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221" w:rsidRPr="00966DE8" w:rsidRDefault="00B310BD" w:rsidP="00B31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DE8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B310BD" w:rsidRPr="00966DE8" w:rsidRDefault="00B310BD" w:rsidP="00B31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DE8">
        <w:rPr>
          <w:rFonts w:ascii="Times New Roman" w:hAnsi="Times New Roman" w:cs="Times New Roman"/>
          <w:b/>
          <w:sz w:val="28"/>
          <w:szCs w:val="28"/>
        </w:rPr>
        <w:t>«ГОНЧАРОВСКОЕ СЕЛЬСКОЕ ПОСЕЛЕНИЕ»</w:t>
      </w:r>
    </w:p>
    <w:p w:rsidR="00B310BD" w:rsidRPr="00966DE8" w:rsidRDefault="00B310BD" w:rsidP="00B31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DE8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B310BD" w:rsidRPr="00966DE8" w:rsidRDefault="00966DE8" w:rsidP="00B31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ё</w:t>
      </w:r>
      <w:bookmarkStart w:id="0" w:name="_GoBack"/>
      <w:bookmarkEnd w:id="0"/>
    </w:p>
    <w:p w:rsidR="00B310BD" w:rsidRPr="00966DE8" w:rsidRDefault="00B310BD" w:rsidP="00B31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DE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310BD" w:rsidRPr="00966DE8" w:rsidRDefault="00B310BD" w:rsidP="00B31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0BD" w:rsidRPr="00966DE8" w:rsidRDefault="00B310BD" w:rsidP="00B31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DE8">
        <w:rPr>
          <w:rFonts w:ascii="Times New Roman" w:hAnsi="Times New Roman" w:cs="Times New Roman"/>
          <w:sz w:val="28"/>
          <w:szCs w:val="28"/>
        </w:rPr>
        <w:t xml:space="preserve"> От 18 мая 2018 года                                                                             № 152/1</w:t>
      </w:r>
    </w:p>
    <w:p w:rsidR="00B310BD" w:rsidRPr="00966DE8" w:rsidRDefault="00B310BD" w:rsidP="00B31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0BD" w:rsidRPr="00966DE8" w:rsidRDefault="00B310BD" w:rsidP="00B31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DE8">
        <w:rPr>
          <w:rFonts w:ascii="Times New Roman" w:hAnsi="Times New Roman" w:cs="Times New Roman"/>
          <w:sz w:val="28"/>
          <w:szCs w:val="28"/>
        </w:rPr>
        <w:t>«Об актуализации схемы теплоснабжения</w:t>
      </w:r>
    </w:p>
    <w:p w:rsidR="00B310BD" w:rsidRPr="00966DE8" w:rsidRDefault="00B310BD" w:rsidP="00B31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DE8">
        <w:rPr>
          <w:rFonts w:ascii="Times New Roman" w:hAnsi="Times New Roman" w:cs="Times New Roman"/>
          <w:sz w:val="28"/>
          <w:szCs w:val="28"/>
        </w:rPr>
        <w:t>населенных пунктов, расположенных на</w:t>
      </w:r>
    </w:p>
    <w:p w:rsidR="00B310BD" w:rsidRPr="00966DE8" w:rsidRDefault="00B310BD" w:rsidP="00B31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DE8">
        <w:rPr>
          <w:rFonts w:ascii="Times New Roman" w:hAnsi="Times New Roman" w:cs="Times New Roman"/>
          <w:sz w:val="28"/>
          <w:szCs w:val="28"/>
        </w:rPr>
        <w:t>территории МО «Гончаровское сельское поселение»</w:t>
      </w:r>
    </w:p>
    <w:p w:rsidR="00B310BD" w:rsidRPr="00966DE8" w:rsidRDefault="00B310BD" w:rsidP="00B31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DE8">
        <w:rPr>
          <w:rFonts w:ascii="Times New Roman" w:hAnsi="Times New Roman" w:cs="Times New Roman"/>
          <w:sz w:val="28"/>
          <w:szCs w:val="28"/>
        </w:rPr>
        <w:t>Выборгского района Ленинградской области»</w:t>
      </w:r>
    </w:p>
    <w:p w:rsidR="00B310BD" w:rsidRPr="00966DE8" w:rsidRDefault="00B310BD" w:rsidP="00B31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0BD" w:rsidRPr="00966DE8" w:rsidRDefault="00B310BD" w:rsidP="00B31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0BD" w:rsidRPr="00966DE8" w:rsidRDefault="00B310BD" w:rsidP="00B31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0BD" w:rsidRPr="00966DE8" w:rsidRDefault="00B310BD" w:rsidP="00B31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DE8">
        <w:rPr>
          <w:rFonts w:ascii="Times New Roman" w:hAnsi="Times New Roman" w:cs="Times New Roman"/>
          <w:sz w:val="28"/>
          <w:szCs w:val="28"/>
        </w:rPr>
        <w:t xml:space="preserve">      В связи  с отсутствием   на территории МО «Гончаровское сельское поселение» Выборгского района Ленинградской области вновь строящихся объектов  теплопотребления, линейных объектов теплопотребления, объектов производящих теплоэнергию администрация муниципального образования</w:t>
      </w:r>
    </w:p>
    <w:p w:rsidR="00B310BD" w:rsidRPr="00966DE8" w:rsidRDefault="00B310BD" w:rsidP="00B31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0BD" w:rsidRPr="00966DE8" w:rsidRDefault="00B310BD" w:rsidP="00B31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DE8">
        <w:rPr>
          <w:rFonts w:ascii="Times New Roman" w:hAnsi="Times New Roman" w:cs="Times New Roman"/>
          <w:sz w:val="28"/>
          <w:szCs w:val="28"/>
        </w:rPr>
        <w:t>ПОСТАНОВЛЯЕТ :</w:t>
      </w:r>
    </w:p>
    <w:p w:rsidR="00B310BD" w:rsidRPr="00966DE8" w:rsidRDefault="00B310BD" w:rsidP="00B31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0BD" w:rsidRPr="00966DE8" w:rsidRDefault="00B310BD" w:rsidP="006D58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DE8">
        <w:rPr>
          <w:rFonts w:ascii="Times New Roman" w:hAnsi="Times New Roman" w:cs="Times New Roman"/>
          <w:sz w:val="28"/>
          <w:szCs w:val="28"/>
        </w:rPr>
        <w:t xml:space="preserve">Принять схемы теплоснабжения поселков </w:t>
      </w:r>
      <w:r w:rsidRPr="00966DE8">
        <w:rPr>
          <w:rFonts w:ascii="Times New Roman" w:hAnsi="Times New Roman" w:cs="Times New Roman"/>
          <w:sz w:val="28"/>
          <w:szCs w:val="28"/>
        </w:rPr>
        <w:t>Гончарово, Перово, Гаврилово, Вещево,</w:t>
      </w:r>
      <w:r w:rsidRPr="00966DE8">
        <w:rPr>
          <w:rFonts w:ascii="Times New Roman" w:hAnsi="Times New Roman" w:cs="Times New Roman"/>
          <w:sz w:val="28"/>
          <w:szCs w:val="28"/>
        </w:rPr>
        <w:t xml:space="preserve"> </w:t>
      </w:r>
      <w:r w:rsidRPr="00966DE8">
        <w:rPr>
          <w:rFonts w:ascii="Times New Roman" w:hAnsi="Times New Roman" w:cs="Times New Roman"/>
          <w:sz w:val="28"/>
          <w:szCs w:val="28"/>
        </w:rPr>
        <w:t>Барышево, Житково</w:t>
      </w:r>
      <w:r w:rsidRPr="00966DE8">
        <w:rPr>
          <w:rFonts w:ascii="Times New Roman" w:hAnsi="Times New Roman" w:cs="Times New Roman"/>
          <w:sz w:val="28"/>
          <w:szCs w:val="28"/>
        </w:rPr>
        <w:t xml:space="preserve"> МО «Гончаровское сельское поселение» Выборгского района Ленинградской области за основу.</w:t>
      </w:r>
    </w:p>
    <w:p w:rsidR="00B310BD" w:rsidRPr="00966DE8" w:rsidRDefault="00B310BD" w:rsidP="006D58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DE8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B310BD" w:rsidRPr="00966DE8" w:rsidRDefault="00B310BD" w:rsidP="00B31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0BD" w:rsidRPr="00966DE8" w:rsidRDefault="00B310BD" w:rsidP="00B31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0BD" w:rsidRPr="00966DE8" w:rsidRDefault="00B310BD" w:rsidP="00B31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0BD" w:rsidRPr="00966DE8" w:rsidRDefault="00B310BD" w:rsidP="00B31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0BD" w:rsidRPr="00966DE8" w:rsidRDefault="00B310BD" w:rsidP="00B31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0BD" w:rsidRPr="00966DE8" w:rsidRDefault="00B310BD" w:rsidP="00B31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0BD" w:rsidRPr="00966DE8" w:rsidRDefault="00B310BD" w:rsidP="00B31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0BD" w:rsidRPr="00966DE8" w:rsidRDefault="00B310BD" w:rsidP="00B31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0BD" w:rsidRPr="00966DE8" w:rsidRDefault="00B310BD" w:rsidP="00B31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DE8">
        <w:rPr>
          <w:rFonts w:ascii="Times New Roman" w:hAnsi="Times New Roman" w:cs="Times New Roman"/>
          <w:sz w:val="28"/>
          <w:szCs w:val="28"/>
        </w:rPr>
        <w:t>Глава администрации:                                           А.В.Симонов</w:t>
      </w:r>
    </w:p>
    <w:p w:rsidR="00B310BD" w:rsidRPr="00966DE8" w:rsidRDefault="00B310BD" w:rsidP="00B31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0BD" w:rsidRPr="00966DE8" w:rsidRDefault="00B310BD" w:rsidP="00B31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0BD" w:rsidRDefault="00B310BD" w:rsidP="00B31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0BD" w:rsidRDefault="00B310BD" w:rsidP="00B31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0BD" w:rsidRDefault="00B310BD" w:rsidP="00B31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0BD" w:rsidRDefault="00B310BD" w:rsidP="00B31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0BD" w:rsidRDefault="00B310BD" w:rsidP="00B31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0BD" w:rsidRDefault="00B310BD" w:rsidP="00B31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0BD" w:rsidRPr="00B310BD" w:rsidRDefault="00B310BD" w:rsidP="00B31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дело, прокуратура.</w:t>
      </w:r>
    </w:p>
    <w:p w:rsidR="00B310BD" w:rsidRDefault="00B310BD" w:rsidP="00B31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0BD" w:rsidRPr="00B310BD" w:rsidRDefault="00B310BD" w:rsidP="00B31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10BD" w:rsidRPr="00B31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42D36"/>
    <w:multiLevelType w:val="hybridMultilevel"/>
    <w:tmpl w:val="3D9635B0"/>
    <w:lvl w:ilvl="0" w:tplc="E0C6AA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BD"/>
    <w:rsid w:val="00227221"/>
    <w:rsid w:val="00966DE8"/>
    <w:rsid w:val="00B3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511B1"/>
  <w15:chartTrackingRefBased/>
  <w15:docId w15:val="{6FBBB828-AB1A-406E-A891-2655A347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0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6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2018-05-29T09:05:00Z</cp:lastPrinted>
  <dcterms:created xsi:type="dcterms:W3CDTF">2018-05-29T08:54:00Z</dcterms:created>
  <dcterms:modified xsi:type="dcterms:W3CDTF">2018-05-29T09:07:00Z</dcterms:modified>
</cp:coreProperties>
</file>