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D2" w:rsidRPr="00D40826" w:rsidRDefault="00EE47D2" w:rsidP="00EE47D2">
      <w:pPr>
        <w:pStyle w:val="21"/>
        <w:jc w:val="center"/>
        <w:rPr>
          <w:b/>
          <w:sz w:val="24"/>
          <w:szCs w:val="24"/>
        </w:rPr>
      </w:pPr>
      <w:r w:rsidRPr="00D40826">
        <w:rPr>
          <w:b/>
          <w:sz w:val="24"/>
          <w:szCs w:val="24"/>
        </w:rPr>
        <w:t>АДМИНИСТРАЦИЯ МУНИЦИПАЛЬНОГО ОБРАЗОВАНИЯ</w:t>
      </w:r>
    </w:p>
    <w:p w:rsidR="00EE47D2" w:rsidRPr="00D40826" w:rsidRDefault="00EE47D2" w:rsidP="00EE47D2">
      <w:pPr>
        <w:pStyle w:val="21"/>
        <w:jc w:val="center"/>
        <w:rPr>
          <w:b/>
          <w:sz w:val="24"/>
          <w:szCs w:val="24"/>
        </w:rPr>
      </w:pPr>
      <w:r w:rsidRPr="00D40826">
        <w:rPr>
          <w:b/>
          <w:sz w:val="24"/>
          <w:szCs w:val="24"/>
        </w:rPr>
        <w:t>«ГОНЧАРОВСКОЕ СЕЛЬСКОЕ ПОСЕЛЕНИЕ»</w:t>
      </w:r>
    </w:p>
    <w:p w:rsidR="00EE47D2" w:rsidRPr="00D40826" w:rsidRDefault="00EE47D2" w:rsidP="00EE47D2">
      <w:pPr>
        <w:pStyle w:val="21"/>
        <w:jc w:val="center"/>
        <w:rPr>
          <w:b/>
          <w:sz w:val="24"/>
          <w:szCs w:val="24"/>
        </w:rPr>
      </w:pPr>
      <w:r w:rsidRPr="00D40826">
        <w:rPr>
          <w:b/>
          <w:sz w:val="24"/>
          <w:szCs w:val="24"/>
        </w:rPr>
        <w:t>ВЫБОРГСКОГО РАЙОНА ЛЕНИНГРАДСКОЙ ОБЛАСТИ</w:t>
      </w:r>
    </w:p>
    <w:p w:rsidR="00EE47D2" w:rsidRPr="00D40826" w:rsidRDefault="00EE47D2" w:rsidP="00EE47D2">
      <w:pPr>
        <w:pStyle w:val="21"/>
        <w:jc w:val="center"/>
        <w:rPr>
          <w:sz w:val="24"/>
          <w:szCs w:val="24"/>
        </w:rPr>
      </w:pPr>
    </w:p>
    <w:p w:rsidR="00EE47D2" w:rsidRPr="00D40826" w:rsidRDefault="00EE47D2" w:rsidP="00EE47D2">
      <w:pPr>
        <w:autoSpaceDE w:val="0"/>
        <w:jc w:val="center"/>
        <w:rPr>
          <w:rFonts w:ascii="Times New Roman" w:hAnsi="Times New Roman" w:cs="Times New Roman"/>
          <w:b/>
        </w:rPr>
      </w:pPr>
      <w:r w:rsidRPr="00D40826">
        <w:rPr>
          <w:rFonts w:ascii="Times New Roman" w:hAnsi="Times New Roman" w:cs="Times New Roman"/>
          <w:b/>
        </w:rPr>
        <w:t>ПОСТАНОВЛЕНИЕ</w:t>
      </w:r>
    </w:p>
    <w:p w:rsidR="00EE47D2" w:rsidRPr="00D40826" w:rsidRDefault="00EE47D2" w:rsidP="00EE47D2">
      <w:pPr>
        <w:autoSpaceDE w:val="0"/>
        <w:jc w:val="center"/>
        <w:rPr>
          <w:rFonts w:ascii="Times New Roman" w:hAnsi="Times New Roman" w:cs="Times New Roman"/>
          <w:b/>
        </w:rPr>
      </w:pPr>
    </w:p>
    <w:p w:rsidR="00EE47D2" w:rsidRPr="00D40826" w:rsidRDefault="00EE47D2" w:rsidP="00EE47D2">
      <w:pPr>
        <w:pStyle w:val="a3"/>
        <w:rPr>
          <w:sz w:val="24"/>
          <w:szCs w:val="24"/>
        </w:rPr>
      </w:pPr>
      <w:r w:rsidRPr="00D40826">
        <w:rPr>
          <w:sz w:val="24"/>
          <w:szCs w:val="24"/>
        </w:rPr>
        <w:t>От «</w:t>
      </w:r>
      <w:r w:rsidR="00D40826" w:rsidRPr="00D40826">
        <w:rPr>
          <w:sz w:val="24"/>
          <w:szCs w:val="24"/>
        </w:rPr>
        <w:t>10</w:t>
      </w:r>
      <w:r w:rsidR="00D40826">
        <w:rPr>
          <w:sz w:val="24"/>
          <w:szCs w:val="24"/>
        </w:rPr>
        <w:t xml:space="preserve">» августа </w:t>
      </w:r>
      <w:r w:rsidRPr="00D40826">
        <w:rPr>
          <w:sz w:val="24"/>
          <w:szCs w:val="24"/>
        </w:rPr>
        <w:t xml:space="preserve">2016г.                                                                                                    </w:t>
      </w:r>
      <w:r w:rsidR="00D40826">
        <w:rPr>
          <w:sz w:val="24"/>
          <w:szCs w:val="24"/>
        </w:rPr>
        <w:t xml:space="preserve">               </w:t>
      </w:r>
      <w:r w:rsidRPr="00D40826">
        <w:rPr>
          <w:sz w:val="24"/>
          <w:szCs w:val="24"/>
        </w:rPr>
        <w:t xml:space="preserve">   №</w:t>
      </w:r>
      <w:r w:rsidR="00D40826">
        <w:rPr>
          <w:sz w:val="24"/>
          <w:szCs w:val="24"/>
        </w:rPr>
        <w:t xml:space="preserve"> 290</w:t>
      </w:r>
    </w:p>
    <w:p w:rsidR="00EE47D2" w:rsidRPr="00D40826" w:rsidRDefault="00EE47D2" w:rsidP="00EE47D2">
      <w:pPr>
        <w:widowControl w:val="0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7"/>
        <w:gridCol w:w="4608"/>
      </w:tblGrid>
      <w:tr w:rsidR="00EE47D2" w:rsidRPr="00D40826" w:rsidTr="00B30BD3">
        <w:tc>
          <w:tcPr>
            <w:tcW w:w="4926" w:type="dxa"/>
          </w:tcPr>
          <w:p w:rsidR="00EE47D2" w:rsidRPr="00D40826" w:rsidRDefault="00EE47D2" w:rsidP="00B30BD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D40826">
              <w:rPr>
                <w:rFonts w:ascii="Times New Roman" w:hAnsi="Times New Roman" w:cs="Times New Roman"/>
              </w:rPr>
              <w:t>О внесении изменений в постановление № 86 от 16.07.2012г.«Об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МО «Гончаровское сельское поселение» ВР ЛО»</w:t>
            </w:r>
            <w:bookmarkEnd w:id="0"/>
          </w:p>
        </w:tc>
        <w:tc>
          <w:tcPr>
            <w:tcW w:w="4927" w:type="dxa"/>
          </w:tcPr>
          <w:p w:rsidR="00EE47D2" w:rsidRPr="00D40826" w:rsidRDefault="00EE47D2" w:rsidP="00B30BD3">
            <w:pPr>
              <w:rPr>
                <w:rFonts w:ascii="Times New Roman" w:hAnsi="Times New Roman" w:cs="Times New Roman"/>
              </w:rPr>
            </w:pPr>
          </w:p>
        </w:tc>
      </w:tr>
    </w:tbl>
    <w:p w:rsidR="00EE47D2" w:rsidRPr="00D40826" w:rsidRDefault="00EE47D2" w:rsidP="00EE47D2">
      <w:pPr>
        <w:widowControl w:val="0"/>
        <w:jc w:val="both"/>
        <w:rPr>
          <w:rFonts w:ascii="Times New Roman" w:hAnsi="Times New Roman" w:cs="Times New Roman"/>
        </w:rPr>
      </w:pPr>
    </w:p>
    <w:p w:rsidR="00EE47D2" w:rsidRPr="00D40826" w:rsidRDefault="00EE47D2" w:rsidP="00EE47D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>В соответствии с Федеральным законом от 17.07.2009г. № 172-ФЗ «Об антикоррупционной экспертизе нормативных правовых актов и проектов нормативных правовых актов», постановлением Правительства РФ от 26.02.2010г. № 96 «Об антикоррупционной экспертизе нормативных правовых актов и проектов нормативных правовых актов» администрация МО «Гончаровское сельское поселение» ВР ЛО</w:t>
      </w:r>
    </w:p>
    <w:p w:rsidR="00EE47D2" w:rsidRPr="00D40826" w:rsidRDefault="00EE47D2" w:rsidP="00EE47D2">
      <w:pPr>
        <w:autoSpaceDE w:val="0"/>
        <w:ind w:firstLine="540"/>
        <w:jc w:val="center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>ПОСТАНОВЛЯЕТ:</w:t>
      </w:r>
    </w:p>
    <w:p w:rsidR="00EE47D2" w:rsidRPr="00D40826" w:rsidRDefault="00EE47D2" w:rsidP="00EE47D2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EE47D2" w:rsidRPr="00D40826" w:rsidRDefault="00EE47D2" w:rsidP="002579CA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 xml:space="preserve">1. Внести изменений в приложение 2 </w:t>
      </w:r>
      <w:r w:rsidR="002579CA" w:rsidRPr="00D40826">
        <w:rPr>
          <w:rFonts w:ascii="Times New Roman" w:hAnsi="Times New Roman" w:cs="Times New Roman"/>
        </w:rPr>
        <w:t>постановления администрации от 16 июля 2012 года № 86 «Об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МО «Гончаровское сельское поселение» ВР ЛО», а именно экспертное заключение</w:t>
      </w:r>
      <w:r w:rsidRPr="00D40826">
        <w:rPr>
          <w:rFonts w:ascii="Times New Roman" w:hAnsi="Times New Roman" w:cs="Times New Roman"/>
        </w:rPr>
        <w:t xml:space="preserve"> проведения антикоррупционной экспертизы муниципальных нормативных правовых актов администрации МО «Гончаровское сельское поселение» и проектов муниципальных нормативных правовых актов»</w:t>
      </w:r>
      <w:r w:rsidR="002579CA" w:rsidRPr="00D40826">
        <w:rPr>
          <w:rFonts w:ascii="Times New Roman" w:hAnsi="Times New Roman" w:cs="Times New Roman"/>
        </w:rPr>
        <w:t xml:space="preserve">. Приложение изложить в новой </w:t>
      </w:r>
      <w:r w:rsidR="00222CAE" w:rsidRPr="00D40826">
        <w:rPr>
          <w:rFonts w:ascii="Times New Roman" w:hAnsi="Times New Roman" w:cs="Times New Roman"/>
        </w:rPr>
        <w:t xml:space="preserve">редакции </w:t>
      </w:r>
      <w:r w:rsidRPr="00D40826">
        <w:rPr>
          <w:rFonts w:ascii="Times New Roman" w:hAnsi="Times New Roman" w:cs="Times New Roman"/>
        </w:rPr>
        <w:t>согласно приложению 1</w:t>
      </w:r>
      <w:r w:rsidR="00222CAE" w:rsidRPr="00D40826">
        <w:rPr>
          <w:rFonts w:ascii="Times New Roman" w:hAnsi="Times New Roman" w:cs="Times New Roman"/>
        </w:rPr>
        <w:t xml:space="preserve"> </w:t>
      </w:r>
      <w:r w:rsidR="002579CA" w:rsidRPr="00D40826">
        <w:rPr>
          <w:rFonts w:ascii="Times New Roman" w:hAnsi="Times New Roman" w:cs="Times New Roman"/>
        </w:rPr>
        <w:t>настоящего постановления.</w:t>
      </w:r>
    </w:p>
    <w:p w:rsidR="00EE47D2" w:rsidRPr="00D40826" w:rsidRDefault="002579CA" w:rsidP="00EE47D2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>2</w:t>
      </w:r>
      <w:r w:rsidR="00EE47D2" w:rsidRPr="00D40826">
        <w:rPr>
          <w:rFonts w:ascii="Times New Roman" w:hAnsi="Times New Roman" w:cs="Times New Roman"/>
        </w:rPr>
        <w:t>. Специалистам  администрации МО «Гончаровское сельское поселение» при разработке  нормативных правовых актов администрации руководствоваться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26.02.2010г. N 96,  Федеральным законом от 17.07.2009г. N 172-ФЗ «Об антикоррупционной экспертизе нормативных правовых актов и проектов нормативных правовых актов», Положением и формой, утвержденной настоящим постановлением.</w:t>
      </w:r>
    </w:p>
    <w:p w:rsidR="00EE47D2" w:rsidRPr="00D40826" w:rsidRDefault="002579CA" w:rsidP="00EE47D2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>3</w:t>
      </w:r>
      <w:r w:rsidR="00EE47D2" w:rsidRPr="00D40826">
        <w:rPr>
          <w:rFonts w:ascii="Times New Roman" w:hAnsi="Times New Roman" w:cs="Times New Roman"/>
        </w:rPr>
        <w:t xml:space="preserve">. Начальнику отдела по жилищным, социальным и организационным вопросам администрации МО «Гончаровское сельское </w:t>
      </w:r>
      <w:proofErr w:type="gramStart"/>
      <w:r w:rsidR="00EE47D2" w:rsidRPr="00D40826">
        <w:rPr>
          <w:rFonts w:ascii="Times New Roman" w:hAnsi="Times New Roman" w:cs="Times New Roman"/>
        </w:rPr>
        <w:t>поселение»  ознакомить</w:t>
      </w:r>
      <w:proofErr w:type="gramEnd"/>
      <w:r w:rsidR="00EE47D2" w:rsidRPr="00D40826">
        <w:rPr>
          <w:rFonts w:ascii="Times New Roman" w:hAnsi="Times New Roman" w:cs="Times New Roman"/>
        </w:rPr>
        <w:t xml:space="preserve"> специалиста администрации МО «Гончаровское сельское поселение» ответственного за проведение антикоррупционной экспертизы проектов нормативных правовых актов  с настоящим постановлением.</w:t>
      </w:r>
    </w:p>
    <w:p w:rsidR="00EE47D2" w:rsidRPr="00D40826" w:rsidRDefault="00EE47D2" w:rsidP="00EE47D2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 xml:space="preserve">5. Разместить настоящее </w:t>
      </w:r>
      <w:proofErr w:type="gramStart"/>
      <w:r w:rsidRPr="00D40826">
        <w:rPr>
          <w:rFonts w:ascii="Times New Roman" w:hAnsi="Times New Roman" w:cs="Times New Roman"/>
        </w:rPr>
        <w:t>постановление  на</w:t>
      </w:r>
      <w:proofErr w:type="gramEnd"/>
      <w:r w:rsidRPr="00D40826">
        <w:rPr>
          <w:rFonts w:ascii="Times New Roman" w:hAnsi="Times New Roman" w:cs="Times New Roman"/>
        </w:rPr>
        <w:t xml:space="preserve"> официальном сайте администрации МО «Гончаровское сельское поселение» Выборгского района Ленинградской области.</w:t>
      </w:r>
    </w:p>
    <w:p w:rsidR="00EE47D2" w:rsidRPr="00D40826" w:rsidRDefault="00EE47D2" w:rsidP="00EE47D2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>6. Контроль за исполнением настоящего постановления оставляю за собой.</w:t>
      </w:r>
    </w:p>
    <w:p w:rsidR="00EE47D2" w:rsidRPr="00D40826" w:rsidRDefault="00EE47D2" w:rsidP="00EE47D2">
      <w:pPr>
        <w:autoSpaceDE w:val="0"/>
        <w:ind w:firstLine="567"/>
        <w:jc w:val="both"/>
        <w:rPr>
          <w:rFonts w:ascii="Times New Roman" w:hAnsi="Times New Roman" w:cs="Times New Roman"/>
        </w:rPr>
      </w:pPr>
    </w:p>
    <w:p w:rsidR="00EE47D2" w:rsidRPr="00D40826" w:rsidRDefault="00EE47D2" w:rsidP="00D40826">
      <w:pPr>
        <w:autoSpaceDE w:val="0"/>
        <w:jc w:val="both"/>
        <w:rPr>
          <w:rFonts w:ascii="Times New Roman" w:hAnsi="Times New Roman" w:cs="Times New Roman"/>
        </w:rPr>
      </w:pPr>
    </w:p>
    <w:p w:rsidR="00EE47D2" w:rsidRDefault="00EE47D2" w:rsidP="00EE47D2">
      <w:pPr>
        <w:autoSpaceDE w:val="0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</w:rPr>
        <w:t>Глава администрации</w:t>
      </w:r>
      <w:r w:rsidRPr="00D40826">
        <w:rPr>
          <w:rFonts w:ascii="Times New Roman" w:hAnsi="Times New Roman" w:cs="Times New Roman"/>
        </w:rPr>
        <w:tab/>
        <w:t xml:space="preserve">                                                                      А.В. Симонов</w:t>
      </w:r>
      <w:r w:rsidRPr="00D40826">
        <w:rPr>
          <w:rFonts w:ascii="Times New Roman" w:hAnsi="Times New Roman" w:cs="Times New Roman"/>
        </w:rPr>
        <w:tab/>
      </w:r>
    </w:p>
    <w:p w:rsidR="00D40826" w:rsidRPr="00D40826" w:rsidRDefault="00D40826" w:rsidP="00EE47D2">
      <w:pPr>
        <w:autoSpaceDE w:val="0"/>
        <w:jc w:val="both"/>
        <w:rPr>
          <w:rFonts w:ascii="Times New Roman" w:hAnsi="Times New Roman" w:cs="Times New Roman"/>
        </w:rPr>
      </w:pPr>
    </w:p>
    <w:p w:rsidR="008A64FC" w:rsidRPr="00D40826" w:rsidRDefault="00EE47D2" w:rsidP="00D40826">
      <w:pPr>
        <w:autoSpaceDE w:val="0"/>
        <w:jc w:val="both"/>
        <w:rPr>
          <w:rFonts w:ascii="Times New Roman" w:hAnsi="Times New Roman" w:cs="Times New Roman"/>
        </w:rPr>
      </w:pPr>
      <w:r w:rsidRPr="00D40826">
        <w:rPr>
          <w:rFonts w:ascii="Times New Roman" w:hAnsi="Times New Roman" w:cs="Times New Roman"/>
          <w:sz w:val="20"/>
          <w:szCs w:val="20"/>
        </w:rPr>
        <w:t>Разослано: в дело, прокуратура, сайт.</w:t>
      </w:r>
    </w:p>
    <w:p w:rsidR="00D40826" w:rsidRDefault="00D40826" w:rsidP="008A64FC">
      <w:pPr>
        <w:tabs>
          <w:tab w:val="left" w:pos="4185"/>
        </w:tabs>
      </w:pPr>
    </w:p>
    <w:p w:rsidR="00D40826" w:rsidRPr="00D40826" w:rsidRDefault="00D40826" w:rsidP="008A64FC">
      <w:pPr>
        <w:tabs>
          <w:tab w:val="left" w:pos="4185"/>
        </w:tabs>
      </w:pP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</w:t>
      </w:r>
      <w:r w:rsidR="002579CA"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</w:t>
      </w:r>
    </w:p>
    <w:p w:rsidR="008A64FC" w:rsidRPr="00D40826" w:rsidRDefault="002579CA" w:rsidP="008A64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 постановлению администрации</w:t>
      </w:r>
    </w:p>
    <w:p w:rsidR="002579CA" w:rsidRPr="00D40826" w:rsidRDefault="002579CA" w:rsidP="008A64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МО «Гончаровское сельское поселение»</w:t>
      </w:r>
    </w:p>
    <w:p w:rsidR="002579CA" w:rsidRPr="00D40826" w:rsidRDefault="002579CA" w:rsidP="008A64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Выборгского района Ленинградкой области</w:t>
      </w:r>
    </w:p>
    <w:p w:rsidR="002579CA" w:rsidRPr="00D40826" w:rsidRDefault="00D40826" w:rsidP="008A64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От 10 августа 2016 г.№ 290</w:t>
      </w: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ЗАКЛЮЧЕНИЕ</w:t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br/>
        <w:t xml:space="preserve">по результатам проведения антикоррупционной экспертизы </w:t>
      </w: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</w:t>
      </w: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(наименование нормативного правового акта, проекта нормативного правового акта)</w:t>
      </w: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«____» _____________ 20___ года</w:t>
      </w:r>
    </w:p>
    <w:p w:rsidR="008A64FC" w:rsidRPr="00D40826" w:rsidRDefault="008A64FC" w:rsidP="008A64FC">
      <w:pPr>
        <w:suppressAutoHyphens w:val="0"/>
        <w:ind w:firstLine="68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(дата проведения)</w:t>
      </w:r>
    </w:p>
    <w:p w:rsidR="008A64FC" w:rsidRPr="00D40826" w:rsidRDefault="008A64FC" w:rsidP="008A64FC">
      <w:pPr>
        <w:suppressAutoHyphens w:val="0"/>
        <w:ind w:firstLine="68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8A64FC" w:rsidRPr="00D40826" w:rsidRDefault="008A64FC" w:rsidP="008A64FC">
      <w:pPr>
        <w:suppressAutoHyphens w:val="0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Мною, ________________________________, ________________________________, </w:t>
      </w:r>
    </w:p>
    <w:p w:rsidR="008A64FC" w:rsidRPr="00D40826" w:rsidRDefault="008A64FC" w:rsidP="008A64FC">
      <w:pPr>
        <w:suppressAutoHyphens w:val="0"/>
        <w:ind w:firstLine="68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  <w:t>(должность)</w:t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</w:r>
      <w:proofErr w:type="gram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ab/>
        <w:t>(</w:t>
      </w:r>
      <w:proofErr w:type="gram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инициалы, фамилия)</w:t>
      </w:r>
    </w:p>
    <w:p w:rsidR="008A64FC" w:rsidRPr="00D40826" w:rsidRDefault="008A64FC" w:rsidP="008A64FC">
      <w:pPr>
        <w:suppressAutoHyphens w:val="0"/>
        <w:spacing w:after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Порядком проведения антикоррупционной экспертизы </w:t>
      </w:r>
      <w:r w:rsidRPr="00D4082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нормативных правовых актов </w:t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и проектов нормативных правовых актов</w:t>
      </w:r>
      <w:r w:rsidRPr="00D4082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муниципального образования «Выборгский район» Ленинградской области</w:t>
      </w: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, утвержденным постановлением главы администрации муниципального образования «Гончаровское сельское поселение» Выборгского района Ленинградской области от «___» ___________ 2012 года № _____, проведена антикоррупционная экспертиза _________________________________________</w:t>
      </w:r>
    </w:p>
    <w:p w:rsidR="008A64FC" w:rsidRPr="00D40826" w:rsidRDefault="008A64FC" w:rsidP="008A64FC">
      <w:pPr>
        <w:suppressAutoHyphens w:val="0"/>
        <w:spacing w:after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</w:t>
      </w:r>
    </w:p>
    <w:p w:rsidR="008A64FC" w:rsidRPr="00D40826" w:rsidRDefault="008A64FC" w:rsidP="008A64FC">
      <w:pPr>
        <w:suppressAutoHyphens w:val="0"/>
        <w:spacing w:after="1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(наименование нормативного правового </w:t>
      </w:r>
      <w:proofErr w:type="gram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акта,  проекта</w:t>
      </w:r>
      <w:proofErr w:type="gram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 нормативного правового акта)</w:t>
      </w:r>
    </w:p>
    <w:p w:rsidR="008A64FC" w:rsidRPr="00D40826" w:rsidRDefault="008A64FC" w:rsidP="008A64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 целях выявления в нем </w:t>
      </w: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коррупциогенных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факторов и их последующего устранения.</w:t>
      </w: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>Вариант 1:</w:t>
      </w: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 представленном _______________________________________________________ </w:t>
      </w:r>
    </w:p>
    <w:p w:rsidR="008A64FC" w:rsidRPr="00D40826" w:rsidRDefault="008A64FC" w:rsidP="008A64FC">
      <w:pPr>
        <w:suppressAutoHyphens w:val="0"/>
        <w:spacing w:after="120"/>
        <w:ind w:left="707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          (наименование нормативного правового </w:t>
      </w:r>
      <w:proofErr w:type="gram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акта,  проекта</w:t>
      </w:r>
      <w:proofErr w:type="gram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 нормативного правового акта)</w:t>
      </w: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коррупциогенные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факторы не выявлены.</w:t>
      </w: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>Вариант 2:</w:t>
      </w:r>
    </w:p>
    <w:p w:rsidR="008A64FC" w:rsidRPr="00D40826" w:rsidRDefault="008A64FC" w:rsidP="008A64F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 представленном _______________________________________________________ </w:t>
      </w:r>
    </w:p>
    <w:p w:rsidR="008A64FC" w:rsidRPr="00D40826" w:rsidRDefault="008A64FC" w:rsidP="008A64FC">
      <w:pPr>
        <w:suppressAutoHyphens w:val="0"/>
        <w:spacing w:after="120"/>
        <w:ind w:left="141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         (наименование нормативного правового </w:t>
      </w:r>
      <w:proofErr w:type="gram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акта,  проекта</w:t>
      </w:r>
      <w:proofErr w:type="gram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 нормативного правового акта)</w:t>
      </w:r>
    </w:p>
    <w:p w:rsidR="008A64FC" w:rsidRPr="00D40826" w:rsidRDefault="008A64FC" w:rsidP="008A64FC">
      <w:pPr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выявлены </w:t>
      </w: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коррупциогенные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факторы. </w:t>
      </w:r>
    </w:p>
    <w:p w:rsidR="008A64FC" w:rsidRPr="00D40826" w:rsidRDefault="008A64FC" w:rsidP="008A64FC">
      <w:pPr>
        <w:suppressAutoHyphens w:val="0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 целях устранения выявленных </w:t>
      </w: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коррупциогенных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факторов предлагается _____________________________________________________________________________</w:t>
      </w:r>
    </w:p>
    <w:p w:rsidR="008A64FC" w:rsidRPr="00D40826" w:rsidRDefault="008A64FC" w:rsidP="008A64FC">
      <w:pPr>
        <w:suppressAutoHyphens w:val="0"/>
        <w:ind w:left="1388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(указывается способ устранения </w:t>
      </w: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коррупциогенных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8A64FC" w:rsidRPr="00D40826" w:rsidRDefault="008A64FC" w:rsidP="008A64FC">
      <w:pPr>
        <w:suppressAutoHyphens w:val="0"/>
        <w:ind w:left="1388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8A64FC" w:rsidRPr="00D40826" w:rsidTr="00B30BD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8A64FC" w:rsidRPr="00D40826" w:rsidTr="00B30BD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408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408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64FC" w:rsidRPr="00D40826" w:rsidRDefault="008A64FC" w:rsidP="008A64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D408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:rsidR="008A64FC" w:rsidRPr="00D40826" w:rsidRDefault="008A64FC" w:rsidP="008A64FC">
      <w:pPr>
        <w:suppressAutoHyphens w:val="0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5638FD" w:rsidRPr="00D40826" w:rsidRDefault="008A64FC" w:rsidP="00D40826">
      <w:pPr>
        <w:suppressAutoHyphens w:val="0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Примечание: Отражаются все положения нормативного правового акта, проекта нормативного правового акта, в которых выявлены </w:t>
      </w: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коррупциогенные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коррупциогенных</w:t>
      </w:r>
      <w:proofErr w:type="spellEnd"/>
      <w:r w:rsidRPr="00D4082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года № 96.</w:t>
      </w:r>
    </w:p>
    <w:sectPr w:rsidR="005638FD" w:rsidRPr="00D40826" w:rsidSect="00D408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D2"/>
    <w:rsid w:val="00222CAE"/>
    <w:rsid w:val="002579CA"/>
    <w:rsid w:val="005638FD"/>
    <w:rsid w:val="008A64FC"/>
    <w:rsid w:val="00D40826"/>
    <w:rsid w:val="00E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3D6E-7E5C-494B-874D-06F64AB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D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7D2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color w:val="auto"/>
      <w:spacing w:val="-10"/>
      <w:sz w:val="29"/>
      <w:szCs w:val="29"/>
    </w:rPr>
  </w:style>
  <w:style w:type="character" w:customStyle="1" w:styleId="a4">
    <w:name w:val="Основной текст Знак"/>
    <w:basedOn w:val="a0"/>
    <w:link w:val="a3"/>
    <w:rsid w:val="00EE47D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val="ru-RU" w:eastAsia="ar-SA"/>
    </w:rPr>
  </w:style>
  <w:style w:type="paragraph" w:customStyle="1" w:styleId="21">
    <w:name w:val="Основной текст 21"/>
    <w:basedOn w:val="a"/>
    <w:rsid w:val="00EE47D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table" w:styleId="a5">
    <w:name w:val="Table Grid"/>
    <w:basedOn w:val="a1"/>
    <w:rsid w:val="00EE4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64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FC"/>
    <w:rPr>
      <w:rFonts w:ascii="Segoe UI" w:eastAsia="Arial Unicode MS" w:hAnsi="Segoe UI" w:cs="Segoe UI"/>
      <w:color w:val="000000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25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3</cp:revision>
  <cp:lastPrinted>2016-08-11T07:29:00Z</cp:lastPrinted>
  <dcterms:created xsi:type="dcterms:W3CDTF">2016-06-24T08:55:00Z</dcterms:created>
  <dcterms:modified xsi:type="dcterms:W3CDTF">2016-08-11T07:31:00Z</dcterms:modified>
</cp:coreProperties>
</file>