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CC" w:rsidRPr="00361536" w:rsidRDefault="00361536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361536" w:rsidRPr="00361536" w:rsidRDefault="00DA7ECC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361536"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ГОНЧАРОВСКОЕ СЕЛЬСКОЕ ПОСЕЛЕНИЕ</w:t>
      </w: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DA7ECC" w:rsidRPr="00361536" w:rsidRDefault="00361536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ВЫБОРГСКОГО РАЙОНА ЛЕНИНГРАДСКОЙ ОБЛАСТИ</w:t>
      </w:r>
    </w:p>
    <w:p w:rsidR="00DA7ECC" w:rsidRPr="00361536" w:rsidRDefault="00DA7ECC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A7ECC" w:rsidRPr="00361536" w:rsidRDefault="00DA7ECC" w:rsidP="00DA7ECC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ПОСТАНОВЛЕНИЕ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A7ECC" w:rsidRPr="00361536" w:rsidRDefault="00BD041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От </w:t>
      </w:r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="007119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</w:t>
      </w:r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» </w:t>
      </w:r>
      <w:r w:rsidR="007119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мая</w:t>
      </w:r>
      <w:r w:rsidR="000A46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2018</w:t>
      </w:r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года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="00DA7ECC" w:rsidRPr="00BD04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   </w:t>
      </w:r>
      <w:r w:rsidR="00DA7ECC"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№ </w:t>
      </w:r>
      <w:r w:rsidR="007119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140</w:t>
      </w:r>
    </w:p>
    <w:p w:rsidR="00361536" w:rsidRPr="00361536" w:rsidRDefault="00361536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 введении особого </w:t>
      </w: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противопожарного режима </w:t>
      </w: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территории МО «Гончаровское </w:t>
      </w:r>
    </w:p>
    <w:p w:rsidR="00361536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сельское поселение» Выборгского района </w:t>
      </w:r>
    </w:p>
    <w:p w:rsidR="00DA7ECC" w:rsidRPr="00361536" w:rsidRDefault="00DA7ECC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Ленинградской области</w:t>
      </w:r>
    </w:p>
    <w:p w:rsidR="00361536" w:rsidRPr="00361536" w:rsidRDefault="00361536" w:rsidP="00DA7ECC">
      <w:pPr>
        <w:shd w:val="clear" w:color="auto" w:fill="FFFFFF"/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E058C" w:rsidRPr="00361536" w:rsidRDefault="008D6142" w:rsidP="00361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связи </w:t>
      </w:r>
      <w:r w:rsidR="00BD0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резким повышением уровня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пожарной опасн</w:t>
      </w:r>
      <w:r w:rsidR="00EE058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ости</w:t>
      </w:r>
      <w:r w:rsidRPr="008269A9">
        <w:rPr>
          <w:rFonts w:ascii="Tahoma" w:eastAsia="Times New Roman" w:hAnsi="Tahoma" w:cs="Tahoma"/>
          <w:color w:val="000000"/>
          <w:sz w:val="14"/>
          <w:szCs w:val="14"/>
        </w:rPr>
        <w:t xml:space="preserve">, </w:t>
      </w:r>
      <w:r w:rsidRPr="008D614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противопожарной устойчивости населенных пунктов</w:t>
      </w:r>
      <w:r w:rsidR="00BD0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EE058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D0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исполнение Федеральных законов «Об общих принципах организации местного самоуправления в РФ» № 131-ФЗ от 06.10.2003 и «О пожарной безопасности» № 69-ФЗ от 21.12.1994, в соответствии с Порядком установления особого противопожарного режима на территории МО «Гончаровское сельское поселение»</w:t>
      </w:r>
      <w:r w:rsidR="003670A6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F04F96" w:rsidRPr="00361536" w:rsidRDefault="00F04F96" w:rsidP="00EE0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58C" w:rsidRPr="00361536" w:rsidRDefault="00EE058C" w:rsidP="00361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EE058C" w:rsidRPr="00361536" w:rsidRDefault="00EE058C" w:rsidP="00EE0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Установить на территории 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«Гончаровское сельское поселение» 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0A46B9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противопожарный режим с 14.05.2018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 до особого распоряжения.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Перечень мероприятий особого противопожарного режима на территории 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«Гончаровское сельское поселение» Выборгского района Ленинградской области 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территории,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«Г</w:t>
      </w:r>
      <w:r w:rsidR="008D6142">
        <w:rPr>
          <w:rFonts w:ascii="Times New Roman" w:eastAsia="Times New Roman" w:hAnsi="Times New Roman" w:cs="Times New Roman"/>
          <w:color w:val="000000"/>
          <w:sz w:val="24"/>
          <w:szCs w:val="24"/>
        </w:rPr>
        <w:t>ончаровское сельское поселение»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гражданами, находящимися на территории 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МО «Гончаровское сельское поселение»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  </w:t>
      </w:r>
    </w:p>
    <w:p w:rsidR="00EE058C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разместить на официальном сайте администрации</w:t>
      </w:r>
      <w:r w:rsidR="00F04F96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«Гончаровское сельское поселение» Выборгского района Ленинградской области</w:t>
      </w: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1732" w:rsidRPr="00361536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исполнения данного распоряжения возложить на заместителя главы а</w:t>
      </w:r>
      <w:r w:rsidR="009D1732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МО «Гончаровское сельское поселение» Выборгског</w:t>
      </w:r>
      <w:r w:rsidR="000A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Ленинградской области </w:t>
      </w:r>
      <w:r w:rsidR="009D1732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М.А.Блинову.</w:t>
      </w:r>
    </w:p>
    <w:p w:rsidR="00EE058C" w:rsidRDefault="00EE058C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536" w:rsidRPr="00361536" w:rsidRDefault="00361536" w:rsidP="00361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58C" w:rsidRPr="00361536" w:rsidRDefault="00EE058C" w:rsidP="00EE0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1732" w:rsidRPr="00361536" w:rsidRDefault="00BD041C" w:rsidP="009D17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</w:t>
      </w:r>
      <w:r w:rsidR="00EE058C" w:rsidRPr="003615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614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  <w:r w:rsidR="009D1732" w:rsidRPr="00361536">
        <w:rPr>
          <w:rFonts w:ascii="Times New Roman" w:hAnsi="Times New Roman"/>
          <w:sz w:val="24"/>
          <w:szCs w:val="24"/>
        </w:rPr>
        <w:t xml:space="preserve"> администрации МО</w:t>
      </w:r>
    </w:p>
    <w:p w:rsidR="00361536" w:rsidRDefault="009D1732" w:rsidP="009D1732">
      <w:pPr>
        <w:spacing w:after="0"/>
        <w:rPr>
          <w:rFonts w:ascii="Times New Roman" w:hAnsi="Times New Roman"/>
          <w:sz w:val="24"/>
          <w:szCs w:val="24"/>
        </w:rPr>
      </w:pPr>
      <w:r w:rsidRPr="00361536">
        <w:rPr>
          <w:rFonts w:ascii="Times New Roman" w:hAnsi="Times New Roman"/>
          <w:sz w:val="24"/>
          <w:szCs w:val="24"/>
        </w:rPr>
        <w:t xml:space="preserve">«Гончаровское сельское поселение» ВР ЛО                          </w:t>
      </w:r>
      <w:r w:rsidR="00BD041C">
        <w:rPr>
          <w:rFonts w:ascii="Times New Roman" w:hAnsi="Times New Roman"/>
          <w:sz w:val="24"/>
          <w:szCs w:val="24"/>
        </w:rPr>
        <w:t xml:space="preserve">               </w:t>
      </w:r>
      <w:r w:rsidRPr="00361536">
        <w:rPr>
          <w:rFonts w:ascii="Times New Roman" w:hAnsi="Times New Roman"/>
          <w:sz w:val="24"/>
          <w:szCs w:val="24"/>
        </w:rPr>
        <w:t xml:space="preserve">      </w:t>
      </w:r>
      <w:r w:rsidR="008D6142">
        <w:rPr>
          <w:rFonts w:ascii="Times New Roman" w:hAnsi="Times New Roman"/>
          <w:sz w:val="24"/>
          <w:szCs w:val="24"/>
        </w:rPr>
        <w:t>М.А.Блинова</w:t>
      </w:r>
      <w:r w:rsidRPr="00361536">
        <w:rPr>
          <w:rFonts w:ascii="Times New Roman" w:hAnsi="Times New Roman"/>
          <w:sz w:val="24"/>
          <w:szCs w:val="24"/>
        </w:rPr>
        <w:t xml:space="preserve">   </w:t>
      </w: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Default="00361536" w:rsidP="009D1732">
      <w:pPr>
        <w:spacing w:after="0"/>
        <w:rPr>
          <w:rFonts w:ascii="Times New Roman" w:hAnsi="Times New Roman"/>
          <w:sz w:val="24"/>
          <w:szCs w:val="24"/>
        </w:rPr>
      </w:pPr>
    </w:p>
    <w:p w:rsidR="00361536" w:rsidRPr="00361536" w:rsidRDefault="00361536" w:rsidP="009D1732">
      <w:pPr>
        <w:spacing w:after="0"/>
        <w:rPr>
          <w:rFonts w:ascii="Times New Roman" w:hAnsi="Times New Roman"/>
          <w:i/>
          <w:sz w:val="20"/>
          <w:szCs w:val="20"/>
        </w:rPr>
      </w:pPr>
      <w:r w:rsidRPr="00361536">
        <w:rPr>
          <w:rFonts w:ascii="Times New Roman" w:hAnsi="Times New Roman"/>
          <w:i/>
          <w:sz w:val="20"/>
          <w:szCs w:val="20"/>
        </w:rPr>
        <w:t>р/р: дело, прокуратура, МЧС, организации</w:t>
      </w:r>
    </w:p>
    <w:p w:rsidR="00DA7ECC" w:rsidRPr="00361536" w:rsidRDefault="00DA7ECC" w:rsidP="00361536">
      <w:pPr>
        <w:spacing w:after="0"/>
        <w:rPr>
          <w:rFonts w:ascii="Times New Roman" w:hAnsi="Times New Roman"/>
          <w:sz w:val="28"/>
          <w:szCs w:val="28"/>
        </w:rPr>
      </w:pPr>
    </w:p>
    <w:p w:rsidR="00361536" w:rsidRPr="00361536" w:rsidRDefault="00DA7ECC" w:rsidP="00361536">
      <w:pPr>
        <w:spacing w:after="0" w:line="218" w:lineRule="atLeast"/>
        <w:jc w:val="both"/>
        <w:textAlignment w:val="top"/>
        <w:rPr>
          <w:rFonts w:ascii="Georgia" w:eastAsia="Times New Roman" w:hAnsi="Georgia" w:cs="Times New Roman"/>
          <w:color w:val="555555"/>
          <w:sz w:val="19"/>
          <w:szCs w:val="19"/>
        </w:rPr>
      </w:pPr>
      <w:r w:rsidRPr="00DA7ECC">
        <w:rPr>
          <w:rFonts w:ascii="Georgia" w:eastAsia="Times New Roman" w:hAnsi="Georgia" w:cs="Times New Roman"/>
          <w:color w:val="555555"/>
          <w:sz w:val="24"/>
          <w:szCs w:val="24"/>
          <w:bdr w:val="none" w:sz="0" w:space="0" w:color="auto" w:frame="1"/>
        </w:rPr>
        <w:t> </w:t>
      </w:r>
    </w:p>
    <w:p w:rsidR="00361536" w:rsidRDefault="00361536" w:rsidP="00DA7ECC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A7ECC" w:rsidRPr="00361536" w:rsidRDefault="00DA7ECC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Приложение</w:t>
      </w:r>
      <w:r w:rsid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№1</w:t>
      </w:r>
    </w:p>
    <w:p w:rsidR="00DA7ECC" w:rsidRPr="00361536" w:rsidRDefault="00DA7ECC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DA7ECC" w:rsidRPr="00361536" w:rsidRDefault="00361536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«Гончаровское сельское поселение»</w:t>
      </w:r>
    </w:p>
    <w:p w:rsidR="00DA7ECC" w:rsidRPr="00361536" w:rsidRDefault="009D1732" w:rsidP="00361536">
      <w:pPr>
        <w:spacing w:after="0" w:line="218" w:lineRule="atLeast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</w:t>
      </w:r>
      <w:r w:rsidR="000A46B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от «14» мая 2018</w:t>
      </w:r>
      <w:r w:rsidR="00DA7ECC" w:rsidRPr="0036153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г. № </w:t>
      </w:r>
      <w:r w:rsidR="00975AF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140</w:t>
      </w:r>
      <w:bookmarkStart w:id="0" w:name="_GoBack"/>
      <w:bookmarkEnd w:id="0"/>
    </w:p>
    <w:p w:rsidR="009D1732" w:rsidRPr="00361536" w:rsidRDefault="00DA7ECC" w:rsidP="00361536">
      <w:pPr>
        <w:spacing w:after="0" w:line="21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 мероприятий о</w:t>
      </w:r>
      <w:r w:rsidR="000A4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собого противопожарного режима </w:t>
      </w:r>
      <w:r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  <w:r w:rsidR="009D1732" w:rsidRPr="003615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«Гончаровское сельское поселение» Выборгского района Ленинградской области.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рамках обеспечения особого противопожарного режима: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организовать наблюдение за противопожарным состоянием населенных пунктов и в прилегающих к ним зонах;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9D1732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г)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</w:t>
      </w:r>
    </w:p>
    <w:p w:rsidR="00DA7ECC" w:rsidRPr="00361536" w:rsidRDefault="008D6142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выполнить мероприятия, исключающие возможность переброса огня от лесных пожаров на здания и сооружения в населенных пунктах и на прилегающие к ним зоны (устройство защитных минерализованных противопожарных полос шириной не менее 5 метров);</w:t>
      </w:r>
    </w:p>
    <w:p w:rsidR="00DA7ECC" w:rsidRPr="00361536" w:rsidRDefault="008D6142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DA7ECC"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DA7ECC" w:rsidRPr="00361536" w:rsidRDefault="00DA7ECC" w:rsidP="00DA7ECC">
      <w:pPr>
        <w:spacing w:after="0" w:line="21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Руководителям организаций всех форм собственности при установлении особого противопожарного режима рекомендуется: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провести проверку готовности сил и средств, привлекаемых для тушения пожаров;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принять меры по очистке территории, прилегающих к границам предприятий, организаций, от горючего мусора, сухой травы, особенно на участках, граничащих с лесными массивами;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в местах, представляющих особую опасность переброски огня от лесных массивов, обеспечить проведение опашки территории;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DA7ECC" w:rsidRPr="00361536" w:rsidRDefault="00DA7ECC" w:rsidP="00DA7ECC">
      <w:pPr>
        <w:spacing w:after="0" w:line="21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д) особое внимание обратить на исправность пожарных гидрантов и наличие подъездных путей к пожарным водоемам;</w:t>
      </w:r>
    </w:p>
    <w:p w:rsidR="00DA7ECC" w:rsidRPr="00361536" w:rsidRDefault="00DA7ECC" w:rsidP="00DA7ECC">
      <w:pPr>
        <w:spacing w:after="0" w:line="21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 создать запасы воды, используя для этих целей имеющиеся емкости (бочки, поливочные машины и др.);</w:t>
      </w:r>
    </w:p>
    <w:p w:rsidR="00DA7ECC" w:rsidRPr="00361536" w:rsidRDefault="00DA7ECC" w:rsidP="00DA7ECC">
      <w:pPr>
        <w:spacing w:after="0" w:line="21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ж) исключить сжигание мусора, разведение костров на подведомственной территории;</w:t>
      </w:r>
    </w:p>
    <w:p w:rsidR="00DA7ECC" w:rsidRPr="00361536" w:rsidRDefault="00DA7ECC" w:rsidP="00DA7ECC">
      <w:pPr>
        <w:spacing w:after="0" w:line="218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з) провести с сотрудниками дополнительные инструктажи по обеспечению противопожарной безопасности;</w:t>
      </w:r>
    </w:p>
    <w:p w:rsidR="00DA7ECC" w:rsidRPr="00361536" w:rsidRDefault="00975AF3" w:rsidP="00DA7ECC">
      <w:pPr>
        <w:spacing w:after="0" w:line="240" w:lineRule="auto"/>
        <w:textAlignment w:val="top"/>
        <w:rPr>
          <w:rFonts w:ascii="Georgia" w:eastAsia="Times New Roman" w:hAnsi="Georgia" w:cs="Times New Roman"/>
          <w:color w:val="FFFFFF"/>
          <w:sz w:val="24"/>
          <w:szCs w:val="24"/>
        </w:rPr>
      </w:pPr>
      <w:hyperlink r:id="rId6" w:history="1">
        <w:r w:rsidR="00DA7ECC" w:rsidRPr="00361536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</w:rPr>
          <w:t>Приемная</w:t>
        </w:r>
      </w:hyperlink>
    </w:p>
    <w:p w:rsidR="00E33A61" w:rsidRPr="00361536" w:rsidRDefault="00E33A61" w:rsidP="00361536">
      <w:pPr>
        <w:spacing w:after="0" w:line="240" w:lineRule="auto"/>
        <w:textAlignment w:val="top"/>
        <w:rPr>
          <w:rFonts w:ascii="Georgia" w:eastAsia="Times New Roman" w:hAnsi="Georgia" w:cs="Times New Roman"/>
          <w:color w:val="FFFFFF"/>
          <w:sz w:val="19"/>
          <w:szCs w:val="19"/>
        </w:rPr>
      </w:pPr>
    </w:p>
    <w:sectPr w:rsidR="00E33A61" w:rsidRPr="00361536" w:rsidSect="0060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52" w:rsidRDefault="006F4952" w:rsidP="00361536">
      <w:pPr>
        <w:spacing w:after="0" w:line="240" w:lineRule="auto"/>
      </w:pPr>
      <w:r>
        <w:separator/>
      </w:r>
    </w:p>
  </w:endnote>
  <w:endnote w:type="continuationSeparator" w:id="0">
    <w:p w:rsidR="006F4952" w:rsidRDefault="006F4952" w:rsidP="0036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52" w:rsidRDefault="006F4952" w:rsidP="00361536">
      <w:pPr>
        <w:spacing w:after="0" w:line="240" w:lineRule="auto"/>
      </w:pPr>
      <w:r>
        <w:separator/>
      </w:r>
    </w:p>
  </w:footnote>
  <w:footnote w:type="continuationSeparator" w:id="0">
    <w:p w:rsidR="006F4952" w:rsidRDefault="006F4952" w:rsidP="00361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ECC"/>
    <w:rsid w:val="00064087"/>
    <w:rsid w:val="000A46B9"/>
    <w:rsid w:val="00361536"/>
    <w:rsid w:val="003670A6"/>
    <w:rsid w:val="00602F96"/>
    <w:rsid w:val="006F4952"/>
    <w:rsid w:val="00711910"/>
    <w:rsid w:val="008D6142"/>
    <w:rsid w:val="00975AF3"/>
    <w:rsid w:val="009D1732"/>
    <w:rsid w:val="00BD041C"/>
    <w:rsid w:val="00DA7ECC"/>
    <w:rsid w:val="00E33A61"/>
    <w:rsid w:val="00EE058C"/>
    <w:rsid w:val="00F0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A516"/>
  <w15:docId w15:val="{712CF30F-0143-49B9-9390-0DE54022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6"/>
  </w:style>
  <w:style w:type="paragraph" w:styleId="3">
    <w:name w:val="heading 3"/>
    <w:basedOn w:val="a"/>
    <w:link w:val="30"/>
    <w:uiPriority w:val="9"/>
    <w:qFormat/>
    <w:rsid w:val="00DA7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E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A7ECC"/>
    <w:rPr>
      <w:b/>
      <w:bCs/>
    </w:rPr>
  </w:style>
  <w:style w:type="paragraph" w:styleId="a4">
    <w:name w:val="Normal (Web)"/>
    <w:basedOn w:val="a"/>
    <w:uiPriority w:val="99"/>
    <w:semiHidden/>
    <w:unhideWhenUsed/>
    <w:rsid w:val="00DA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CC"/>
  </w:style>
  <w:style w:type="character" w:customStyle="1" w:styleId="inner">
    <w:name w:val="inner"/>
    <w:basedOn w:val="a0"/>
    <w:rsid w:val="00DA7ECC"/>
  </w:style>
  <w:style w:type="character" w:styleId="a5">
    <w:name w:val="Hyperlink"/>
    <w:basedOn w:val="a0"/>
    <w:uiPriority w:val="99"/>
    <w:semiHidden/>
    <w:unhideWhenUsed/>
    <w:rsid w:val="00DA7ECC"/>
    <w:rPr>
      <w:color w:val="0000FF"/>
      <w:u w:val="single"/>
    </w:rPr>
  </w:style>
  <w:style w:type="character" w:customStyle="1" w:styleId="paddingright">
    <w:name w:val="paddingright"/>
    <w:basedOn w:val="a0"/>
    <w:rsid w:val="00DA7ECC"/>
  </w:style>
  <w:style w:type="character" w:customStyle="1" w:styleId="tsp">
    <w:name w:val="tsp"/>
    <w:basedOn w:val="a0"/>
    <w:rsid w:val="00DA7ECC"/>
  </w:style>
  <w:style w:type="character" w:customStyle="1" w:styleId="time">
    <w:name w:val="time"/>
    <w:basedOn w:val="a0"/>
    <w:rsid w:val="00DA7ECC"/>
  </w:style>
  <w:style w:type="character" w:customStyle="1" w:styleId="temperature">
    <w:name w:val="temperature"/>
    <w:basedOn w:val="a0"/>
    <w:rsid w:val="00DA7ECC"/>
  </w:style>
  <w:style w:type="character" w:customStyle="1" w:styleId="wind">
    <w:name w:val="wind"/>
    <w:basedOn w:val="a0"/>
    <w:rsid w:val="00DA7ECC"/>
  </w:style>
  <w:style w:type="character" w:customStyle="1" w:styleId="pressure">
    <w:name w:val="pressure"/>
    <w:basedOn w:val="a0"/>
    <w:rsid w:val="00DA7ECC"/>
  </w:style>
  <w:style w:type="character" w:customStyle="1" w:styleId="wet">
    <w:name w:val="wet"/>
    <w:basedOn w:val="a0"/>
    <w:rsid w:val="00DA7ECC"/>
  </w:style>
  <w:style w:type="paragraph" w:styleId="a6">
    <w:name w:val="Balloon Text"/>
    <w:basedOn w:val="a"/>
    <w:link w:val="a7"/>
    <w:uiPriority w:val="99"/>
    <w:semiHidden/>
    <w:unhideWhenUsed/>
    <w:rsid w:val="00DA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E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536"/>
  </w:style>
  <w:style w:type="paragraph" w:styleId="aa">
    <w:name w:val="footer"/>
    <w:basedOn w:val="a"/>
    <w:link w:val="ab"/>
    <w:uiPriority w:val="99"/>
    <w:unhideWhenUsed/>
    <w:rsid w:val="0036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95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4916">
                                  <w:marLeft w:val="26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6461">
                                              <w:marLeft w:val="0"/>
                                              <w:marRight w:val="-29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2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97A763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173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63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97A763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11130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3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8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21330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6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5830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5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97A763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39898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75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78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4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04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05554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0195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8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3" w:color="auto"/>
                                    <w:bottom w:val="none" w:sz="0" w:space="15" w:color="auto"/>
                                    <w:right w:val="none" w:sz="0" w:space="3" w:color="auto"/>
                                  </w:divBdr>
                                  <w:divsChild>
                                    <w:div w:id="18724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plovozero.ru/contactfor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2018-05-15T07:29:00Z</cp:lastPrinted>
  <dcterms:created xsi:type="dcterms:W3CDTF">2016-06-01T06:16:00Z</dcterms:created>
  <dcterms:modified xsi:type="dcterms:W3CDTF">2018-05-15T07:29:00Z</dcterms:modified>
</cp:coreProperties>
</file>