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D62" w:rsidRPr="00106D62" w:rsidRDefault="00106D62" w:rsidP="00106D6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6D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106D62" w:rsidRPr="00106D62" w:rsidRDefault="00106D62" w:rsidP="00106D6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6D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«Гончаровское сельское поселение»</w:t>
      </w:r>
    </w:p>
    <w:p w:rsidR="00106D62" w:rsidRPr="00106D62" w:rsidRDefault="00106D62" w:rsidP="00106D6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6D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Выборгского района Ленинградской области</w:t>
      </w:r>
    </w:p>
    <w:p w:rsidR="00106D62" w:rsidRPr="00106D62" w:rsidRDefault="00106D62" w:rsidP="00106D6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6D62" w:rsidRPr="00106D62" w:rsidRDefault="00106D62" w:rsidP="00106D6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6D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294341" w:rsidRDefault="00294341"/>
    <w:p w:rsidR="00106D62" w:rsidRDefault="00106D62">
      <w:pPr>
        <w:rPr>
          <w:rFonts w:ascii="Times New Roman" w:hAnsi="Times New Roman" w:cs="Times New Roman"/>
          <w:sz w:val="24"/>
          <w:szCs w:val="24"/>
        </w:rPr>
      </w:pPr>
      <w:r w:rsidRPr="00106D62">
        <w:rPr>
          <w:rFonts w:ascii="Times New Roman" w:hAnsi="Times New Roman" w:cs="Times New Roman"/>
          <w:sz w:val="24"/>
          <w:szCs w:val="24"/>
        </w:rPr>
        <w:t xml:space="preserve">От 01 июля 2016 года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</w:t>
      </w:r>
      <w:r w:rsidR="00EB7AA4">
        <w:rPr>
          <w:rFonts w:ascii="Times New Roman" w:hAnsi="Times New Roman" w:cs="Times New Roman"/>
          <w:sz w:val="24"/>
          <w:szCs w:val="24"/>
        </w:rPr>
        <w:t>201/1</w:t>
      </w:r>
      <w:bookmarkStart w:id="0" w:name="_GoBack"/>
      <w:bookmarkEnd w:id="0"/>
    </w:p>
    <w:p w:rsidR="00106D62" w:rsidRPr="00B8271E" w:rsidRDefault="00106D62" w:rsidP="00B8271E">
      <w:pPr>
        <w:pStyle w:val="a3"/>
        <w:jc w:val="both"/>
        <w:rPr>
          <w:rStyle w:val="a4"/>
          <w:rFonts w:ascii="Times New Roman" w:hAnsi="Times New Roman" w:cs="Times New Roman"/>
          <w:b w:val="0"/>
          <w:i w:val="0"/>
        </w:rPr>
      </w:pPr>
      <w:r w:rsidRPr="00B8271E">
        <w:rPr>
          <w:rStyle w:val="a4"/>
          <w:rFonts w:ascii="Times New Roman" w:hAnsi="Times New Roman" w:cs="Times New Roman"/>
          <w:b w:val="0"/>
          <w:i w:val="0"/>
        </w:rPr>
        <w:t xml:space="preserve">О внесении изменений в постановление </w:t>
      </w:r>
    </w:p>
    <w:p w:rsidR="00106D62" w:rsidRPr="00B8271E" w:rsidRDefault="00106D62" w:rsidP="00B8271E">
      <w:pPr>
        <w:pStyle w:val="a3"/>
        <w:jc w:val="both"/>
        <w:rPr>
          <w:rStyle w:val="a4"/>
          <w:rFonts w:ascii="Times New Roman" w:hAnsi="Times New Roman" w:cs="Times New Roman"/>
          <w:b w:val="0"/>
          <w:i w:val="0"/>
        </w:rPr>
      </w:pPr>
      <w:r w:rsidRPr="00B8271E">
        <w:rPr>
          <w:rStyle w:val="a4"/>
          <w:rFonts w:ascii="Times New Roman" w:hAnsi="Times New Roman" w:cs="Times New Roman"/>
          <w:b w:val="0"/>
          <w:i w:val="0"/>
        </w:rPr>
        <w:t xml:space="preserve">администрации муниципального образования </w:t>
      </w:r>
    </w:p>
    <w:p w:rsidR="000F207F" w:rsidRPr="00B8271E" w:rsidRDefault="00106D62" w:rsidP="00B8271E">
      <w:pPr>
        <w:pStyle w:val="a3"/>
        <w:jc w:val="both"/>
        <w:rPr>
          <w:rStyle w:val="a4"/>
          <w:rFonts w:ascii="Times New Roman" w:hAnsi="Times New Roman" w:cs="Times New Roman"/>
          <w:b w:val="0"/>
          <w:i w:val="0"/>
        </w:rPr>
      </w:pPr>
      <w:r w:rsidRPr="00B8271E">
        <w:rPr>
          <w:rStyle w:val="a4"/>
          <w:rFonts w:ascii="Times New Roman" w:hAnsi="Times New Roman" w:cs="Times New Roman"/>
          <w:b w:val="0"/>
          <w:i w:val="0"/>
        </w:rPr>
        <w:t>«</w:t>
      </w:r>
      <w:proofErr w:type="gramStart"/>
      <w:r w:rsidRPr="00B8271E">
        <w:rPr>
          <w:rStyle w:val="a4"/>
          <w:rFonts w:ascii="Times New Roman" w:hAnsi="Times New Roman" w:cs="Times New Roman"/>
          <w:b w:val="0"/>
          <w:i w:val="0"/>
        </w:rPr>
        <w:t>Гончаровское  сельское</w:t>
      </w:r>
      <w:proofErr w:type="gramEnd"/>
      <w:r w:rsidRPr="00B8271E">
        <w:rPr>
          <w:rStyle w:val="a4"/>
          <w:rFonts w:ascii="Times New Roman" w:hAnsi="Times New Roman" w:cs="Times New Roman"/>
          <w:b w:val="0"/>
          <w:i w:val="0"/>
        </w:rPr>
        <w:t xml:space="preserve"> поселение» Выборгского района</w:t>
      </w:r>
    </w:p>
    <w:p w:rsidR="004C4387" w:rsidRPr="00B8271E" w:rsidRDefault="000F207F" w:rsidP="00B8271E">
      <w:pPr>
        <w:pStyle w:val="a3"/>
        <w:jc w:val="both"/>
        <w:rPr>
          <w:rStyle w:val="a4"/>
          <w:rFonts w:ascii="Times New Roman" w:hAnsi="Times New Roman" w:cs="Times New Roman"/>
          <w:b w:val="0"/>
          <w:i w:val="0"/>
        </w:rPr>
      </w:pPr>
      <w:r w:rsidRPr="00B8271E">
        <w:rPr>
          <w:rStyle w:val="a4"/>
          <w:rFonts w:ascii="Times New Roman" w:hAnsi="Times New Roman" w:cs="Times New Roman"/>
          <w:b w:val="0"/>
          <w:i w:val="0"/>
        </w:rPr>
        <w:t xml:space="preserve"> Ленинградской области № 145</w:t>
      </w:r>
      <w:r w:rsidR="004C4387" w:rsidRPr="00B8271E">
        <w:rPr>
          <w:rStyle w:val="a4"/>
          <w:rFonts w:ascii="Times New Roman" w:hAnsi="Times New Roman" w:cs="Times New Roman"/>
          <w:b w:val="0"/>
          <w:i w:val="0"/>
        </w:rPr>
        <w:t xml:space="preserve"> от 06</w:t>
      </w:r>
      <w:r w:rsidR="00106D62" w:rsidRPr="00B8271E">
        <w:rPr>
          <w:rStyle w:val="a4"/>
          <w:rFonts w:ascii="Times New Roman" w:hAnsi="Times New Roman" w:cs="Times New Roman"/>
          <w:b w:val="0"/>
          <w:i w:val="0"/>
        </w:rPr>
        <w:t xml:space="preserve">.06.2016 г. «О мерах </w:t>
      </w:r>
    </w:p>
    <w:p w:rsidR="004C4387" w:rsidRPr="00B8271E" w:rsidRDefault="00106D62" w:rsidP="00B8271E">
      <w:pPr>
        <w:pStyle w:val="a3"/>
        <w:jc w:val="both"/>
        <w:rPr>
          <w:rStyle w:val="a4"/>
          <w:rFonts w:ascii="Times New Roman" w:hAnsi="Times New Roman" w:cs="Times New Roman"/>
          <w:b w:val="0"/>
          <w:i w:val="0"/>
        </w:rPr>
      </w:pPr>
      <w:r w:rsidRPr="00B8271E">
        <w:rPr>
          <w:rStyle w:val="a4"/>
          <w:rFonts w:ascii="Times New Roman" w:hAnsi="Times New Roman" w:cs="Times New Roman"/>
          <w:b w:val="0"/>
          <w:i w:val="0"/>
        </w:rPr>
        <w:t>по содействию избирательным комиссиям в организации</w:t>
      </w:r>
    </w:p>
    <w:p w:rsidR="004C4387" w:rsidRPr="00B8271E" w:rsidRDefault="00106D62" w:rsidP="00B8271E">
      <w:pPr>
        <w:pStyle w:val="a3"/>
        <w:jc w:val="both"/>
        <w:rPr>
          <w:rStyle w:val="a4"/>
          <w:rFonts w:ascii="Times New Roman" w:hAnsi="Times New Roman" w:cs="Times New Roman"/>
          <w:b w:val="0"/>
          <w:i w:val="0"/>
        </w:rPr>
      </w:pPr>
      <w:r w:rsidRPr="00B8271E">
        <w:rPr>
          <w:rStyle w:val="a4"/>
          <w:rFonts w:ascii="Times New Roman" w:hAnsi="Times New Roman" w:cs="Times New Roman"/>
          <w:b w:val="0"/>
          <w:i w:val="0"/>
        </w:rPr>
        <w:t xml:space="preserve"> подготовки и </w:t>
      </w:r>
      <w:proofErr w:type="gramStart"/>
      <w:r w:rsidRPr="00B8271E">
        <w:rPr>
          <w:rStyle w:val="a4"/>
          <w:rFonts w:ascii="Times New Roman" w:hAnsi="Times New Roman" w:cs="Times New Roman"/>
          <w:b w:val="0"/>
          <w:i w:val="0"/>
        </w:rPr>
        <w:t>проведения  выборов</w:t>
      </w:r>
      <w:proofErr w:type="gramEnd"/>
      <w:r w:rsidRPr="00B8271E">
        <w:rPr>
          <w:rStyle w:val="a4"/>
          <w:rFonts w:ascii="Times New Roman" w:hAnsi="Times New Roman" w:cs="Times New Roman"/>
          <w:b w:val="0"/>
          <w:i w:val="0"/>
        </w:rPr>
        <w:t xml:space="preserve"> на территории </w:t>
      </w:r>
    </w:p>
    <w:p w:rsidR="004C4387" w:rsidRPr="00B8271E" w:rsidRDefault="00106D62" w:rsidP="00B8271E">
      <w:pPr>
        <w:pStyle w:val="a3"/>
        <w:rPr>
          <w:rStyle w:val="a4"/>
          <w:rFonts w:ascii="Times New Roman" w:hAnsi="Times New Roman" w:cs="Times New Roman"/>
          <w:b w:val="0"/>
          <w:i w:val="0"/>
        </w:rPr>
      </w:pPr>
      <w:r w:rsidRPr="00B8271E">
        <w:rPr>
          <w:rStyle w:val="a4"/>
          <w:rFonts w:ascii="Times New Roman" w:hAnsi="Times New Roman" w:cs="Times New Roman"/>
          <w:b w:val="0"/>
          <w:i w:val="0"/>
        </w:rPr>
        <w:t>муниципального образования «</w:t>
      </w:r>
      <w:r w:rsidR="004C4387" w:rsidRPr="00B8271E">
        <w:rPr>
          <w:rStyle w:val="a4"/>
          <w:rFonts w:ascii="Times New Roman" w:hAnsi="Times New Roman" w:cs="Times New Roman"/>
          <w:b w:val="0"/>
          <w:i w:val="0"/>
        </w:rPr>
        <w:t>Гончаровское</w:t>
      </w:r>
      <w:r w:rsidRPr="00B8271E">
        <w:rPr>
          <w:rStyle w:val="a4"/>
          <w:rFonts w:ascii="Times New Roman" w:hAnsi="Times New Roman" w:cs="Times New Roman"/>
          <w:b w:val="0"/>
          <w:i w:val="0"/>
        </w:rPr>
        <w:t xml:space="preserve"> сельское </w:t>
      </w:r>
    </w:p>
    <w:p w:rsidR="004C4387" w:rsidRPr="00B8271E" w:rsidRDefault="00106D62" w:rsidP="00B8271E">
      <w:pPr>
        <w:pStyle w:val="a3"/>
        <w:jc w:val="both"/>
        <w:rPr>
          <w:rStyle w:val="a4"/>
          <w:rFonts w:ascii="Times New Roman" w:hAnsi="Times New Roman" w:cs="Times New Roman"/>
          <w:b w:val="0"/>
          <w:i w:val="0"/>
        </w:rPr>
      </w:pPr>
      <w:r w:rsidRPr="00B8271E">
        <w:rPr>
          <w:rStyle w:val="a4"/>
          <w:rFonts w:ascii="Times New Roman" w:hAnsi="Times New Roman" w:cs="Times New Roman"/>
          <w:b w:val="0"/>
          <w:i w:val="0"/>
        </w:rPr>
        <w:t xml:space="preserve">поселение» Выборгского района Ленинградской области в </w:t>
      </w:r>
    </w:p>
    <w:p w:rsidR="00106D62" w:rsidRDefault="00106D62" w:rsidP="00B8271E">
      <w:pPr>
        <w:pStyle w:val="a3"/>
        <w:jc w:val="both"/>
        <w:rPr>
          <w:rStyle w:val="a4"/>
          <w:rFonts w:ascii="Times New Roman" w:hAnsi="Times New Roman" w:cs="Times New Roman"/>
          <w:b w:val="0"/>
          <w:i w:val="0"/>
        </w:rPr>
      </w:pPr>
      <w:r w:rsidRPr="00B8271E">
        <w:rPr>
          <w:rStyle w:val="a4"/>
          <w:rFonts w:ascii="Times New Roman" w:hAnsi="Times New Roman" w:cs="Times New Roman"/>
          <w:b w:val="0"/>
          <w:i w:val="0"/>
        </w:rPr>
        <w:t>единый день голосования 18 сентября 2016 года»</w:t>
      </w:r>
    </w:p>
    <w:p w:rsidR="00B8271E" w:rsidRDefault="00B8271E" w:rsidP="00B8271E">
      <w:pPr>
        <w:pStyle w:val="a3"/>
        <w:jc w:val="both"/>
        <w:rPr>
          <w:rStyle w:val="a4"/>
          <w:rFonts w:ascii="Times New Roman" w:hAnsi="Times New Roman" w:cs="Times New Roman"/>
          <w:b w:val="0"/>
          <w:i w:val="0"/>
        </w:rPr>
      </w:pPr>
    </w:p>
    <w:p w:rsidR="00B8271E" w:rsidRPr="00B8271E" w:rsidRDefault="00B8271E" w:rsidP="00B8271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271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 Федеральным законом от 22.02.2014 № 20-ФЗ «О выборах депутатов Государственной Думы Федерального Собрания Российской Федерации», областным законом от 01.08.2006 № 77-оз «О выборах депутатов Законодательного собрания Ленинградской области», постановлением администрации муниципального образования «Выборгский район» Ленинградской области от 06.06.2016 года № 2093 «</w:t>
      </w:r>
      <w:r w:rsidRPr="00B8271E">
        <w:rPr>
          <w:rFonts w:ascii="Times New Roman" w:eastAsia="Times New Roman" w:hAnsi="Times New Roman" w:cs="Times New Roman"/>
          <w:lang w:eastAsia="ar-SA"/>
        </w:rPr>
        <w:t>О мерах по содействию избирательным комиссиям в организации подготовки и проведения выборов на территории Выборгского района Ленинградской области в единый день голосования 18 сентября 2016 года</w:t>
      </w:r>
      <w:r w:rsidRPr="00B8271E">
        <w:rPr>
          <w:rFonts w:ascii="Times New Roman" w:eastAsia="Times New Roman" w:hAnsi="Times New Roman" w:cs="Times New Roman"/>
          <w:sz w:val="24"/>
          <w:szCs w:val="24"/>
          <w:lang w:eastAsia="ar-SA"/>
        </w:rPr>
        <w:t>» и в целях содействия территориальной избирательной комиссии Выборгского муниципального района (далее – ТИК ВМР ЛО), участковым избирательным комиссиям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Гончаровское</w:t>
      </w:r>
      <w:r w:rsidRPr="00B82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Выборгского района Ленинградской области в реализации их полномочий по подготовке и проведению выборов, координации деятельности органов местного самоуправления, повышения правовой культуры и активности избирателей в ходе подготовки и проведения выборов:</w:t>
      </w:r>
    </w:p>
    <w:p w:rsidR="00B8271E" w:rsidRPr="00B8271E" w:rsidRDefault="00B8271E" w:rsidP="00B8271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271E" w:rsidRPr="00B8271E" w:rsidRDefault="00B8271E" w:rsidP="00B8271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71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ПОСТАНОВЛЯЮ:</w:t>
      </w:r>
    </w:p>
    <w:p w:rsidR="00B8271E" w:rsidRPr="00B8271E" w:rsidRDefault="00B8271E" w:rsidP="00B8271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271E" w:rsidRPr="00B8271E" w:rsidRDefault="00B8271E" w:rsidP="00B8271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71E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в постановление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Гончаровское</w:t>
      </w:r>
      <w:r w:rsidRPr="00B82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Выборгского ра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йона Ленинградской области № 145 от 06</w:t>
      </w:r>
      <w:r w:rsidRPr="00B82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.06.2016 г. «О мерах по содействию избирательным комиссиям в организации подготовки и </w:t>
      </w:r>
      <w:proofErr w:type="gramStart"/>
      <w:r w:rsidRPr="00B8271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проведения  выборов</w:t>
      </w:r>
      <w:proofErr w:type="gramEnd"/>
      <w:r w:rsidRPr="00B82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Гончаровское</w:t>
      </w:r>
      <w:r w:rsidRPr="00B82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Выборгского района Ленинградской области в единый день голосования 18 сентября 2016 года» следующие изменения:</w:t>
      </w:r>
    </w:p>
    <w:p w:rsidR="00B8271E" w:rsidRPr="00B8271E" w:rsidRDefault="00B8271E" w:rsidP="00B8271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Исключить из пункта 4, </w:t>
      </w:r>
      <w:proofErr w:type="spellStart"/>
      <w:r w:rsidRPr="00B8271E">
        <w:rPr>
          <w:rFonts w:ascii="Times New Roman" w:eastAsia="Times New Roman" w:hAnsi="Times New Roman" w:cs="Times New Roman"/>
          <w:sz w:val="24"/>
          <w:szCs w:val="24"/>
          <w:lang w:eastAsia="ar-SA"/>
        </w:rPr>
        <w:t>п.п</w:t>
      </w:r>
      <w:proofErr w:type="spellEnd"/>
      <w:r w:rsidRPr="00B82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«обеспечить функционирование систем энергообеспечения и водоснабжения </w:t>
      </w:r>
      <w:proofErr w:type="gramStart"/>
      <w:r w:rsidRPr="00B8271E">
        <w:rPr>
          <w:rFonts w:ascii="Times New Roman" w:eastAsia="Times New Roman" w:hAnsi="Times New Roman" w:cs="Times New Roman"/>
          <w:sz w:val="24"/>
          <w:szCs w:val="24"/>
          <w:lang w:eastAsia="ar-SA"/>
        </w:rPr>
        <w:t>в  жилых</w:t>
      </w:r>
      <w:proofErr w:type="gramEnd"/>
      <w:r w:rsidRPr="00B82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домах, объектах социальной сферы, местах расположения избирательных участков» и </w:t>
      </w:r>
      <w:proofErr w:type="spellStart"/>
      <w:r w:rsidRPr="00B8271E">
        <w:rPr>
          <w:rFonts w:ascii="Times New Roman" w:eastAsia="Times New Roman" w:hAnsi="Times New Roman" w:cs="Times New Roman"/>
          <w:sz w:val="24"/>
          <w:szCs w:val="24"/>
          <w:lang w:eastAsia="ar-SA"/>
        </w:rPr>
        <w:t>п.п</w:t>
      </w:r>
      <w:proofErr w:type="spellEnd"/>
      <w:r w:rsidRPr="00B8271E">
        <w:rPr>
          <w:rFonts w:ascii="Times New Roman" w:eastAsia="Times New Roman" w:hAnsi="Times New Roman" w:cs="Times New Roman"/>
          <w:sz w:val="24"/>
          <w:szCs w:val="24"/>
          <w:lang w:eastAsia="ar-SA"/>
        </w:rPr>
        <w:t>. «организовать в день голосования работу предприятий торговли и общественного питания в  непосредственной близости к избирательным участкам».</w:t>
      </w:r>
    </w:p>
    <w:p w:rsidR="00B8271E" w:rsidRPr="00B8271E" w:rsidRDefault="00B8271E" w:rsidP="00B8271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71E">
        <w:rPr>
          <w:rFonts w:ascii="Times New Roman" w:eastAsia="Times New Roman" w:hAnsi="Times New Roman" w:cs="Times New Roman"/>
          <w:sz w:val="24"/>
          <w:szCs w:val="24"/>
          <w:lang w:eastAsia="ar-SA"/>
        </w:rPr>
        <w:t>Изложить пункт 4 в новой редакции:</w:t>
      </w:r>
    </w:p>
    <w:p w:rsidR="00B8271E" w:rsidRPr="00B8271E" w:rsidRDefault="00B8271E" w:rsidP="00B8271E">
      <w:pPr>
        <w:widowControl w:val="0"/>
        <w:numPr>
          <w:ilvl w:val="1"/>
          <w:numId w:val="1"/>
        </w:numPr>
        <w:tabs>
          <w:tab w:val="left" w:pos="0"/>
          <w:tab w:val="left" w:pos="851"/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71E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обеспечить первоочередное рассмотрение обращений, заявлений и жалоб, поступающих от граждан;</w:t>
      </w:r>
    </w:p>
    <w:p w:rsidR="00B8271E" w:rsidRPr="00B8271E" w:rsidRDefault="00B8271E" w:rsidP="00B8271E">
      <w:pPr>
        <w:widowControl w:val="0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71E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оказывать содействие ТИК ВМР ЛО в осуществлении анализа составов резерва участковых избирательных комиссий, в организации и проведении мероприятий, направленных на обучение членов избирательных комиссий;</w:t>
      </w:r>
    </w:p>
    <w:p w:rsidR="00B8271E" w:rsidRPr="00B8271E" w:rsidRDefault="00B8271E" w:rsidP="00B8271E">
      <w:pPr>
        <w:widowControl w:val="0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71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выделить своим распоряжением специально оборудованные места для размещения предвыборных печатных агитационных материалов кандидатов;</w:t>
      </w:r>
    </w:p>
    <w:p w:rsidR="00B8271E" w:rsidRPr="00B8271E" w:rsidRDefault="00B8271E" w:rsidP="00B8271E">
      <w:pPr>
        <w:widowControl w:val="0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71E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выделить на безвозмездной основе помещения избирательных участков для работы участковых избирательных комиссий;</w:t>
      </w:r>
    </w:p>
    <w:p w:rsidR="00B8271E" w:rsidRPr="00B8271E" w:rsidRDefault="00B8271E" w:rsidP="00B8271E">
      <w:pPr>
        <w:widowControl w:val="0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71E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обеспечить избирательные комиссии транспортом, средствами связи, техническим оборудованием;</w:t>
      </w:r>
    </w:p>
    <w:p w:rsidR="00B8271E" w:rsidRPr="00B8271E" w:rsidRDefault="00B8271E" w:rsidP="00B8271E">
      <w:pPr>
        <w:widowControl w:val="0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обеспечить информирование избирателей о ходе избирательной кампании, дне, времени и месте голосования, размещение информационных материалов, повышающих правовую культуру, активность избирателей, в целях обеспечения их участия в предстоящих выборах, на официальном </w:t>
      </w:r>
      <w:proofErr w:type="gramStart"/>
      <w:r w:rsidRPr="00B8271E">
        <w:rPr>
          <w:rFonts w:ascii="Times New Roman" w:eastAsia="Times New Roman" w:hAnsi="Times New Roman" w:cs="Times New Roman"/>
          <w:sz w:val="24"/>
          <w:szCs w:val="24"/>
          <w:lang w:eastAsia="ar-SA"/>
        </w:rPr>
        <w:t>сайте  муниципального</w:t>
      </w:r>
      <w:proofErr w:type="gramEnd"/>
      <w:r w:rsidRPr="00B82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образования 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Гончаровское</w:t>
      </w:r>
      <w:r w:rsidRPr="00B82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Выборгского района Ленинградской области, а также с привлечением старост сельских населенных пунктов;</w:t>
      </w:r>
    </w:p>
    <w:p w:rsidR="00B8271E" w:rsidRPr="00B8271E" w:rsidRDefault="00B8271E" w:rsidP="00B8271E">
      <w:pPr>
        <w:widowControl w:val="0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71E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обеспечить хранение и охрану избирательной документации избирательных комиссий;</w:t>
      </w:r>
    </w:p>
    <w:p w:rsidR="00B8271E" w:rsidRPr="00B8271E" w:rsidRDefault="00B8271E" w:rsidP="00B8271E">
      <w:pPr>
        <w:widowControl w:val="0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71E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обеспечить работу общественного транспорта по доставке избирателей до мест голосования;</w:t>
      </w:r>
    </w:p>
    <w:p w:rsidR="00B8271E" w:rsidRPr="00B8271E" w:rsidRDefault="00B8271E" w:rsidP="00B8271E">
      <w:pPr>
        <w:widowControl w:val="0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разработать схему связи и оповещения на случай возникновения пожара на каждый избирательный участок согласно приложению 4;</w:t>
      </w:r>
    </w:p>
    <w:p w:rsidR="00B8271E" w:rsidRPr="00B8271E" w:rsidRDefault="00B8271E" w:rsidP="00B8271E">
      <w:pPr>
        <w:widowControl w:val="0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ar-SA"/>
        </w:rPr>
      </w:pPr>
      <w:r w:rsidRPr="00B82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осуществлять контроль исправности, в случае необходимости проведение ремонта технологического </w:t>
      </w:r>
      <w:proofErr w:type="gramStart"/>
      <w:r w:rsidRPr="00B8271E">
        <w:rPr>
          <w:rFonts w:ascii="Times New Roman" w:eastAsia="Times New Roman" w:hAnsi="Times New Roman" w:cs="Times New Roman"/>
          <w:sz w:val="24"/>
          <w:szCs w:val="24"/>
          <w:lang w:eastAsia="ar-SA"/>
        </w:rPr>
        <w:t>избирательного  оборудования</w:t>
      </w:r>
      <w:proofErr w:type="gramEnd"/>
      <w:r w:rsidRPr="00B8271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B7AA4" w:rsidRDefault="00B8271E" w:rsidP="00B8271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плана мероприятий администрации муниципального образования «Гончаровское сельское поселение» Выборгского района Ленинградской области по содействию в организации подготовки и проведения выборов Приложение 3, исключить п.17 «организация работы </w:t>
      </w:r>
      <w:r w:rsidR="00EB7AA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предприятий торговли и общественного питания в непосредственной близости к избирательным участкам.</w:t>
      </w:r>
    </w:p>
    <w:p w:rsidR="00B8271E" w:rsidRPr="00B8271E" w:rsidRDefault="00B8271E" w:rsidP="00B8271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71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постановление разместить на официальном сайте муниципального образования «</w:t>
      </w:r>
      <w:r w:rsidR="00EB7AA4">
        <w:rPr>
          <w:rFonts w:ascii="Times New Roman" w:eastAsia="Times New Roman" w:hAnsi="Times New Roman" w:cs="Times New Roman"/>
          <w:sz w:val="24"/>
          <w:szCs w:val="24"/>
          <w:lang w:eastAsia="ar-SA"/>
        </w:rPr>
        <w:t>Гончаровское</w:t>
      </w:r>
      <w:r w:rsidRPr="00B82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и опубликовать в газете «Выборг».</w:t>
      </w:r>
    </w:p>
    <w:p w:rsidR="00B8271E" w:rsidRPr="00B8271E" w:rsidRDefault="00B8271E" w:rsidP="00B8271E">
      <w:pPr>
        <w:widowControl w:val="0"/>
        <w:numPr>
          <w:ilvl w:val="0"/>
          <w:numId w:val="2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71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исполнения настоящего постановления оставляю за собой.</w:t>
      </w:r>
    </w:p>
    <w:p w:rsidR="00B8271E" w:rsidRPr="00B8271E" w:rsidRDefault="00B8271E" w:rsidP="00B8271E">
      <w:pPr>
        <w:tabs>
          <w:tab w:val="left" w:pos="851"/>
          <w:tab w:val="left" w:pos="993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8271E" w:rsidRPr="00B8271E" w:rsidRDefault="00B8271E" w:rsidP="00B8271E">
      <w:pPr>
        <w:widowControl w:val="0"/>
        <w:tabs>
          <w:tab w:val="left" w:pos="-1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271E" w:rsidRPr="00B8271E" w:rsidRDefault="00B8271E" w:rsidP="00B8271E">
      <w:pPr>
        <w:widowControl w:val="0"/>
        <w:tabs>
          <w:tab w:val="left" w:pos="-1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271E" w:rsidRPr="00B8271E" w:rsidRDefault="00B8271E" w:rsidP="00B8271E">
      <w:pPr>
        <w:widowControl w:val="0"/>
        <w:tabs>
          <w:tab w:val="left" w:pos="-1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271E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администрации</w:t>
      </w:r>
      <w:r w:rsidRPr="00B827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827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</w:t>
      </w:r>
      <w:r w:rsidR="00EB7A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B7A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B7A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B7A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B7A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="00EB7AA4">
        <w:rPr>
          <w:rFonts w:ascii="Times New Roman" w:eastAsia="Times New Roman" w:hAnsi="Times New Roman" w:cs="Times New Roman"/>
          <w:sz w:val="24"/>
          <w:szCs w:val="24"/>
          <w:lang w:eastAsia="ar-SA"/>
        </w:rPr>
        <w:t>А.В.Симонов</w:t>
      </w:r>
      <w:proofErr w:type="spellEnd"/>
    </w:p>
    <w:p w:rsidR="00B8271E" w:rsidRPr="00B8271E" w:rsidRDefault="00B8271E" w:rsidP="00B8271E">
      <w:pPr>
        <w:widowControl w:val="0"/>
        <w:tabs>
          <w:tab w:val="left" w:pos="-1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271E" w:rsidRPr="00B8271E" w:rsidRDefault="00B8271E" w:rsidP="00B8271E">
      <w:pPr>
        <w:widowControl w:val="0"/>
        <w:tabs>
          <w:tab w:val="left" w:pos="-1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271E" w:rsidRPr="00B8271E" w:rsidRDefault="00B8271E" w:rsidP="00B8271E">
      <w:pPr>
        <w:widowControl w:val="0"/>
        <w:tabs>
          <w:tab w:val="left" w:pos="-1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71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Разослано: дело, прокуратура, ТИК, </w:t>
      </w:r>
      <w:proofErr w:type="gramStart"/>
      <w:r w:rsidRPr="00B8271E">
        <w:rPr>
          <w:rFonts w:ascii="Times New Roman" w:eastAsia="Times New Roman" w:hAnsi="Times New Roman" w:cs="Times New Roman"/>
          <w:sz w:val="20"/>
          <w:szCs w:val="20"/>
          <w:lang w:eastAsia="ar-SA"/>
        </w:rPr>
        <w:t>ИКЛО,  администрация</w:t>
      </w:r>
      <w:proofErr w:type="gramEnd"/>
      <w:r w:rsidRPr="00B8271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МО «Выборгский район» ЛО, газета «Выборг», официальный сайт </w:t>
      </w:r>
    </w:p>
    <w:p w:rsidR="00B8271E" w:rsidRPr="00B8271E" w:rsidRDefault="00B8271E" w:rsidP="00B8271E">
      <w:pPr>
        <w:widowControl w:val="0"/>
        <w:tabs>
          <w:tab w:val="left" w:pos="-1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271E" w:rsidRPr="00106D62" w:rsidRDefault="00B8271E" w:rsidP="00B8271E">
      <w:pPr>
        <w:pStyle w:val="a3"/>
        <w:jc w:val="both"/>
      </w:pPr>
    </w:p>
    <w:sectPr w:rsidR="00B8271E" w:rsidRPr="0010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880"/>
        </w:tabs>
        <w:ind w:left="1880" w:hanging="117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624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475845BD"/>
    <w:multiLevelType w:val="hybridMultilevel"/>
    <w:tmpl w:val="79E26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62"/>
    <w:rsid w:val="000F207F"/>
    <w:rsid w:val="00106D62"/>
    <w:rsid w:val="00294341"/>
    <w:rsid w:val="004C4387"/>
    <w:rsid w:val="004C4AE9"/>
    <w:rsid w:val="009F074C"/>
    <w:rsid w:val="00B8271E"/>
    <w:rsid w:val="00EB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D0136-0B71-44ED-BC81-F3BA4765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74C"/>
    <w:pPr>
      <w:spacing w:after="0" w:line="240" w:lineRule="auto"/>
    </w:pPr>
  </w:style>
  <w:style w:type="character" w:styleId="a4">
    <w:name w:val="Book Title"/>
    <w:basedOn w:val="a0"/>
    <w:uiPriority w:val="33"/>
    <w:qFormat/>
    <w:rsid w:val="00B8271E"/>
    <w:rPr>
      <w:b/>
      <w:bCs/>
      <w:i/>
      <w:iC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EB7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7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Червяков</dc:creator>
  <cp:keywords/>
  <dc:description/>
  <cp:lastModifiedBy>Сергей Червяков</cp:lastModifiedBy>
  <cp:revision>1</cp:revision>
  <cp:lastPrinted>2016-08-01T12:52:00Z</cp:lastPrinted>
  <dcterms:created xsi:type="dcterms:W3CDTF">2016-08-01T11:25:00Z</dcterms:created>
  <dcterms:modified xsi:type="dcterms:W3CDTF">2016-08-01T12:54:00Z</dcterms:modified>
</cp:coreProperties>
</file>