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F8" w:rsidRPr="00923248" w:rsidRDefault="00551674" w:rsidP="002C7AF8">
      <w:pPr>
        <w:spacing w:after="0" w:line="240" w:lineRule="auto"/>
        <w:jc w:val="center"/>
        <w:rPr>
          <w:rFonts w:ascii="Times New Roman" w:hAnsi="Times New Roman"/>
          <w:b/>
          <w:bCs/>
          <w:sz w:val="26"/>
          <w:szCs w:val="26"/>
          <w:lang w:eastAsia="ru-RU"/>
        </w:rPr>
      </w:pPr>
      <w:r w:rsidRPr="00923248">
        <w:rPr>
          <w:rFonts w:ascii="Times New Roman" w:hAnsi="Times New Roman"/>
          <w:b/>
          <w:bCs/>
          <w:sz w:val="26"/>
          <w:szCs w:val="26"/>
          <w:lang w:eastAsia="ru-RU"/>
        </w:rPr>
        <w:t xml:space="preserve">АДМИНИСТРАЦИЯ </w:t>
      </w:r>
      <w:r w:rsidR="002C7AF8" w:rsidRPr="00923248">
        <w:rPr>
          <w:rFonts w:ascii="Times New Roman" w:hAnsi="Times New Roman"/>
          <w:b/>
          <w:bCs/>
          <w:sz w:val="26"/>
          <w:szCs w:val="26"/>
          <w:lang w:eastAsia="ru-RU"/>
        </w:rPr>
        <w:t>МУНИЦИПАЛЬНОГО ОБРАЗОВАНИЯ</w:t>
      </w:r>
    </w:p>
    <w:p w:rsidR="002C7AF8" w:rsidRPr="00923248" w:rsidRDefault="002C7AF8" w:rsidP="002C7AF8">
      <w:pPr>
        <w:spacing w:after="0" w:line="240" w:lineRule="auto"/>
        <w:jc w:val="center"/>
        <w:rPr>
          <w:rFonts w:ascii="Times New Roman" w:hAnsi="Times New Roman"/>
          <w:b/>
          <w:bCs/>
          <w:sz w:val="26"/>
          <w:szCs w:val="26"/>
          <w:lang w:eastAsia="ru-RU"/>
        </w:rPr>
      </w:pPr>
      <w:r w:rsidRPr="00923248">
        <w:rPr>
          <w:rFonts w:ascii="Times New Roman" w:hAnsi="Times New Roman"/>
          <w:b/>
          <w:bCs/>
          <w:sz w:val="26"/>
          <w:szCs w:val="26"/>
          <w:lang w:eastAsia="ru-RU"/>
        </w:rPr>
        <w:t>«</w:t>
      </w:r>
      <w:r w:rsidR="00994296" w:rsidRPr="00923248">
        <w:rPr>
          <w:rFonts w:ascii="Times New Roman" w:hAnsi="Times New Roman"/>
          <w:b/>
          <w:bCs/>
          <w:sz w:val="26"/>
          <w:szCs w:val="26"/>
          <w:lang w:eastAsia="ru-RU"/>
        </w:rPr>
        <w:t>ГОНЧАРОВСКОЕ</w:t>
      </w:r>
      <w:r w:rsidR="0060663B" w:rsidRPr="00923248">
        <w:rPr>
          <w:rFonts w:ascii="Times New Roman" w:hAnsi="Times New Roman"/>
          <w:b/>
          <w:bCs/>
          <w:sz w:val="26"/>
          <w:szCs w:val="26"/>
          <w:lang w:eastAsia="ru-RU"/>
        </w:rPr>
        <w:t xml:space="preserve"> СЕЛЬСКОЕ</w:t>
      </w:r>
      <w:r w:rsidRPr="00923248">
        <w:rPr>
          <w:rFonts w:ascii="Times New Roman" w:hAnsi="Times New Roman"/>
          <w:b/>
          <w:bCs/>
          <w:sz w:val="26"/>
          <w:szCs w:val="26"/>
          <w:lang w:eastAsia="ru-RU"/>
        </w:rPr>
        <w:t xml:space="preserve"> ПОСЕЛЕНИЕ»</w:t>
      </w:r>
    </w:p>
    <w:p w:rsidR="002C7AF8" w:rsidRPr="00923248" w:rsidRDefault="002C7AF8" w:rsidP="002C7AF8">
      <w:pPr>
        <w:spacing w:after="0" w:line="240" w:lineRule="auto"/>
        <w:jc w:val="center"/>
        <w:rPr>
          <w:rFonts w:ascii="Times New Roman" w:hAnsi="Times New Roman"/>
          <w:b/>
          <w:bCs/>
          <w:sz w:val="26"/>
          <w:szCs w:val="26"/>
          <w:lang w:eastAsia="ru-RU"/>
        </w:rPr>
      </w:pPr>
      <w:r w:rsidRPr="00923248">
        <w:rPr>
          <w:rFonts w:ascii="Times New Roman" w:hAnsi="Times New Roman"/>
          <w:b/>
          <w:bCs/>
          <w:sz w:val="26"/>
          <w:szCs w:val="26"/>
          <w:lang w:eastAsia="ru-RU"/>
        </w:rPr>
        <w:t>ВЫБОРГСКОГО РАЙОНА ЛЕНИНГРАДСКОЙ ОБЛАСТИ</w:t>
      </w:r>
    </w:p>
    <w:p w:rsidR="002C7AF8" w:rsidRPr="00923248" w:rsidRDefault="002C7AF8" w:rsidP="002C7AF8">
      <w:pPr>
        <w:spacing w:after="0" w:line="240" w:lineRule="auto"/>
        <w:jc w:val="center"/>
        <w:rPr>
          <w:rFonts w:ascii="Times New Roman" w:hAnsi="Times New Roman"/>
          <w:b/>
          <w:bCs/>
          <w:sz w:val="26"/>
          <w:szCs w:val="26"/>
          <w:lang w:eastAsia="ru-RU"/>
        </w:rPr>
      </w:pPr>
    </w:p>
    <w:p w:rsidR="002C7AF8" w:rsidRPr="00923248" w:rsidRDefault="002C7AF8" w:rsidP="002C7AF8">
      <w:pPr>
        <w:spacing w:after="0" w:line="240" w:lineRule="auto"/>
        <w:jc w:val="center"/>
        <w:rPr>
          <w:rFonts w:ascii="Times New Roman" w:hAnsi="Times New Roman"/>
          <w:b/>
          <w:bCs/>
          <w:sz w:val="26"/>
          <w:szCs w:val="26"/>
          <w:lang w:eastAsia="ru-RU"/>
        </w:rPr>
      </w:pPr>
      <w:r w:rsidRPr="00923248">
        <w:rPr>
          <w:rFonts w:ascii="Times New Roman" w:hAnsi="Times New Roman"/>
          <w:b/>
          <w:bCs/>
          <w:sz w:val="26"/>
          <w:szCs w:val="26"/>
          <w:lang w:eastAsia="ru-RU"/>
        </w:rPr>
        <w:t>ПОСТАНОВЛЕНИЕ</w:t>
      </w:r>
    </w:p>
    <w:p w:rsidR="002C7AF8" w:rsidRPr="00923248" w:rsidRDefault="002C7AF8" w:rsidP="002C7AF8">
      <w:pPr>
        <w:spacing w:after="0" w:line="240" w:lineRule="auto"/>
        <w:jc w:val="center"/>
        <w:rPr>
          <w:rFonts w:ascii="Times New Roman" w:hAnsi="Times New Roman"/>
          <w:b/>
          <w:bCs/>
          <w:sz w:val="26"/>
          <w:szCs w:val="26"/>
          <w:lang w:eastAsia="ru-RU"/>
        </w:rPr>
      </w:pPr>
    </w:p>
    <w:p w:rsidR="002C7AF8" w:rsidRPr="00923248" w:rsidRDefault="00551674" w:rsidP="002C7AF8">
      <w:pPr>
        <w:spacing w:after="0" w:line="240" w:lineRule="auto"/>
        <w:jc w:val="both"/>
        <w:rPr>
          <w:rFonts w:ascii="Times New Roman" w:hAnsi="Times New Roman"/>
          <w:b/>
          <w:sz w:val="26"/>
          <w:szCs w:val="26"/>
          <w:lang w:eastAsia="ru-RU"/>
        </w:rPr>
      </w:pPr>
      <w:r w:rsidRPr="00923248">
        <w:rPr>
          <w:rFonts w:ascii="Times New Roman" w:hAnsi="Times New Roman"/>
          <w:b/>
          <w:bCs/>
          <w:sz w:val="26"/>
          <w:szCs w:val="26"/>
          <w:lang w:eastAsia="ru-RU"/>
        </w:rPr>
        <w:t>От «18»июля 2016</w:t>
      </w:r>
      <w:r w:rsidR="002C7AF8" w:rsidRPr="00923248">
        <w:rPr>
          <w:rFonts w:ascii="Times New Roman" w:hAnsi="Times New Roman"/>
          <w:b/>
          <w:bCs/>
          <w:sz w:val="26"/>
          <w:szCs w:val="26"/>
          <w:lang w:eastAsia="ru-RU"/>
        </w:rPr>
        <w:t xml:space="preserve">г.                                                               </w:t>
      </w:r>
      <w:r w:rsidRPr="00923248">
        <w:rPr>
          <w:rFonts w:ascii="Times New Roman" w:hAnsi="Times New Roman"/>
          <w:b/>
          <w:bCs/>
          <w:sz w:val="26"/>
          <w:szCs w:val="26"/>
          <w:lang w:eastAsia="ru-RU"/>
        </w:rPr>
        <w:t xml:space="preserve">                          </w:t>
      </w:r>
      <w:r w:rsidR="00935F05" w:rsidRPr="00923248">
        <w:rPr>
          <w:rFonts w:ascii="Times New Roman" w:hAnsi="Times New Roman"/>
          <w:b/>
          <w:bCs/>
          <w:sz w:val="26"/>
          <w:szCs w:val="26"/>
          <w:lang w:eastAsia="ru-RU"/>
        </w:rPr>
        <w:t xml:space="preserve">           </w:t>
      </w:r>
      <w:r w:rsidR="00F07D29">
        <w:rPr>
          <w:rFonts w:ascii="Times New Roman" w:hAnsi="Times New Roman"/>
          <w:b/>
          <w:bCs/>
          <w:sz w:val="26"/>
          <w:szCs w:val="26"/>
          <w:lang w:eastAsia="ru-RU"/>
        </w:rPr>
        <w:t xml:space="preserve"> № 208</w:t>
      </w:r>
    </w:p>
    <w:p w:rsidR="002C7AF8" w:rsidRPr="00923248" w:rsidRDefault="002C7AF8" w:rsidP="002C7AF8">
      <w:pPr>
        <w:spacing w:after="240" w:line="240" w:lineRule="auto"/>
        <w:ind w:right="4677"/>
        <w:jc w:val="both"/>
        <w:rPr>
          <w:rFonts w:ascii="Times New Roman" w:hAnsi="Times New Roman"/>
          <w:sz w:val="26"/>
          <w:szCs w:val="26"/>
          <w:lang w:eastAsia="ru-RU"/>
        </w:rPr>
      </w:pPr>
      <w:r w:rsidRPr="00923248">
        <w:rPr>
          <w:rFonts w:ascii="Times New Roman" w:hAnsi="Times New Roman"/>
          <w:sz w:val="26"/>
          <w:szCs w:val="26"/>
          <w:lang w:eastAsia="ru-RU"/>
        </w:rPr>
        <w:br/>
      </w:r>
      <w:r w:rsidR="00551674" w:rsidRPr="00923248">
        <w:rPr>
          <w:rFonts w:ascii="Times New Roman" w:hAnsi="Times New Roman"/>
          <w:sz w:val="26"/>
          <w:szCs w:val="26"/>
          <w:lang w:eastAsia="ru-RU"/>
        </w:rPr>
        <w:t>«</w:t>
      </w:r>
      <w:r w:rsidRPr="00923248">
        <w:rPr>
          <w:rFonts w:ascii="Times New Roman" w:hAnsi="Times New Roman"/>
          <w:sz w:val="26"/>
          <w:szCs w:val="26"/>
          <w:lang w:eastAsia="ru-RU"/>
        </w:rPr>
        <w:t>Об утверждении Правил рассмотрения запросов субъектов персональных данных или их представителей в администрации муниципального образования «</w:t>
      </w:r>
      <w:r w:rsidR="00994296" w:rsidRPr="00923248">
        <w:rPr>
          <w:rFonts w:ascii="Times New Roman" w:hAnsi="Times New Roman"/>
          <w:sz w:val="26"/>
          <w:szCs w:val="26"/>
          <w:lang w:eastAsia="ru-RU"/>
        </w:rPr>
        <w:t>Гончаровское сельское</w:t>
      </w:r>
      <w:r w:rsidRPr="00923248">
        <w:rPr>
          <w:rFonts w:ascii="Times New Roman" w:hAnsi="Times New Roman"/>
          <w:sz w:val="26"/>
          <w:szCs w:val="26"/>
          <w:lang w:eastAsia="ru-RU"/>
        </w:rPr>
        <w:t xml:space="preserve"> поселение» Выборгского района Ленинградской области</w:t>
      </w:r>
      <w:r w:rsidR="00551674" w:rsidRPr="00923248">
        <w:rPr>
          <w:rFonts w:ascii="Times New Roman" w:hAnsi="Times New Roman"/>
          <w:sz w:val="26"/>
          <w:szCs w:val="26"/>
          <w:lang w:eastAsia="ru-RU"/>
        </w:rPr>
        <w:t>»</w:t>
      </w:r>
    </w:p>
    <w:tbl>
      <w:tblPr>
        <w:tblW w:w="0" w:type="auto"/>
        <w:tblCellSpacing w:w="15" w:type="dxa"/>
        <w:tblCellMar>
          <w:top w:w="15" w:type="dxa"/>
          <w:left w:w="15" w:type="dxa"/>
          <w:bottom w:w="15" w:type="dxa"/>
          <w:right w:w="15" w:type="dxa"/>
        </w:tblCellMar>
        <w:tblLook w:val="00A0"/>
      </w:tblPr>
      <w:tblGrid>
        <w:gridCol w:w="9727"/>
      </w:tblGrid>
      <w:tr w:rsidR="002C7AF8" w:rsidRPr="00923248" w:rsidTr="00A15032">
        <w:trPr>
          <w:tblCellSpacing w:w="15" w:type="dxa"/>
        </w:trPr>
        <w:tc>
          <w:tcPr>
            <w:tcW w:w="0" w:type="auto"/>
          </w:tcPr>
          <w:p w:rsidR="002C7AF8" w:rsidRPr="00923248" w:rsidRDefault="002C7AF8" w:rsidP="002C7AF8">
            <w:pPr>
              <w:spacing w:after="240" w:line="240" w:lineRule="auto"/>
              <w:ind w:firstLine="709"/>
              <w:jc w:val="both"/>
              <w:rPr>
                <w:rFonts w:ascii="Times New Roman" w:hAnsi="Times New Roman"/>
                <w:sz w:val="26"/>
                <w:szCs w:val="26"/>
                <w:lang w:eastAsia="ru-RU"/>
              </w:rPr>
            </w:pPr>
            <w:proofErr w:type="gramStart"/>
            <w:r w:rsidRPr="00923248">
              <w:rPr>
                <w:rFonts w:ascii="Times New Roman" w:hAnsi="Times New Roman"/>
                <w:sz w:val="26"/>
                <w:szCs w:val="26"/>
                <w:lang w:eastAsia="ru-RU"/>
              </w:rPr>
              <w:t>В соответствии с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w:t>
            </w:r>
            <w:r w:rsidR="00551674" w:rsidRPr="00923248">
              <w:rPr>
                <w:rFonts w:ascii="Times New Roman" w:hAnsi="Times New Roman"/>
                <w:sz w:val="26"/>
                <w:szCs w:val="26"/>
                <w:lang w:eastAsia="ru-RU"/>
              </w:rPr>
              <w:t>, администрация МО «Гончаровское сельское поселение» Выборгского района Ленинградской области</w:t>
            </w:r>
            <w:r w:rsidRPr="00923248">
              <w:rPr>
                <w:rFonts w:ascii="Times New Roman" w:hAnsi="Times New Roman"/>
                <w:sz w:val="26"/>
                <w:szCs w:val="26"/>
                <w:lang w:eastAsia="ru-RU"/>
              </w:rPr>
              <w:t>:</w:t>
            </w:r>
            <w:proofErr w:type="gramEnd"/>
          </w:p>
          <w:p w:rsidR="00551674" w:rsidRPr="00923248" w:rsidRDefault="00551674" w:rsidP="00551674">
            <w:pPr>
              <w:spacing w:after="240" w:line="240" w:lineRule="auto"/>
              <w:ind w:firstLine="709"/>
              <w:jc w:val="center"/>
              <w:rPr>
                <w:rFonts w:ascii="Times New Roman" w:hAnsi="Times New Roman"/>
                <w:sz w:val="26"/>
                <w:szCs w:val="26"/>
                <w:lang w:eastAsia="ru-RU"/>
              </w:rPr>
            </w:pPr>
            <w:r w:rsidRPr="00923248">
              <w:rPr>
                <w:rFonts w:ascii="Times New Roman" w:hAnsi="Times New Roman"/>
                <w:sz w:val="26"/>
                <w:szCs w:val="26"/>
                <w:lang w:eastAsia="ru-RU"/>
              </w:rPr>
              <w:t>ПОСТАНОВЛЯЕТ:</w:t>
            </w:r>
          </w:p>
          <w:p w:rsidR="002C7AF8" w:rsidRPr="00923248" w:rsidRDefault="002C7AF8" w:rsidP="00551674">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1. Утвердить «Правила рассмотрения запросов субъектов персональных данных или их представителей в администрации муниципального образования «</w:t>
            </w:r>
            <w:r w:rsidR="00994296" w:rsidRPr="00923248">
              <w:rPr>
                <w:rFonts w:ascii="Times New Roman" w:hAnsi="Times New Roman"/>
                <w:sz w:val="26"/>
                <w:szCs w:val="26"/>
                <w:lang w:eastAsia="ru-RU"/>
              </w:rPr>
              <w:t xml:space="preserve">Гончаровское сельское </w:t>
            </w:r>
            <w:r w:rsidRPr="00923248">
              <w:rPr>
                <w:rFonts w:ascii="Times New Roman" w:hAnsi="Times New Roman"/>
                <w:sz w:val="26"/>
                <w:szCs w:val="26"/>
                <w:lang w:eastAsia="ru-RU"/>
              </w:rPr>
              <w:t>поселение» Выборгского района Ленинградской области (Приложение №1).</w:t>
            </w:r>
          </w:p>
          <w:p w:rsidR="002C7AF8" w:rsidRPr="00923248" w:rsidRDefault="002C7AF8" w:rsidP="00551674">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 Утвердить форму журнала учета запросов субъектов персональных данных в администрацию муниципального образования «</w:t>
            </w:r>
            <w:r w:rsidR="00994296" w:rsidRPr="00923248">
              <w:rPr>
                <w:rFonts w:ascii="Times New Roman" w:hAnsi="Times New Roman"/>
                <w:sz w:val="26"/>
                <w:szCs w:val="26"/>
                <w:lang w:eastAsia="ru-RU"/>
              </w:rPr>
              <w:t xml:space="preserve">Гончаровское сельское </w:t>
            </w:r>
            <w:r w:rsidRPr="00923248">
              <w:rPr>
                <w:rFonts w:ascii="Times New Roman" w:hAnsi="Times New Roman"/>
                <w:sz w:val="26"/>
                <w:szCs w:val="26"/>
                <w:lang w:eastAsia="ru-RU"/>
              </w:rPr>
              <w:t>поселение» Выборгского района Ленинградской области по вопросам обработки персональных данных (Приложение № 2).</w:t>
            </w:r>
          </w:p>
          <w:p w:rsidR="002C7AF8" w:rsidRPr="00923248" w:rsidRDefault="002C7AF8" w:rsidP="00551674">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3. Настоящее постановление опубликовать в газете «Выборг» и разместить на официальном сайте администрации муниципального образования «</w:t>
            </w:r>
            <w:r w:rsidR="00DC321B" w:rsidRPr="00923248">
              <w:rPr>
                <w:rFonts w:ascii="Times New Roman" w:hAnsi="Times New Roman"/>
                <w:sz w:val="26"/>
                <w:szCs w:val="26"/>
                <w:lang w:eastAsia="ru-RU"/>
              </w:rPr>
              <w:t>Гончаровское сельское</w:t>
            </w:r>
            <w:r w:rsidRPr="00923248">
              <w:rPr>
                <w:rFonts w:ascii="Times New Roman" w:hAnsi="Times New Roman"/>
                <w:sz w:val="26"/>
                <w:szCs w:val="26"/>
                <w:lang w:eastAsia="ru-RU"/>
              </w:rPr>
              <w:t xml:space="preserve"> поселение» Выборгского района Ленинградской области.</w:t>
            </w:r>
          </w:p>
          <w:p w:rsidR="002C7AF8" w:rsidRPr="00923248" w:rsidRDefault="002C7AF8" w:rsidP="00551674">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4. </w:t>
            </w:r>
            <w:proofErr w:type="gramStart"/>
            <w:r w:rsidRPr="00923248">
              <w:rPr>
                <w:rFonts w:ascii="Times New Roman" w:hAnsi="Times New Roman"/>
                <w:sz w:val="26"/>
                <w:szCs w:val="26"/>
                <w:lang w:eastAsia="ru-RU"/>
              </w:rPr>
              <w:t>Контроль за</w:t>
            </w:r>
            <w:proofErr w:type="gramEnd"/>
            <w:r w:rsidRPr="00923248">
              <w:rPr>
                <w:rFonts w:ascii="Times New Roman" w:hAnsi="Times New Roman"/>
                <w:sz w:val="26"/>
                <w:szCs w:val="26"/>
                <w:lang w:eastAsia="ru-RU"/>
              </w:rPr>
              <w:t xml:space="preserve"> исполнением настоящего постановления оставляю за собой.</w:t>
            </w:r>
          </w:p>
          <w:p w:rsidR="002C7AF8" w:rsidRPr="00923248" w:rsidRDefault="002C7AF8" w:rsidP="002C7AF8">
            <w:pPr>
              <w:spacing w:after="240" w:line="240" w:lineRule="auto"/>
              <w:ind w:firstLine="709"/>
              <w:jc w:val="both"/>
              <w:rPr>
                <w:rFonts w:ascii="Times New Roman" w:hAnsi="Times New Roman"/>
                <w:sz w:val="26"/>
                <w:szCs w:val="26"/>
                <w:lang w:eastAsia="ru-RU"/>
              </w:rPr>
            </w:pPr>
          </w:p>
          <w:p w:rsidR="00935F05" w:rsidRPr="00923248" w:rsidRDefault="00935F05" w:rsidP="002C7AF8">
            <w:pPr>
              <w:spacing w:after="240" w:line="240" w:lineRule="auto"/>
              <w:ind w:firstLine="709"/>
              <w:jc w:val="both"/>
              <w:rPr>
                <w:rFonts w:ascii="Times New Roman" w:hAnsi="Times New Roman"/>
                <w:sz w:val="26"/>
                <w:szCs w:val="26"/>
                <w:lang w:eastAsia="ru-RU"/>
              </w:rPr>
            </w:pPr>
          </w:p>
          <w:p w:rsidR="00935F05" w:rsidRPr="00923248" w:rsidRDefault="002C7AF8" w:rsidP="00935F05">
            <w:pPr>
              <w:spacing w:after="0" w:line="240" w:lineRule="auto"/>
              <w:jc w:val="both"/>
              <w:rPr>
                <w:rFonts w:ascii="Times New Roman" w:hAnsi="Times New Roman"/>
                <w:sz w:val="26"/>
                <w:szCs w:val="26"/>
                <w:lang w:eastAsia="ru-RU"/>
              </w:rPr>
            </w:pPr>
            <w:r w:rsidRPr="00923248">
              <w:rPr>
                <w:rFonts w:ascii="Times New Roman" w:hAnsi="Times New Roman"/>
                <w:sz w:val="26"/>
                <w:szCs w:val="26"/>
                <w:lang w:eastAsia="ru-RU"/>
              </w:rPr>
              <w:t xml:space="preserve">Глава администрации </w:t>
            </w:r>
            <w:r w:rsidR="00935F05" w:rsidRPr="00923248">
              <w:rPr>
                <w:rFonts w:ascii="Times New Roman" w:hAnsi="Times New Roman"/>
                <w:sz w:val="26"/>
                <w:szCs w:val="26"/>
                <w:lang w:eastAsia="ru-RU"/>
              </w:rPr>
              <w:t>МО</w:t>
            </w:r>
          </w:p>
          <w:p w:rsidR="00935F05" w:rsidRPr="00923248" w:rsidRDefault="00935F05" w:rsidP="00935F05">
            <w:pPr>
              <w:spacing w:after="0" w:line="240" w:lineRule="auto"/>
              <w:jc w:val="both"/>
              <w:rPr>
                <w:rFonts w:ascii="Times New Roman" w:hAnsi="Times New Roman"/>
                <w:sz w:val="26"/>
                <w:szCs w:val="26"/>
                <w:lang w:eastAsia="ru-RU"/>
              </w:rPr>
            </w:pPr>
            <w:r w:rsidRPr="00923248">
              <w:rPr>
                <w:rFonts w:ascii="Times New Roman" w:hAnsi="Times New Roman"/>
                <w:sz w:val="26"/>
                <w:szCs w:val="26"/>
                <w:lang w:eastAsia="ru-RU"/>
              </w:rPr>
              <w:t>«Гончаровское сельское поселение» ВР ЛО</w:t>
            </w:r>
            <w:r w:rsidR="002C7AF8" w:rsidRPr="00923248">
              <w:rPr>
                <w:rFonts w:ascii="Times New Roman" w:hAnsi="Times New Roman"/>
                <w:sz w:val="26"/>
                <w:szCs w:val="26"/>
                <w:lang w:eastAsia="ru-RU"/>
              </w:rPr>
              <w:t xml:space="preserve">                         </w:t>
            </w:r>
            <w:r w:rsidRPr="00923248">
              <w:rPr>
                <w:rFonts w:ascii="Times New Roman" w:hAnsi="Times New Roman"/>
                <w:sz w:val="26"/>
                <w:szCs w:val="26"/>
                <w:lang w:eastAsia="ru-RU"/>
              </w:rPr>
              <w:t xml:space="preserve">                      </w:t>
            </w:r>
            <w:r w:rsidR="00994296" w:rsidRPr="00923248">
              <w:rPr>
                <w:rFonts w:ascii="Times New Roman" w:hAnsi="Times New Roman"/>
                <w:sz w:val="26"/>
                <w:szCs w:val="26"/>
                <w:lang w:eastAsia="ru-RU"/>
              </w:rPr>
              <w:t xml:space="preserve">Симонов </w:t>
            </w:r>
            <w:r w:rsidRPr="00923248">
              <w:rPr>
                <w:rFonts w:ascii="Times New Roman" w:hAnsi="Times New Roman"/>
                <w:sz w:val="26"/>
                <w:szCs w:val="26"/>
                <w:lang w:eastAsia="ru-RU"/>
              </w:rPr>
              <w:t>А.В.</w:t>
            </w:r>
          </w:p>
          <w:p w:rsidR="005E7357" w:rsidRPr="00923248" w:rsidRDefault="005E7357" w:rsidP="002C7AF8">
            <w:pPr>
              <w:spacing w:after="240" w:line="240" w:lineRule="auto"/>
              <w:jc w:val="both"/>
              <w:rPr>
                <w:rFonts w:ascii="Times New Roman" w:hAnsi="Times New Roman"/>
                <w:sz w:val="26"/>
                <w:szCs w:val="26"/>
                <w:lang w:eastAsia="ru-RU"/>
              </w:rPr>
            </w:pPr>
          </w:p>
          <w:p w:rsidR="00957C99" w:rsidRPr="00923248" w:rsidRDefault="00957C99" w:rsidP="002C7AF8">
            <w:pPr>
              <w:spacing w:after="240" w:line="240" w:lineRule="auto"/>
              <w:jc w:val="both"/>
              <w:rPr>
                <w:rFonts w:ascii="Times New Roman" w:hAnsi="Times New Roman"/>
                <w:sz w:val="26"/>
                <w:szCs w:val="26"/>
                <w:lang w:eastAsia="ru-RU"/>
              </w:rPr>
            </w:pPr>
          </w:p>
          <w:p w:rsidR="00957C99" w:rsidRPr="00923248" w:rsidRDefault="00957C99" w:rsidP="002C7AF8">
            <w:pPr>
              <w:spacing w:after="240" w:line="240" w:lineRule="auto"/>
              <w:jc w:val="both"/>
              <w:rPr>
                <w:rFonts w:ascii="Times New Roman" w:hAnsi="Times New Roman"/>
                <w:sz w:val="26"/>
                <w:szCs w:val="26"/>
                <w:lang w:eastAsia="ru-RU"/>
              </w:rPr>
            </w:pPr>
          </w:p>
          <w:p w:rsidR="00A25FA6" w:rsidRPr="00923248" w:rsidRDefault="00935F05" w:rsidP="00957C99">
            <w:pPr>
              <w:spacing w:after="0" w:line="240" w:lineRule="auto"/>
              <w:jc w:val="both"/>
              <w:rPr>
                <w:rFonts w:ascii="Times New Roman" w:hAnsi="Times New Roman"/>
                <w:i/>
                <w:sz w:val="20"/>
                <w:szCs w:val="20"/>
                <w:lang w:eastAsia="ru-RU"/>
              </w:rPr>
            </w:pPr>
            <w:r w:rsidRPr="00923248">
              <w:rPr>
                <w:rFonts w:ascii="Times New Roman" w:hAnsi="Times New Roman"/>
                <w:i/>
                <w:sz w:val="20"/>
                <w:szCs w:val="20"/>
                <w:lang w:eastAsia="ru-RU"/>
              </w:rPr>
              <w:t>Разослано: дело, прокуратура, официальный сайт поселения, газета «Выборг»</w:t>
            </w:r>
            <w:r w:rsidR="00A25FA6" w:rsidRPr="00923248">
              <w:rPr>
                <w:rFonts w:ascii="Times New Roman" w:hAnsi="Times New Roman"/>
                <w:i/>
                <w:sz w:val="20"/>
                <w:szCs w:val="20"/>
                <w:lang w:eastAsia="ru-RU"/>
              </w:rPr>
              <w:t>.</w:t>
            </w:r>
          </w:p>
          <w:p w:rsidR="005E7357" w:rsidRPr="00923248" w:rsidRDefault="003948EC" w:rsidP="00957C99">
            <w:pPr>
              <w:spacing w:after="0" w:line="240" w:lineRule="auto"/>
              <w:jc w:val="right"/>
              <w:rPr>
                <w:rFonts w:ascii="Times New Roman" w:hAnsi="Times New Roman"/>
                <w:i/>
                <w:sz w:val="24"/>
                <w:szCs w:val="24"/>
                <w:lang w:eastAsia="ru-RU"/>
              </w:rPr>
            </w:pPr>
            <w:r w:rsidRPr="00923248">
              <w:rPr>
                <w:rFonts w:ascii="Times New Roman" w:hAnsi="Times New Roman"/>
                <w:i/>
                <w:sz w:val="24"/>
                <w:szCs w:val="24"/>
                <w:lang w:eastAsia="ru-RU"/>
              </w:rPr>
              <w:lastRenderedPageBreak/>
              <w:t>Приложение №</w:t>
            </w:r>
            <w:r w:rsidR="00A25FA6" w:rsidRPr="00923248">
              <w:rPr>
                <w:rFonts w:ascii="Times New Roman" w:hAnsi="Times New Roman"/>
                <w:i/>
                <w:sz w:val="24"/>
                <w:szCs w:val="24"/>
                <w:lang w:eastAsia="ru-RU"/>
              </w:rPr>
              <w:t xml:space="preserve"> </w:t>
            </w:r>
            <w:r w:rsidRPr="00923248">
              <w:rPr>
                <w:rFonts w:ascii="Times New Roman" w:hAnsi="Times New Roman"/>
                <w:i/>
                <w:sz w:val="24"/>
                <w:szCs w:val="24"/>
                <w:lang w:eastAsia="ru-RU"/>
              </w:rPr>
              <w:t>1</w:t>
            </w:r>
          </w:p>
          <w:p w:rsidR="0010468B" w:rsidRPr="00923248" w:rsidRDefault="00A25FA6" w:rsidP="00A25FA6">
            <w:pPr>
              <w:spacing w:after="0" w:line="240" w:lineRule="auto"/>
              <w:jc w:val="right"/>
              <w:rPr>
                <w:rFonts w:ascii="Times New Roman" w:hAnsi="Times New Roman"/>
                <w:i/>
                <w:sz w:val="24"/>
                <w:szCs w:val="24"/>
                <w:lang w:eastAsia="ru-RU"/>
              </w:rPr>
            </w:pPr>
            <w:r w:rsidRPr="00923248">
              <w:rPr>
                <w:rFonts w:ascii="Times New Roman" w:hAnsi="Times New Roman"/>
                <w:i/>
                <w:sz w:val="24"/>
                <w:szCs w:val="24"/>
                <w:lang w:eastAsia="ru-RU"/>
              </w:rPr>
              <w:t xml:space="preserve">к постановлению </w:t>
            </w:r>
            <w:r w:rsidR="0010468B" w:rsidRPr="00923248">
              <w:rPr>
                <w:rFonts w:ascii="Times New Roman" w:hAnsi="Times New Roman"/>
                <w:i/>
                <w:sz w:val="24"/>
                <w:szCs w:val="24"/>
                <w:lang w:eastAsia="ru-RU"/>
              </w:rPr>
              <w:t>главы администрации</w:t>
            </w:r>
          </w:p>
          <w:p w:rsidR="00A25FA6" w:rsidRPr="00923248" w:rsidRDefault="00F07D29" w:rsidP="00A25FA6">
            <w:pPr>
              <w:spacing w:after="0" w:line="240" w:lineRule="auto"/>
              <w:jc w:val="right"/>
              <w:rPr>
                <w:rFonts w:ascii="Times New Roman" w:hAnsi="Times New Roman"/>
                <w:i/>
                <w:sz w:val="24"/>
                <w:szCs w:val="24"/>
                <w:lang w:eastAsia="ru-RU"/>
              </w:rPr>
            </w:pPr>
            <w:r>
              <w:rPr>
                <w:rFonts w:ascii="Times New Roman" w:hAnsi="Times New Roman"/>
                <w:i/>
                <w:sz w:val="24"/>
                <w:szCs w:val="24"/>
                <w:lang w:eastAsia="ru-RU"/>
              </w:rPr>
              <w:t>№ 208</w:t>
            </w:r>
            <w:r w:rsidR="00A25FA6" w:rsidRPr="00923248">
              <w:rPr>
                <w:rFonts w:ascii="Times New Roman" w:hAnsi="Times New Roman"/>
                <w:i/>
                <w:sz w:val="24"/>
                <w:szCs w:val="24"/>
                <w:lang w:eastAsia="ru-RU"/>
              </w:rPr>
              <w:t xml:space="preserve"> от 18.07.2016г.</w:t>
            </w:r>
          </w:p>
          <w:p w:rsidR="005E7357" w:rsidRPr="00923248" w:rsidRDefault="005E7357" w:rsidP="005E7357">
            <w:pPr>
              <w:spacing w:after="0" w:line="240" w:lineRule="auto"/>
              <w:jc w:val="right"/>
              <w:rPr>
                <w:rFonts w:ascii="Times New Roman" w:hAnsi="Times New Roman"/>
                <w:sz w:val="26"/>
                <w:szCs w:val="26"/>
                <w:lang w:eastAsia="ru-RU"/>
              </w:rPr>
            </w:pPr>
          </w:p>
          <w:p w:rsidR="003948EC" w:rsidRPr="00923248" w:rsidRDefault="003948EC" w:rsidP="005E7357">
            <w:pPr>
              <w:spacing w:after="0" w:line="240" w:lineRule="auto"/>
              <w:jc w:val="center"/>
              <w:rPr>
                <w:rFonts w:ascii="Times New Roman" w:hAnsi="Times New Roman"/>
                <w:sz w:val="26"/>
                <w:szCs w:val="26"/>
                <w:lang w:eastAsia="ru-RU"/>
              </w:rPr>
            </w:pPr>
            <w:r w:rsidRPr="00923248">
              <w:rPr>
                <w:rFonts w:ascii="Times New Roman" w:hAnsi="Times New Roman"/>
                <w:b/>
                <w:bCs/>
                <w:sz w:val="26"/>
                <w:szCs w:val="26"/>
                <w:lang w:eastAsia="ru-RU"/>
              </w:rPr>
              <w:t>Правила</w:t>
            </w:r>
            <w:r w:rsidRPr="00923248">
              <w:rPr>
                <w:rFonts w:ascii="Times New Roman" w:hAnsi="Times New Roman"/>
                <w:b/>
                <w:bCs/>
                <w:sz w:val="26"/>
                <w:szCs w:val="26"/>
                <w:lang w:eastAsia="ru-RU"/>
              </w:rPr>
              <w:br/>
              <w:t xml:space="preserve">рассмотрения запросов субъектов персональных данных </w:t>
            </w:r>
            <w:r w:rsidRPr="00923248">
              <w:rPr>
                <w:rFonts w:ascii="Times New Roman" w:hAnsi="Times New Roman"/>
                <w:b/>
                <w:bCs/>
                <w:sz w:val="26"/>
                <w:szCs w:val="26"/>
                <w:lang w:eastAsia="ru-RU"/>
              </w:rPr>
              <w:br/>
              <w:t>или их представителей</w:t>
            </w:r>
          </w:p>
          <w:p w:rsidR="005E7357" w:rsidRPr="00923248" w:rsidRDefault="005E7357" w:rsidP="005E7357">
            <w:pPr>
              <w:spacing w:after="240" w:line="240" w:lineRule="auto"/>
              <w:ind w:firstLine="709"/>
              <w:jc w:val="both"/>
              <w:rPr>
                <w:rFonts w:ascii="Times New Roman" w:hAnsi="Times New Roman"/>
                <w:b/>
                <w:bCs/>
                <w:sz w:val="26"/>
                <w:szCs w:val="26"/>
                <w:lang w:eastAsia="ru-RU"/>
              </w:rPr>
            </w:pPr>
          </w:p>
          <w:p w:rsidR="003948EC" w:rsidRPr="00923248" w:rsidRDefault="003948EC" w:rsidP="0010468B">
            <w:pPr>
              <w:spacing w:after="240" w:line="240" w:lineRule="auto"/>
              <w:ind w:firstLine="709"/>
              <w:jc w:val="center"/>
              <w:rPr>
                <w:rFonts w:ascii="Times New Roman" w:hAnsi="Times New Roman"/>
                <w:b/>
                <w:bCs/>
                <w:sz w:val="26"/>
                <w:szCs w:val="26"/>
                <w:lang w:eastAsia="ru-RU"/>
              </w:rPr>
            </w:pPr>
            <w:r w:rsidRPr="00923248">
              <w:rPr>
                <w:rFonts w:ascii="Times New Roman" w:hAnsi="Times New Roman"/>
                <w:b/>
                <w:bCs/>
                <w:sz w:val="26"/>
                <w:szCs w:val="26"/>
                <w:lang w:eastAsia="ru-RU"/>
              </w:rPr>
              <w:t>1. Общие положения</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1.1. </w:t>
            </w:r>
            <w:proofErr w:type="gramStart"/>
            <w:r w:rsidRPr="00923248">
              <w:rPr>
                <w:rFonts w:ascii="Times New Roman" w:hAnsi="Times New Roman"/>
                <w:sz w:val="26"/>
                <w:szCs w:val="26"/>
                <w:lang w:eastAsia="ru-RU"/>
              </w:rPr>
              <w:t>Настоящие Правила рассмотрения запросов субъектов персональных данных или их представителей (далее - Правила) регулируют отношения, возникающие при выполнении администрацией муниципального образования «</w:t>
            </w:r>
            <w:r w:rsidR="00994296" w:rsidRPr="00923248">
              <w:rPr>
                <w:rFonts w:ascii="Times New Roman" w:hAnsi="Times New Roman"/>
                <w:sz w:val="26"/>
                <w:szCs w:val="26"/>
                <w:lang w:eastAsia="ru-RU"/>
              </w:rPr>
              <w:t xml:space="preserve">Гончаровское сельское </w:t>
            </w:r>
            <w:r w:rsidRPr="00923248">
              <w:rPr>
                <w:rFonts w:ascii="Times New Roman" w:hAnsi="Times New Roman"/>
                <w:sz w:val="26"/>
                <w:szCs w:val="26"/>
                <w:lang w:eastAsia="ru-RU"/>
              </w:rPr>
              <w:t>поселение» Выборгского района Ленинградской области (далее - Оператор) обязательств согласно требованиям статей 14, 20 и 21 Федерального закона от 27.07.2006 №152-ФЗ «О персональных данных» (далее - Федеральный закон).</w:t>
            </w:r>
            <w:proofErr w:type="gramEnd"/>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1.2. Положения настоящих Правил определяют порядок учета (регистрации), рассмотрение запросов на подтверждение наличия, ознакомления, уточнения, уничтожения персональных данных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или отзыв согласия на обработку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а также на устранение нарушений законодательства, допущенных при обработке </w:t>
            </w:r>
            <w:proofErr w:type="spellStart"/>
            <w:r w:rsidRPr="00923248">
              <w:rPr>
                <w:rFonts w:ascii="Times New Roman" w:hAnsi="Times New Roman"/>
                <w:sz w:val="26"/>
                <w:szCs w:val="26"/>
                <w:lang w:eastAsia="ru-RU"/>
              </w:rPr>
              <w:t>ПДн</w:t>
            </w:r>
            <w:proofErr w:type="spellEnd"/>
          </w:p>
          <w:p w:rsidR="005E7357"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1.3. </w:t>
            </w:r>
            <w:proofErr w:type="gramStart"/>
            <w:r w:rsidRPr="00923248">
              <w:rPr>
                <w:rFonts w:ascii="Times New Roman" w:hAnsi="Times New Roman"/>
                <w:sz w:val="26"/>
                <w:szCs w:val="26"/>
                <w:lang w:eastAsia="ru-RU"/>
              </w:rPr>
              <w:t>Настоящие Правила разработаны в соответствии с Трудовым кодексом Российской Федерации, Федеральным законом от 27.07.2006 №152-ФЗ «О персональных данных», Федеральным законом от 02.05.2006 №59-ФЗ «О порядке рассмотрения обращений граждан Российской Федерации», Федеральным законом от 07.02.2007 №25-ФЗ «О муниципальной службе в Российской Федерации», Постановлением Правительства Российской Федерации от 15.09..2008 №687 «Об утверждении Положения об особенностях обработки персональных данных, осуществляемых без использования</w:t>
            </w:r>
            <w:proofErr w:type="gramEnd"/>
            <w:r w:rsidRPr="00923248">
              <w:rPr>
                <w:rFonts w:ascii="Times New Roman" w:hAnsi="Times New Roman"/>
                <w:sz w:val="26"/>
                <w:szCs w:val="26"/>
                <w:lang w:eastAsia="ru-RU"/>
              </w:rPr>
              <w:t xml:space="preserve"> </w:t>
            </w:r>
            <w:proofErr w:type="gramStart"/>
            <w:r w:rsidRPr="00923248">
              <w:rPr>
                <w:rFonts w:ascii="Times New Roman" w:hAnsi="Times New Roman"/>
                <w:sz w:val="26"/>
                <w:szCs w:val="26"/>
                <w:lang w:eastAsia="ru-RU"/>
              </w:rPr>
              <w:t>средств автоматизации»,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0468B" w:rsidRPr="00923248" w:rsidRDefault="0010468B" w:rsidP="0010468B">
            <w:pPr>
              <w:spacing w:after="0" w:line="240" w:lineRule="auto"/>
              <w:ind w:firstLine="709"/>
              <w:jc w:val="both"/>
              <w:rPr>
                <w:rFonts w:ascii="Times New Roman" w:hAnsi="Times New Roman"/>
                <w:b/>
                <w:bCs/>
                <w:sz w:val="26"/>
                <w:szCs w:val="26"/>
                <w:lang w:eastAsia="ru-RU"/>
              </w:rPr>
            </w:pPr>
          </w:p>
          <w:p w:rsidR="005E7357" w:rsidRPr="00923248" w:rsidRDefault="003948EC" w:rsidP="0010468B">
            <w:pPr>
              <w:spacing w:after="0" w:line="240" w:lineRule="auto"/>
              <w:ind w:firstLine="709"/>
              <w:jc w:val="center"/>
              <w:rPr>
                <w:rFonts w:ascii="Times New Roman" w:hAnsi="Times New Roman"/>
                <w:b/>
                <w:bCs/>
                <w:sz w:val="26"/>
                <w:szCs w:val="26"/>
                <w:lang w:eastAsia="ru-RU"/>
              </w:rPr>
            </w:pPr>
            <w:r w:rsidRPr="00923248">
              <w:rPr>
                <w:rFonts w:ascii="Times New Roman" w:hAnsi="Times New Roman"/>
                <w:b/>
                <w:bCs/>
                <w:sz w:val="26"/>
                <w:szCs w:val="26"/>
                <w:lang w:eastAsia="ru-RU"/>
              </w:rPr>
              <w:t>2. Организация и проведение работ Оператором по запросу персональных данных</w:t>
            </w:r>
          </w:p>
          <w:p w:rsidR="0010468B" w:rsidRPr="00923248" w:rsidRDefault="0010468B" w:rsidP="0010468B">
            <w:pPr>
              <w:spacing w:after="0" w:line="240" w:lineRule="auto"/>
              <w:ind w:firstLine="709"/>
              <w:jc w:val="both"/>
              <w:rPr>
                <w:rFonts w:ascii="Times New Roman" w:hAnsi="Times New Roman"/>
                <w:b/>
                <w:bCs/>
                <w:sz w:val="26"/>
                <w:szCs w:val="26"/>
                <w:lang w:eastAsia="ru-RU"/>
              </w:rPr>
            </w:pP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2.1. Субъект персональных данных имеет право на получение информации, касающейся обработки его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в соответствии с частью 7 статьи 14 Федерального закона.</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2.2. Право субъекта персональных данных на доступ </w:t>
            </w:r>
            <w:proofErr w:type="gramStart"/>
            <w:r w:rsidRPr="00923248">
              <w:rPr>
                <w:rFonts w:ascii="Times New Roman" w:hAnsi="Times New Roman"/>
                <w:sz w:val="26"/>
                <w:szCs w:val="26"/>
                <w:lang w:eastAsia="ru-RU"/>
              </w:rPr>
              <w:t>к</w:t>
            </w:r>
            <w:proofErr w:type="gramEnd"/>
            <w:r w:rsidRPr="00923248">
              <w:rPr>
                <w:rFonts w:ascii="Times New Roman" w:hAnsi="Times New Roman"/>
                <w:sz w:val="26"/>
                <w:szCs w:val="26"/>
                <w:lang w:eastAsia="ru-RU"/>
              </w:rPr>
              <w:t xml:space="preserve"> его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может быть ограничено в соответствии с частью 8 статьи 14 Федерального закона.</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2.3. Субъект персональных данных вправе требовать от Оператора уточнения его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их блокирования или уничтожения в случае, если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2.4. Сведения, указанные в части 7 статьи 14 Федерального закона, </w:t>
            </w:r>
            <w:r w:rsidRPr="00923248">
              <w:rPr>
                <w:rFonts w:ascii="Times New Roman" w:hAnsi="Times New Roman"/>
                <w:sz w:val="26"/>
                <w:szCs w:val="26"/>
                <w:lang w:eastAsia="ru-RU"/>
              </w:rPr>
              <w:lastRenderedPageBreak/>
              <w:t>предоставляются субъекту персональных данных Оператором при получении запроса от субъекта персональных данных.</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2.5.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относящиеся к другим субъектам персональных данных, за исключением случаев, если имеются законные основания для раскрытия таких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2.6. </w:t>
            </w:r>
            <w:proofErr w:type="gramStart"/>
            <w:r w:rsidRPr="00923248">
              <w:rPr>
                <w:rFonts w:ascii="Times New Roman" w:hAnsi="Times New Roman"/>
                <w:sz w:val="26"/>
                <w:szCs w:val="26"/>
                <w:lang w:eastAsia="ru-RU"/>
              </w:rPr>
              <w:t xml:space="preserve">Запрос субъекта персональных данных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трудового договора, дата заключения трудового договора, условное словесное обозначение и (или) иные сведения), либо сведения, иным образом подтверждающие факт обработки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Оператором, подпись субъекта персональных</w:t>
            </w:r>
            <w:proofErr w:type="gramEnd"/>
            <w:r w:rsidRPr="00923248">
              <w:rPr>
                <w:rFonts w:ascii="Times New Roman" w:hAnsi="Times New Roman"/>
                <w:sz w:val="26"/>
                <w:szCs w:val="26"/>
                <w:lang w:eastAsia="ru-RU"/>
              </w:rPr>
              <w:t xml:space="preserve"> данных.</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2.7.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2.8. Рассмотрение запросов является служебной обязанностью должностных лиц Оператора, в чьи об</w:t>
            </w:r>
            <w:r w:rsidR="0010468B" w:rsidRPr="00923248">
              <w:rPr>
                <w:rFonts w:ascii="Times New Roman" w:hAnsi="Times New Roman"/>
                <w:sz w:val="26"/>
                <w:szCs w:val="26"/>
                <w:lang w:eastAsia="ru-RU"/>
              </w:rPr>
              <w:t xml:space="preserve">язанности входит обработка </w:t>
            </w:r>
            <w:proofErr w:type="spellStart"/>
            <w:r w:rsidR="0010468B" w:rsidRPr="00923248">
              <w:rPr>
                <w:rFonts w:ascii="Times New Roman" w:hAnsi="Times New Roman"/>
                <w:sz w:val="26"/>
                <w:szCs w:val="26"/>
                <w:lang w:eastAsia="ru-RU"/>
              </w:rPr>
              <w:t>ПДн</w:t>
            </w:r>
            <w:proofErr w:type="spellEnd"/>
            <w:r w:rsidR="0010468B" w:rsidRPr="00923248">
              <w:rPr>
                <w:rFonts w:ascii="Times New Roman" w:hAnsi="Times New Roman"/>
                <w:sz w:val="26"/>
                <w:szCs w:val="26"/>
                <w:lang w:eastAsia="ru-RU"/>
              </w:rPr>
              <w:t>.</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Должностные лица Оператора обеспечивают:</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объективное, всестороннее и своевременное рассмотрения запроса;</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принятие мер, направленных на восстановлен</w:t>
            </w:r>
            <w:r w:rsidR="005E7357" w:rsidRPr="00923248">
              <w:rPr>
                <w:rFonts w:ascii="Times New Roman" w:hAnsi="Times New Roman"/>
                <w:sz w:val="26"/>
                <w:szCs w:val="26"/>
                <w:lang w:eastAsia="ru-RU"/>
              </w:rPr>
              <w:t xml:space="preserve">ие или защиту нарушенных прав, </w:t>
            </w:r>
            <w:r w:rsidRPr="00923248">
              <w:rPr>
                <w:rFonts w:ascii="Times New Roman" w:hAnsi="Times New Roman"/>
                <w:sz w:val="26"/>
                <w:szCs w:val="26"/>
                <w:lang w:eastAsia="ru-RU"/>
              </w:rPr>
              <w:t>свобод и законных интересов субъектов персональных данных;</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направление письменных ответов по существу запроса.</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2.9. Ведение делопроизводства по запросам осуществляется специалистом администрации по работе с обращениями граждан.</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2.10. Все поступившие запросы регистрируются в день их поступления в журнале учета запросов граждан (субъектов персональных данных) по вопросам обработки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На запросе проставляется штамп, в котором указывается входящий номер и дата регистрации.</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2.11. В случае подачи субъектом персональных данных повторного запроса, в целях получения сведений, указанных в части 7 статьи 14 Федерального закона, необходимо руководствоваться частями 4 и 5 статьи 14 Федерального закона. Повторный запрос наряду со сведениями, указанными выше, должен содержать обоснование направления повторного запроса.</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2.12. Оператор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2.13. Прошедшие регистрацию запросы в тот же день направляются главе администрации, либо лицу, его заменяющему, который дает по каждому из них письменное указание исполнителям.</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2.14. Исполнители при рассмотрени</w:t>
            </w:r>
            <w:r w:rsidR="0010468B" w:rsidRPr="00923248">
              <w:rPr>
                <w:rFonts w:ascii="Times New Roman" w:hAnsi="Times New Roman"/>
                <w:sz w:val="26"/>
                <w:szCs w:val="26"/>
                <w:lang w:eastAsia="ru-RU"/>
              </w:rPr>
              <w:t>и и разрешении запроса обязаны:</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внимательно разобраться в их существе, в случае необходимости истребовать дополнительные материалы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w:t>
            </w:r>
            <w:r w:rsidR="0010468B" w:rsidRPr="00923248">
              <w:rPr>
                <w:rFonts w:ascii="Times New Roman" w:hAnsi="Times New Roman"/>
                <w:sz w:val="26"/>
                <w:szCs w:val="26"/>
                <w:lang w:eastAsia="ru-RU"/>
              </w:rPr>
              <w:t xml:space="preserve">рушения законодательства о </w:t>
            </w:r>
            <w:proofErr w:type="spellStart"/>
            <w:r w:rsidR="0010468B" w:rsidRPr="00923248">
              <w:rPr>
                <w:rFonts w:ascii="Times New Roman" w:hAnsi="Times New Roman"/>
                <w:sz w:val="26"/>
                <w:szCs w:val="26"/>
                <w:lang w:eastAsia="ru-RU"/>
              </w:rPr>
              <w:t>ПДн</w:t>
            </w:r>
            <w:proofErr w:type="spellEnd"/>
            <w:r w:rsidR="0010468B" w:rsidRPr="00923248">
              <w:rPr>
                <w:rFonts w:ascii="Times New Roman" w:hAnsi="Times New Roman"/>
                <w:sz w:val="26"/>
                <w:szCs w:val="26"/>
                <w:lang w:eastAsia="ru-RU"/>
              </w:rPr>
              <w:t>;</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принимать по ним законные, обоснованные и мотивированные решения и обеспечивать своевременное и качественное их исполнение;</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 сообщать в письменной форме заявителям о решениях, принятых по их </w:t>
            </w:r>
            <w:r w:rsidRPr="00923248">
              <w:rPr>
                <w:rFonts w:ascii="Times New Roman" w:hAnsi="Times New Roman"/>
                <w:sz w:val="26"/>
                <w:szCs w:val="26"/>
                <w:lang w:eastAsia="ru-RU"/>
              </w:rPr>
              <w:lastRenderedPageBreak/>
              <w:t>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2.15. Оператор обязан сообщить субъекту персональных данных информацию о наличии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относящихся к соответствующему субъекту персональных данных, а также предоставить возможность ознакомления с этими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при запросе субъекта персональных данных в течение тридцати дней </w:t>
            </w:r>
            <w:proofErr w:type="gramStart"/>
            <w:r w:rsidRPr="00923248">
              <w:rPr>
                <w:rFonts w:ascii="Times New Roman" w:hAnsi="Times New Roman"/>
                <w:sz w:val="26"/>
                <w:szCs w:val="26"/>
                <w:lang w:eastAsia="ru-RU"/>
              </w:rPr>
              <w:t>с даты получения</w:t>
            </w:r>
            <w:proofErr w:type="gramEnd"/>
            <w:r w:rsidRPr="00923248">
              <w:rPr>
                <w:rFonts w:ascii="Times New Roman" w:hAnsi="Times New Roman"/>
                <w:sz w:val="26"/>
                <w:szCs w:val="26"/>
                <w:lang w:eastAsia="ru-RU"/>
              </w:rPr>
              <w:t xml:space="preserve"> запроса субъекта персональных данных.</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2.16. В случае отказа в предоставлении информации о наличии </w:t>
            </w:r>
            <w:proofErr w:type="spellStart"/>
            <w:proofErr w:type="gramStart"/>
            <w:r w:rsidRPr="00923248">
              <w:rPr>
                <w:rFonts w:ascii="Times New Roman" w:hAnsi="Times New Roman"/>
                <w:sz w:val="26"/>
                <w:szCs w:val="26"/>
                <w:lang w:eastAsia="ru-RU"/>
              </w:rPr>
              <w:t>ПДн</w:t>
            </w:r>
            <w:proofErr w:type="spellEnd"/>
            <w:proofErr w:type="gramEnd"/>
            <w:r w:rsidRPr="00923248">
              <w:rPr>
                <w:rFonts w:ascii="Times New Roman" w:hAnsi="Times New Roman"/>
                <w:sz w:val="26"/>
                <w:szCs w:val="26"/>
                <w:lang w:eastAsia="ru-RU"/>
              </w:rPr>
              <w:t xml:space="preserve"> о соответствующем субъекте персональных данных или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субъекту персональных данных при получении запроса субъекта персональных данных Оператор обязан руководствоваться частью 2 статьи 20 Федерального закона № 152-ФЗ.</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2.17. Оператор обязан:</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 предоставить безвозмездно субъекту персональных данных возможность ознакомления с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относящимися к этому субъекту персональных данных;</w:t>
            </w:r>
            <w:r w:rsidRPr="00923248">
              <w:rPr>
                <w:rFonts w:ascii="Times New Roman" w:hAnsi="Times New Roman"/>
                <w:sz w:val="26"/>
                <w:szCs w:val="26"/>
                <w:lang w:eastAsia="ru-RU"/>
              </w:rPr>
              <w:br/>
              <w:t xml:space="preserve">- уведомить субъекта персональных данных о внесенных изменениях и предпринятых мерах и принять разумные меры для уведомления третьих лиц, которым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этого субъекта были переданы.</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2.18.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2.19. Ответы на запросы оформляются в соответствии с Правилами делопроизводства, установленными в администрации муниципального образования</w:t>
            </w:r>
            <w:r w:rsidR="005E7357" w:rsidRPr="00923248">
              <w:rPr>
                <w:rFonts w:ascii="Times New Roman" w:hAnsi="Times New Roman"/>
                <w:sz w:val="26"/>
                <w:szCs w:val="26"/>
                <w:lang w:eastAsia="ru-RU"/>
              </w:rPr>
              <w:t xml:space="preserve"> муниципального образования «</w:t>
            </w:r>
            <w:r w:rsidR="00994296" w:rsidRPr="00923248">
              <w:rPr>
                <w:rFonts w:ascii="Times New Roman" w:hAnsi="Times New Roman"/>
                <w:sz w:val="26"/>
                <w:szCs w:val="26"/>
                <w:lang w:eastAsia="ru-RU"/>
              </w:rPr>
              <w:t xml:space="preserve">Гончаровское сельское </w:t>
            </w:r>
            <w:r w:rsidR="005E7357" w:rsidRPr="00923248">
              <w:rPr>
                <w:rFonts w:ascii="Times New Roman" w:hAnsi="Times New Roman"/>
                <w:sz w:val="26"/>
                <w:szCs w:val="26"/>
                <w:lang w:eastAsia="ru-RU"/>
              </w:rPr>
              <w:t>поселение» Выборгского района Ленинградской области</w:t>
            </w:r>
            <w:r w:rsidRPr="00923248">
              <w:rPr>
                <w:rFonts w:ascii="Times New Roman" w:hAnsi="Times New Roman"/>
                <w:sz w:val="26"/>
                <w:szCs w:val="26"/>
                <w:lang w:eastAsia="ru-RU"/>
              </w:rPr>
              <w:t>.</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2.20. Непосредственный </w:t>
            </w:r>
            <w:proofErr w:type="gramStart"/>
            <w:r w:rsidRPr="00923248">
              <w:rPr>
                <w:rFonts w:ascii="Times New Roman" w:hAnsi="Times New Roman"/>
                <w:sz w:val="26"/>
                <w:szCs w:val="26"/>
                <w:lang w:eastAsia="ru-RU"/>
              </w:rPr>
              <w:t>контроль за</w:t>
            </w:r>
            <w:proofErr w:type="gramEnd"/>
            <w:r w:rsidRPr="00923248">
              <w:rPr>
                <w:rFonts w:ascii="Times New Roman" w:hAnsi="Times New Roman"/>
                <w:sz w:val="26"/>
                <w:szCs w:val="26"/>
                <w:lang w:eastAsia="ru-RU"/>
              </w:rPr>
              <w:t xml:space="preserve"> соблюдением установленного законодательством и настоящими Правилами порядка рассмотрения запросов осуществляет глава администрации муниципального образования </w:t>
            </w:r>
            <w:r w:rsidR="005E7357" w:rsidRPr="00923248">
              <w:rPr>
                <w:rFonts w:ascii="Times New Roman" w:hAnsi="Times New Roman"/>
                <w:sz w:val="26"/>
                <w:szCs w:val="26"/>
                <w:lang w:eastAsia="ru-RU"/>
              </w:rPr>
              <w:t>«</w:t>
            </w:r>
            <w:r w:rsidR="00994296" w:rsidRPr="00923248">
              <w:rPr>
                <w:rFonts w:ascii="Times New Roman" w:hAnsi="Times New Roman"/>
                <w:sz w:val="26"/>
                <w:szCs w:val="26"/>
                <w:lang w:eastAsia="ru-RU"/>
              </w:rPr>
              <w:t xml:space="preserve">Гончаровское сельское </w:t>
            </w:r>
            <w:r w:rsidR="005E7357" w:rsidRPr="00923248">
              <w:rPr>
                <w:rFonts w:ascii="Times New Roman" w:hAnsi="Times New Roman"/>
                <w:sz w:val="26"/>
                <w:szCs w:val="26"/>
                <w:lang w:eastAsia="ru-RU"/>
              </w:rPr>
              <w:t>поселение» Выборгского района Ленинградской области</w:t>
            </w:r>
            <w:r w:rsidRPr="00923248">
              <w:rPr>
                <w:rFonts w:ascii="Times New Roman" w:hAnsi="Times New Roman"/>
                <w:sz w:val="26"/>
                <w:szCs w:val="26"/>
                <w:lang w:eastAsia="ru-RU"/>
              </w:rPr>
              <w:t>. На контроль берутся все запросы.</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2.21. При осуществлении контроля обращается внимание на сроки исполнения запроса и полноту рассмотрения поставленных вопросов, своевременность их исполнения и направления ответов заявителям.</w:t>
            </w:r>
          </w:p>
          <w:p w:rsidR="0010468B" w:rsidRPr="00923248" w:rsidRDefault="0010468B" w:rsidP="0010468B">
            <w:pPr>
              <w:spacing w:after="0" w:line="240" w:lineRule="auto"/>
              <w:ind w:firstLine="709"/>
              <w:jc w:val="both"/>
              <w:rPr>
                <w:rFonts w:ascii="Times New Roman" w:hAnsi="Times New Roman"/>
                <w:b/>
                <w:bCs/>
                <w:sz w:val="26"/>
                <w:szCs w:val="26"/>
                <w:lang w:eastAsia="ru-RU"/>
              </w:rPr>
            </w:pPr>
          </w:p>
          <w:p w:rsidR="003948EC" w:rsidRPr="00923248" w:rsidRDefault="003948EC" w:rsidP="0010468B">
            <w:pPr>
              <w:spacing w:after="0" w:line="240" w:lineRule="auto"/>
              <w:ind w:firstLine="709"/>
              <w:jc w:val="center"/>
              <w:rPr>
                <w:rFonts w:ascii="Times New Roman" w:hAnsi="Times New Roman"/>
                <w:b/>
                <w:bCs/>
                <w:sz w:val="26"/>
                <w:szCs w:val="26"/>
                <w:lang w:eastAsia="ru-RU"/>
              </w:rPr>
            </w:pPr>
            <w:r w:rsidRPr="00923248">
              <w:rPr>
                <w:rFonts w:ascii="Times New Roman" w:hAnsi="Times New Roman"/>
                <w:b/>
                <w:bCs/>
                <w:sz w:val="26"/>
                <w:szCs w:val="26"/>
                <w:lang w:eastAsia="ru-RU"/>
              </w:rPr>
              <w:t>3. Действия Оператора в ответ на запросы по персональным данным</w:t>
            </w:r>
          </w:p>
          <w:p w:rsidR="0010468B" w:rsidRPr="00923248" w:rsidRDefault="0010468B" w:rsidP="0010468B">
            <w:pPr>
              <w:spacing w:after="0" w:line="240" w:lineRule="auto"/>
              <w:ind w:firstLine="709"/>
              <w:jc w:val="both"/>
              <w:rPr>
                <w:rFonts w:ascii="Times New Roman" w:hAnsi="Times New Roman"/>
                <w:b/>
                <w:bCs/>
                <w:sz w:val="26"/>
                <w:szCs w:val="26"/>
                <w:lang w:eastAsia="ru-RU"/>
              </w:rPr>
            </w:pP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3.1. В случае поступления запроса субъекта персональных данных по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выполнить следующие действия:</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 при получении запроса субъекта персональных данных на наличие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в течение 30 дней </w:t>
            </w:r>
            <w:proofErr w:type="gramStart"/>
            <w:r w:rsidRPr="00923248">
              <w:rPr>
                <w:rFonts w:ascii="Times New Roman" w:hAnsi="Times New Roman"/>
                <w:sz w:val="26"/>
                <w:szCs w:val="26"/>
                <w:lang w:eastAsia="ru-RU"/>
              </w:rPr>
              <w:t>с даты получения</w:t>
            </w:r>
            <w:proofErr w:type="gramEnd"/>
            <w:r w:rsidRPr="00923248">
              <w:rPr>
                <w:rFonts w:ascii="Times New Roman" w:hAnsi="Times New Roman"/>
                <w:sz w:val="26"/>
                <w:szCs w:val="26"/>
                <w:lang w:eastAsia="ru-RU"/>
              </w:rPr>
              <w:t xml:space="preserve"> запроса (согласно части 1 статьи 20 Федерального закона) подтвердить обработку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в случае ее осуществления. Если обработка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субъекта не ведется, то в течение 30 дней </w:t>
            </w:r>
            <w:proofErr w:type="gramStart"/>
            <w:r w:rsidRPr="00923248">
              <w:rPr>
                <w:rFonts w:ascii="Times New Roman" w:hAnsi="Times New Roman"/>
                <w:sz w:val="26"/>
                <w:szCs w:val="26"/>
                <w:lang w:eastAsia="ru-RU"/>
              </w:rPr>
              <w:t>с даты получения</w:t>
            </w:r>
            <w:proofErr w:type="gramEnd"/>
            <w:r w:rsidRPr="00923248">
              <w:rPr>
                <w:rFonts w:ascii="Times New Roman" w:hAnsi="Times New Roman"/>
                <w:sz w:val="26"/>
                <w:szCs w:val="26"/>
                <w:lang w:eastAsia="ru-RU"/>
              </w:rPr>
              <w:t xml:space="preserve"> запроса (согласно части 2 статьи 20 Федерального закона) необходимо отправить уведомление об отказе в предоставлении информации о наличии персональных данных;</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 при получении запроса субъекта персональных данных на ознакомление с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в течение 30 дней </w:t>
            </w:r>
            <w:proofErr w:type="gramStart"/>
            <w:r w:rsidRPr="00923248">
              <w:rPr>
                <w:rFonts w:ascii="Times New Roman" w:hAnsi="Times New Roman"/>
                <w:sz w:val="26"/>
                <w:szCs w:val="26"/>
                <w:lang w:eastAsia="ru-RU"/>
              </w:rPr>
              <w:t>с даты получения</w:t>
            </w:r>
            <w:proofErr w:type="gramEnd"/>
            <w:r w:rsidRPr="00923248">
              <w:rPr>
                <w:rFonts w:ascii="Times New Roman" w:hAnsi="Times New Roman"/>
                <w:sz w:val="26"/>
                <w:szCs w:val="26"/>
                <w:lang w:eastAsia="ru-RU"/>
              </w:rPr>
              <w:t xml:space="preserve"> запроса (согласно части 1 статьи 20 Федерального закона) предоставить для ознакомления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в случае осуществления обработки этих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Если обработка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субъекта не ведется, то в течение 30 дней </w:t>
            </w:r>
            <w:proofErr w:type="gramStart"/>
            <w:r w:rsidRPr="00923248">
              <w:rPr>
                <w:rFonts w:ascii="Times New Roman" w:hAnsi="Times New Roman"/>
                <w:sz w:val="26"/>
                <w:szCs w:val="26"/>
                <w:lang w:eastAsia="ru-RU"/>
              </w:rPr>
              <w:t>с даты получения</w:t>
            </w:r>
            <w:proofErr w:type="gramEnd"/>
            <w:r w:rsidRPr="00923248">
              <w:rPr>
                <w:rFonts w:ascii="Times New Roman" w:hAnsi="Times New Roman"/>
                <w:sz w:val="26"/>
                <w:szCs w:val="26"/>
                <w:lang w:eastAsia="ru-RU"/>
              </w:rPr>
              <w:t xml:space="preserve"> запроса (согласно части 2 статьи 20 </w:t>
            </w:r>
            <w:r w:rsidR="005E7357" w:rsidRPr="00923248">
              <w:rPr>
                <w:rFonts w:ascii="Times New Roman" w:hAnsi="Times New Roman"/>
                <w:sz w:val="26"/>
                <w:szCs w:val="26"/>
                <w:lang w:eastAsia="ru-RU"/>
              </w:rPr>
              <w:t>Ф</w:t>
            </w:r>
            <w:r w:rsidRPr="00923248">
              <w:rPr>
                <w:rFonts w:ascii="Times New Roman" w:hAnsi="Times New Roman"/>
                <w:sz w:val="26"/>
                <w:szCs w:val="26"/>
                <w:lang w:eastAsia="ru-RU"/>
              </w:rPr>
              <w:t xml:space="preserve">едерального закона) необходимо отправить уведомление об отказе в предоставлении информации </w:t>
            </w:r>
            <w:r w:rsidRPr="00923248">
              <w:rPr>
                <w:rFonts w:ascii="Times New Roman" w:hAnsi="Times New Roman"/>
                <w:sz w:val="26"/>
                <w:szCs w:val="26"/>
                <w:lang w:eastAsia="ru-RU"/>
              </w:rPr>
              <w:lastRenderedPageBreak/>
              <w:t xml:space="preserve">по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3.2. Субъект персональных данных имеет право на получение информации, касающейся обработки его персональных </w:t>
            </w:r>
            <w:r w:rsidR="0010468B" w:rsidRPr="00923248">
              <w:rPr>
                <w:rFonts w:ascii="Times New Roman" w:hAnsi="Times New Roman"/>
                <w:sz w:val="26"/>
                <w:szCs w:val="26"/>
                <w:lang w:eastAsia="ru-RU"/>
              </w:rPr>
              <w:t>данных, в том числе содержащей:</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подтверждение факта обработки персональных данных Оператором;</w:t>
            </w:r>
          </w:p>
          <w:p w:rsidR="0010468B" w:rsidRPr="00923248" w:rsidRDefault="005E7357"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w:t>
            </w:r>
            <w:r w:rsidR="003948EC" w:rsidRPr="00923248">
              <w:rPr>
                <w:rFonts w:ascii="Times New Roman" w:hAnsi="Times New Roman"/>
                <w:sz w:val="26"/>
                <w:szCs w:val="26"/>
                <w:lang w:eastAsia="ru-RU"/>
              </w:rPr>
              <w:t xml:space="preserve"> правовые основания и цели обработки персональных данных;</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цели и применяемые оператором способы обработки персональных данных;</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сроки обработки персональных данных, в том числе сроки их хранения;</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порядок осуществления субъектом персональных данных прав, предусмотренных Федеральным законом;</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 информацию </w:t>
            </w:r>
            <w:proofErr w:type="gramStart"/>
            <w:r w:rsidRPr="00923248">
              <w:rPr>
                <w:rFonts w:ascii="Times New Roman" w:hAnsi="Times New Roman"/>
                <w:sz w:val="26"/>
                <w:szCs w:val="26"/>
                <w:lang w:eastAsia="ru-RU"/>
              </w:rPr>
              <w:t>об</w:t>
            </w:r>
            <w:proofErr w:type="gramEnd"/>
            <w:r w:rsidRPr="00923248">
              <w:rPr>
                <w:rFonts w:ascii="Times New Roman" w:hAnsi="Times New Roman"/>
                <w:sz w:val="26"/>
                <w:szCs w:val="26"/>
                <w:lang w:eastAsia="ru-RU"/>
              </w:rPr>
              <w:t xml:space="preserve"> </w:t>
            </w:r>
            <w:proofErr w:type="gramStart"/>
            <w:r w:rsidRPr="00923248">
              <w:rPr>
                <w:rFonts w:ascii="Times New Roman" w:hAnsi="Times New Roman"/>
                <w:sz w:val="26"/>
                <w:szCs w:val="26"/>
                <w:lang w:eastAsia="ru-RU"/>
              </w:rPr>
              <w:t>осуществленной</w:t>
            </w:r>
            <w:proofErr w:type="gramEnd"/>
            <w:r w:rsidRPr="00923248">
              <w:rPr>
                <w:rFonts w:ascii="Times New Roman" w:hAnsi="Times New Roman"/>
                <w:sz w:val="26"/>
                <w:szCs w:val="26"/>
                <w:lang w:eastAsia="ru-RU"/>
              </w:rPr>
              <w:t xml:space="preserve"> или о предполагаемой трансграничной передаче данных;</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иные сведения, предусмотренные Федеральным законом или другими федеральными законами;</w:t>
            </w:r>
          </w:p>
          <w:p w:rsidR="0010468B" w:rsidRPr="00923248" w:rsidRDefault="003948EC" w:rsidP="0010468B">
            <w:pPr>
              <w:spacing w:after="0" w:line="240" w:lineRule="auto"/>
              <w:ind w:firstLine="709"/>
              <w:jc w:val="both"/>
              <w:rPr>
                <w:rFonts w:ascii="Times New Roman" w:hAnsi="Times New Roman"/>
                <w:sz w:val="26"/>
                <w:szCs w:val="26"/>
                <w:lang w:eastAsia="ru-RU"/>
              </w:rPr>
            </w:pPr>
            <w:proofErr w:type="gramStart"/>
            <w:r w:rsidRPr="00923248">
              <w:rPr>
                <w:rFonts w:ascii="Times New Roman" w:hAnsi="Times New Roman"/>
                <w:sz w:val="26"/>
                <w:szCs w:val="26"/>
                <w:lang w:eastAsia="ru-RU"/>
              </w:rPr>
              <w:t xml:space="preserve">- при получении запроса субъекта персональных данных или его представителя на уточнение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внести в них необходимые изменения в срок, не превышающий 7 рабочих дней со дня предоставления субъектом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или его представителем сведений, подтверждающих, что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являются неполными, неточными или неактуальными, по предоставлению субъектом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или его сведений, подтверждающих, что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которые относятся к соответствующему субъекту и обработку которых</w:t>
            </w:r>
            <w:proofErr w:type="gramEnd"/>
            <w:r w:rsidRPr="00923248">
              <w:rPr>
                <w:rFonts w:ascii="Times New Roman" w:hAnsi="Times New Roman"/>
                <w:sz w:val="26"/>
                <w:szCs w:val="26"/>
                <w:lang w:eastAsia="ru-RU"/>
              </w:rPr>
              <w:t xml:space="preserve"> осуществляет Оператор, являются неполными, неточными или неактуальными (согласно части 3 статьи 20 Федерального закона) и отправить уведомление о внесенных изменениях. Если обработка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субъекта не ведется или не были предоставлены сведения, подтверждающие, что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которые относятся к соответствующему субъекту и обработку которых осуществляет Оператор, являются неполными, неточными или неактуальными, то необходимо в течение 30 дней </w:t>
            </w:r>
            <w:proofErr w:type="gramStart"/>
            <w:r w:rsidRPr="00923248">
              <w:rPr>
                <w:rFonts w:ascii="Times New Roman" w:hAnsi="Times New Roman"/>
                <w:sz w:val="26"/>
                <w:szCs w:val="26"/>
                <w:lang w:eastAsia="ru-RU"/>
              </w:rPr>
              <w:t>с даты получения</w:t>
            </w:r>
            <w:proofErr w:type="gramEnd"/>
            <w:r w:rsidRPr="00923248">
              <w:rPr>
                <w:rFonts w:ascii="Times New Roman" w:hAnsi="Times New Roman"/>
                <w:sz w:val="26"/>
                <w:szCs w:val="26"/>
                <w:lang w:eastAsia="ru-RU"/>
              </w:rPr>
              <w:t xml:space="preserve"> запроса отправить уведомление об отказе в осуществлении изменения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w:t>
            </w:r>
          </w:p>
          <w:p w:rsidR="0010468B" w:rsidRPr="00923248" w:rsidRDefault="003948EC" w:rsidP="0010468B">
            <w:pPr>
              <w:spacing w:after="0" w:line="240" w:lineRule="auto"/>
              <w:ind w:firstLine="709"/>
              <w:jc w:val="both"/>
              <w:rPr>
                <w:rFonts w:ascii="Times New Roman" w:hAnsi="Times New Roman"/>
                <w:sz w:val="26"/>
                <w:szCs w:val="26"/>
                <w:lang w:eastAsia="ru-RU"/>
              </w:rPr>
            </w:pPr>
            <w:proofErr w:type="gramStart"/>
            <w:r w:rsidRPr="00923248">
              <w:rPr>
                <w:rFonts w:ascii="Times New Roman" w:hAnsi="Times New Roman"/>
                <w:sz w:val="26"/>
                <w:szCs w:val="26"/>
                <w:lang w:eastAsia="ru-RU"/>
              </w:rPr>
              <w:t xml:space="preserve">- при получении запроса субъекта персональных данных на уничтожение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являются незаконно полученными или не являются необходимыми для заявленной цели обработки (согласно части 3 статьи 20 Федерального закона), и отправить уведомление об уничтожении.</w:t>
            </w:r>
            <w:proofErr w:type="gramEnd"/>
            <w:r w:rsidRPr="00923248">
              <w:rPr>
                <w:rFonts w:ascii="Times New Roman" w:hAnsi="Times New Roman"/>
                <w:sz w:val="26"/>
                <w:szCs w:val="26"/>
                <w:lang w:eastAsia="ru-RU"/>
              </w:rPr>
              <w:t xml:space="preserve"> </w:t>
            </w:r>
            <w:proofErr w:type="gramStart"/>
            <w:r w:rsidRPr="00923248">
              <w:rPr>
                <w:rFonts w:ascii="Times New Roman" w:hAnsi="Times New Roman"/>
                <w:sz w:val="26"/>
                <w:szCs w:val="26"/>
                <w:lang w:eastAsia="ru-RU"/>
              </w:rPr>
              <w:t xml:space="preserve">Если обработка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субъекта не ведется или не были предоставлены сведения, подтверждающие, что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которые относятся к соответствующему субъекту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по требованиям иных законодательных актов, то необходимо в течение 30 дней с даты получения запроса отправить уведомление об</w:t>
            </w:r>
            <w:proofErr w:type="gramEnd"/>
            <w:r w:rsidRPr="00923248">
              <w:rPr>
                <w:rFonts w:ascii="Times New Roman" w:hAnsi="Times New Roman"/>
                <w:sz w:val="26"/>
                <w:szCs w:val="26"/>
                <w:lang w:eastAsia="ru-RU"/>
              </w:rPr>
              <w:t xml:space="preserve"> </w:t>
            </w:r>
            <w:proofErr w:type="gramStart"/>
            <w:r w:rsidRPr="00923248">
              <w:rPr>
                <w:rFonts w:ascii="Times New Roman" w:hAnsi="Times New Roman"/>
                <w:sz w:val="26"/>
                <w:szCs w:val="26"/>
                <w:lang w:eastAsia="ru-RU"/>
              </w:rPr>
              <w:t>отказе</w:t>
            </w:r>
            <w:proofErr w:type="gramEnd"/>
            <w:r w:rsidRPr="00923248">
              <w:rPr>
                <w:rFonts w:ascii="Times New Roman" w:hAnsi="Times New Roman"/>
                <w:sz w:val="26"/>
                <w:szCs w:val="26"/>
                <w:lang w:eastAsia="ru-RU"/>
              </w:rPr>
              <w:t xml:space="preserve"> в </w:t>
            </w:r>
            <w:r w:rsidRPr="00923248">
              <w:rPr>
                <w:rFonts w:ascii="Times New Roman" w:hAnsi="Times New Roman"/>
                <w:sz w:val="26"/>
                <w:szCs w:val="26"/>
                <w:lang w:eastAsia="ru-RU"/>
              </w:rPr>
              <w:lastRenderedPageBreak/>
              <w:t xml:space="preserve">уничтожении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w:t>
            </w:r>
          </w:p>
          <w:p w:rsidR="0010468B" w:rsidRPr="00923248" w:rsidRDefault="003948EC" w:rsidP="0010468B">
            <w:pPr>
              <w:spacing w:after="0" w:line="240" w:lineRule="auto"/>
              <w:ind w:firstLine="709"/>
              <w:jc w:val="both"/>
              <w:rPr>
                <w:rFonts w:ascii="Times New Roman" w:hAnsi="Times New Roman"/>
                <w:sz w:val="26"/>
                <w:szCs w:val="26"/>
                <w:lang w:eastAsia="ru-RU"/>
              </w:rPr>
            </w:pPr>
            <w:proofErr w:type="gramStart"/>
            <w:r w:rsidRPr="00923248">
              <w:rPr>
                <w:rFonts w:ascii="Times New Roman" w:hAnsi="Times New Roman"/>
                <w:sz w:val="26"/>
                <w:szCs w:val="26"/>
                <w:lang w:eastAsia="ru-RU"/>
              </w:rPr>
              <w:t xml:space="preserve">- при получении запроса на отзыв согласия субъекта персональных данных на обработку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прекратить их обработку и, в случае, если сохранение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более не требуется для целей обработки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уничтожить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в срок, не превышающий 30 дней с даты поступления указанного отзыва (согласно части 5 статьи 21 Федерального закона), если иное не предусмотрено договором, стороной которого, </w:t>
            </w:r>
            <w:proofErr w:type="spellStart"/>
            <w:r w:rsidRPr="00923248">
              <w:rPr>
                <w:rFonts w:ascii="Times New Roman" w:hAnsi="Times New Roman"/>
                <w:sz w:val="26"/>
                <w:szCs w:val="26"/>
                <w:lang w:eastAsia="ru-RU"/>
              </w:rPr>
              <w:t>выгодоприобретателем</w:t>
            </w:r>
            <w:proofErr w:type="spellEnd"/>
            <w:r w:rsidRPr="00923248">
              <w:rPr>
                <w:rFonts w:ascii="Times New Roman" w:hAnsi="Times New Roman"/>
                <w:sz w:val="26"/>
                <w:szCs w:val="26"/>
                <w:lang w:eastAsia="ru-RU"/>
              </w:rPr>
              <w:t xml:space="preserve"> или поручителем по</w:t>
            </w:r>
            <w:proofErr w:type="gramEnd"/>
            <w:r w:rsidRPr="00923248">
              <w:rPr>
                <w:rFonts w:ascii="Times New Roman" w:hAnsi="Times New Roman"/>
                <w:sz w:val="26"/>
                <w:szCs w:val="26"/>
                <w:lang w:eastAsia="ru-RU"/>
              </w:rPr>
              <w:t xml:space="preserve"> </w:t>
            </w:r>
            <w:proofErr w:type="gramStart"/>
            <w:r w:rsidRPr="00923248">
              <w:rPr>
                <w:rFonts w:ascii="Times New Roman" w:hAnsi="Times New Roman"/>
                <w:sz w:val="26"/>
                <w:szCs w:val="26"/>
                <w:lang w:eastAsia="ru-RU"/>
              </w:rPr>
              <w:t>которому</w:t>
            </w:r>
            <w:proofErr w:type="gramEnd"/>
            <w:r w:rsidRPr="00923248">
              <w:rPr>
                <w:rFonts w:ascii="Times New Roman" w:hAnsi="Times New Roman"/>
                <w:sz w:val="26"/>
                <w:szCs w:val="26"/>
                <w:lang w:eastAsia="ru-RU"/>
              </w:rPr>
              <w:t xml:space="preserve">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без согласия субъекта персональных данных на основаниях, предусмотренных настоящим Федеральным законом или другими федеральными законами (согласно части 5 статьи 21 Федерального закона № 152-ФЗ);</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 при выявлении недостоверности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при обращении или по запросу субъекта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их блокировать с момента такого обращения или получения такого запроса на период проверки (согласно части 1 статьи 21 Федерального закона). Если факт недостоверности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подтвержден на основании сведений, представленных субъектом персональных данных или его </w:t>
            </w:r>
            <w:proofErr w:type="gramStart"/>
            <w:r w:rsidRPr="00923248">
              <w:rPr>
                <w:rFonts w:ascii="Times New Roman" w:hAnsi="Times New Roman"/>
                <w:sz w:val="26"/>
                <w:szCs w:val="26"/>
                <w:lang w:eastAsia="ru-RU"/>
              </w:rPr>
              <w:t>представителем</w:t>
            </w:r>
            <w:proofErr w:type="gramEnd"/>
            <w:r w:rsidRPr="00923248">
              <w:rPr>
                <w:rFonts w:ascii="Times New Roman" w:hAnsi="Times New Roman"/>
                <w:sz w:val="26"/>
                <w:szCs w:val="26"/>
                <w:lang w:eastAsia="ru-RU"/>
              </w:rPr>
              <w:t xml:space="preserve"> либо уполномоченным органом по защите прав субъектов персональных данных, или иных необходимых документов, необходимо уточнить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в течение 7 рабочих дней со дня представления таких сведений и снять блокирование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(согласно части 2 статьи 21 Федерального закона). Если факт недостоверности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 подтвержден, то необходимо отправить уведомление об отказе в изменении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 при выявлении неправомерных действий с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Оператору по запросу субъекта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в срок, не превышающий трех рабочих дней </w:t>
            </w:r>
            <w:proofErr w:type="gramStart"/>
            <w:r w:rsidRPr="00923248">
              <w:rPr>
                <w:rFonts w:ascii="Times New Roman" w:hAnsi="Times New Roman"/>
                <w:sz w:val="26"/>
                <w:szCs w:val="26"/>
                <w:lang w:eastAsia="ru-RU"/>
              </w:rPr>
              <w:t>с даты</w:t>
            </w:r>
            <w:proofErr w:type="gramEnd"/>
            <w:r w:rsidRPr="00923248">
              <w:rPr>
                <w:rFonts w:ascii="Times New Roman" w:hAnsi="Times New Roman"/>
                <w:sz w:val="26"/>
                <w:szCs w:val="26"/>
                <w:lang w:eastAsia="ru-RU"/>
              </w:rPr>
              <w:t xml:space="preserve"> этого выявления, прекратить неправомерную обработку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(согласно части 3 статьи 21 Федерального закона). В случае</w:t>
            </w:r>
            <w:proofErr w:type="gramStart"/>
            <w:r w:rsidRPr="00923248">
              <w:rPr>
                <w:rFonts w:ascii="Times New Roman" w:hAnsi="Times New Roman"/>
                <w:sz w:val="26"/>
                <w:szCs w:val="26"/>
                <w:lang w:eastAsia="ru-RU"/>
              </w:rPr>
              <w:t>,</w:t>
            </w:r>
            <w:proofErr w:type="gramEnd"/>
            <w:r w:rsidRPr="00923248">
              <w:rPr>
                <w:rFonts w:ascii="Times New Roman" w:hAnsi="Times New Roman"/>
                <w:sz w:val="26"/>
                <w:szCs w:val="26"/>
                <w:lang w:eastAsia="ru-RU"/>
              </w:rPr>
              <w:t xml:space="preserve"> если обеспечить правомерность обработки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невозможно, Оператор в срок, не превышающий 10 рабочих дней с даты выявления неправомерной обработки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(согласно части 3 статьи 21 Федерального закона), обязан уничтожить такие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Об устранении допущенных нарушений или об уничтожении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Оператор обязан уведомить субъекта персональных данных, а в случае, если обращение субъекта персональных </w:t>
            </w:r>
            <w:proofErr w:type="gramStart"/>
            <w:r w:rsidRPr="00923248">
              <w:rPr>
                <w:rFonts w:ascii="Times New Roman" w:hAnsi="Times New Roman"/>
                <w:sz w:val="26"/>
                <w:szCs w:val="26"/>
                <w:lang w:eastAsia="ru-RU"/>
              </w:rPr>
              <w:t>данных</w:t>
            </w:r>
            <w:proofErr w:type="gramEnd"/>
            <w:r w:rsidRPr="00923248">
              <w:rPr>
                <w:rFonts w:ascii="Times New Roman" w:hAnsi="Times New Roman"/>
                <w:sz w:val="26"/>
                <w:szCs w:val="26"/>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 при достижении целей обработки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Оператор обязан незамедлительно прекратить обработку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и уничтожить соответствующие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в течение 30 дней с даты достижения цели обработки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(согласно части 4 статьи 21 Федерального закона), если иное не предусмотрено договором, стороной которого, </w:t>
            </w:r>
            <w:proofErr w:type="spellStart"/>
            <w:r w:rsidRPr="00923248">
              <w:rPr>
                <w:rFonts w:ascii="Times New Roman" w:hAnsi="Times New Roman"/>
                <w:sz w:val="26"/>
                <w:szCs w:val="26"/>
                <w:lang w:eastAsia="ru-RU"/>
              </w:rPr>
              <w:t>выгодоприобретателем</w:t>
            </w:r>
            <w:proofErr w:type="spellEnd"/>
            <w:r w:rsidRPr="00923248">
              <w:rPr>
                <w:rFonts w:ascii="Times New Roman" w:hAnsi="Times New Roman"/>
                <w:sz w:val="26"/>
                <w:szCs w:val="26"/>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923248">
              <w:rPr>
                <w:rFonts w:ascii="Times New Roman" w:hAnsi="Times New Roman"/>
                <w:sz w:val="26"/>
                <w:szCs w:val="26"/>
                <w:lang w:eastAsia="ru-RU"/>
              </w:rPr>
              <w:t>данных</w:t>
            </w:r>
            <w:proofErr w:type="gramEnd"/>
            <w:r w:rsidRPr="00923248">
              <w:rPr>
                <w:rFonts w:ascii="Times New Roman" w:hAnsi="Times New Roman"/>
                <w:sz w:val="26"/>
                <w:szCs w:val="26"/>
                <w:lang w:eastAsia="ru-RU"/>
              </w:rPr>
              <w:t xml:space="preserve"> либо если Оператор не вправе осуществлять обработку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без согласия субъекта персональных данных на основаниях, предусмотренных Федеральным законом или другими федеральными законами, и отправить уведомление об уничтожении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w:t>
            </w:r>
          </w:p>
          <w:p w:rsidR="0010468B"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3.3. В случае поступления запроса уполномоченного органа по защите прав субъекта персональных данных по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необходим</w:t>
            </w:r>
            <w:r w:rsidR="0010468B" w:rsidRPr="00923248">
              <w:rPr>
                <w:rFonts w:ascii="Times New Roman" w:hAnsi="Times New Roman"/>
                <w:sz w:val="26"/>
                <w:szCs w:val="26"/>
                <w:lang w:eastAsia="ru-RU"/>
              </w:rPr>
              <w:t>о выполнить следующие действия:</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при получении запроса необходимо в течение 30 дней (согласно части 4 статьи 20 Федерального закона) предоставить информацию, необходимую для осуществления деятельности указанного органа;</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lastRenderedPageBreak/>
              <w:t xml:space="preserve">- при выявлении недостоверных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по запросу уполномоченного органа по защите прав субъекта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их блокировать с момента такого обращения или получения такого запроса на период проверки (согласно части 1 статьи 21 Федерального закона). Если факт недостоверности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подтвержден на основании документов, предоставленных субъектом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в течение 7 рабочих дней уточнить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и снять их блокирование (согласно части 2 статьи 21 Федерального закона). Если факт недостоверности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 подтвержден, то необходимо отправить уведомление об отказе изменения и снять блокирование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 при выявлении неправомерных действий Оператора с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по запросу уполномоченного органа по защите прав субъекта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прекратить неправомерную обработку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в срок, не превышающий 3 рабочих дней с момента такого обращения или получения такого запроса на период проверки (согласно части 1 статьи 21 Федерального закона). В случае невозможности обеспечения правомерности обработки оператором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в срок, не превышающий 10 рабочих дней </w:t>
            </w:r>
            <w:proofErr w:type="gramStart"/>
            <w:r w:rsidRPr="00923248">
              <w:rPr>
                <w:rFonts w:ascii="Times New Roman" w:hAnsi="Times New Roman"/>
                <w:sz w:val="26"/>
                <w:szCs w:val="26"/>
                <w:lang w:eastAsia="ru-RU"/>
              </w:rPr>
              <w:t>с даты выявления</w:t>
            </w:r>
            <w:proofErr w:type="gramEnd"/>
            <w:r w:rsidRPr="00923248">
              <w:rPr>
                <w:rFonts w:ascii="Times New Roman" w:hAnsi="Times New Roman"/>
                <w:sz w:val="26"/>
                <w:szCs w:val="26"/>
                <w:lang w:eastAsia="ru-RU"/>
              </w:rPr>
              <w:t xml:space="preserve"> неправомерности действий с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необходимо уничтожить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и отправить уведомление об уничтожении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w:t>
            </w:r>
          </w:p>
          <w:p w:rsidR="001E192E" w:rsidRPr="00923248" w:rsidRDefault="001E192E" w:rsidP="0010468B">
            <w:pPr>
              <w:spacing w:after="0" w:line="240" w:lineRule="auto"/>
              <w:ind w:firstLine="709"/>
              <w:jc w:val="both"/>
              <w:rPr>
                <w:rFonts w:ascii="Times New Roman" w:hAnsi="Times New Roman"/>
                <w:b/>
                <w:bCs/>
                <w:sz w:val="26"/>
                <w:szCs w:val="26"/>
                <w:lang w:eastAsia="ru-RU"/>
              </w:rPr>
            </w:pPr>
          </w:p>
          <w:p w:rsidR="003948EC" w:rsidRPr="00923248" w:rsidRDefault="003948EC" w:rsidP="001E192E">
            <w:pPr>
              <w:spacing w:after="0" w:line="240" w:lineRule="auto"/>
              <w:ind w:firstLine="709"/>
              <w:jc w:val="center"/>
              <w:rPr>
                <w:rFonts w:ascii="Times New Roman" w:hAnsi="Times New Roman"/>
                <w:b/>
                <w:bCs/>
                <w:sz w:val="26"/>
                <w:szCs w:val="26"/>
                <w:lang w:eastAsia="ru-RU"/>
              </w:rPr>
            </w:pPr>
            <w:r w:rsidRPr="00923248">
              <w:rPr>
                <w:rFonts w:ascii="Times New Roman" w:hAnsi="Times New Roman"/>
                <w:b/>
                <w:bCs/>
                <w:sz w:val="26"/>
                <w:szCs w:val="26"/>
                <w:lang w:eastAsia="ru-RU"/>
              </w:rPr>
              <w:t>4. Ответственность Оператора</w:t>
            </w:r>
          </w:p>
          <w:p w:rsidR="001E192E" w:rsidRPr="00923248" w:rsidRDefault="001E192E" w:rsidP="0010468B">
            <w:pPr>
              <w:spacing w:after="0" w:line="240" w:lineRule="auto"/>
              <w:ind w:firstLine="709"/>
              <w:jc w:val="both"/>
              <w:rPr>
                <w:rFonts w:ascii="Times New Roman" w:hAnsi="Times New Roman"/>
                <w:b/>
                <w:bCs/>
                <w:sz w:val="26"/>
                <w:szCs w:val="26"/>
                <w:lang w:eastAsia="ru-RU"/>
              </w:rPr>
            </w:pP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4.1. Персональные данные не подлежат разглашению (распространению). Прекращение доступа к такой информации не освобождает сотрудника администрации муниципального образования </w:t>
            </w:r>
            <w:r w:rsidR="005E7357" w:rsidRPr="00923248">
              <w:rPr>
                <w:rFonts w:ascii="Times New Roman" w:hAnsi="Times New Roman"/>
                <w:sz w:val="26"/>
                <w:szCs w:val="26"/>
                <w:lang w:eastAsia="ru-RU"/>
              </w:rPr>
              <w:t>«</w:t>
            </w:r>
            <w:r w:rsidR="00994296" w:rsidRPr="00923248">
              <w:rPr>
                <w:rFonts w:ascii="Times New Roman" w:hAnsi="Times New Roman"/>
                <w:sz w:val="26"/>
                <w:szCs w:val="26"/>
                <w:lang w:eastAsia="ru-RU"/>
              </w:rPr>
              <w:t>Гончаровское сельское</w:t>
            </w:r>
            <w:r w:rsidR="0060663B" w:rsidRPr="00923248">
              <w:rPr>
                <w:rFonts w:ascii="Times New Roman" w:hAnsi="Times New Roman"/>
                <w:sz w:val="26"/>
                <w:szCs w:val="26"/>
                <w:lang w:eastAsia="ru-RU"/>
              </w:rPr>
              <w:t xml:space="preserve"> </w:t>
            </w:r>
            <w:r w:rsidR="005E7357" w:rsidRPr="00923248">
              <w:rPr>
                <w:rFonts w:ascii="Times New Roman" w:hAnsi="Times New Roman"/>
                <w:sz w:val="26"/>
                <w:szCs w:val="26"/>
                <w:lang w:eastAsia="ru-RU"/>
              </w:rPr>
              <w:t>поселение» Выборгского района Ленинградской области</w:t>
            </w:r>
            <w:r w:rsidRPr="00923248">
              <w:rPr>
                <w:rFonts w:ascii="Times New Roman" w:hAnsi="Times New Roman"/>
                <w:sz w:val="26"/>
                <w:szCs w:val="26"/>
                <w:lang w:eastAsia="ru-RU"/>
              </w:rPr>
              <w:t xml:space="preserve"> от взятых им обязательств по неразглашению информации ограниченного доступа.</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4.2. Организация и проведение работ по ответам на запросы, устранению нарушений, а также уточнению, блокированию и уничтожению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возлагается специалистов администрации муниципального образования </w:t>
            </w:r>
            <w:r w:rsidR="005E7357" w:rsidRPr="00923248">
              <w:rPr>
                <w:rFonts w:ascii="Times New Roman" w:hAnsi="Times New Roman"/>
                <w:sz w:val="26"/>
                <w:szCs w:val="26"/>
                <w:lang w:eastAsia="ru-RU"/>
              </w:rPr>
              <w:t>«</w:t>
            </w:r>
            <w:r w:rsidR="00994296" w:rsidRPr="00923248">
              <w:rPr>
                <w:rFonts w:ascii="Times New Roman" w:hAnsi="Times New Roman"/>
                <w:sz w:val="26"/>
                <w:szCs w:val="26"/>
                <w:lang w:eastAsia="ru-RU"/>
              </w:rPr>
              <w:t xml:space="preserve">Гончаровское сельское </w:t>
            </w:r>
            <w:r w:rsidR="005E7357" w:rsidRPr="00923248">
              <w:rPr>
                <w:rFonts w:ascii="Times New Roman" w:hAnsi="Times New Roman"/>
                <w:sz w:val="26"/>
                <w:szCs w:val="26"/>
                <w:lang w:eastAsia="ru-RU"/>
              </w:rPr>
              <w:t xml:space="preserve">поселение» Выборгского района Ленинградской области, </w:t>
            </w:r>
            <w:r w:rsidRPr="00923248">
              <w:rPr>
                <w:rFonts w:ascii="Times New Roman" w:hAnsi="Times New Roman"/>
                <w:sz w:val="26"/>
                <w:szCs w:val="26"/>
                <w:lang w:eastAsia="ru-RU"/>
              </w:rPr>
              <w:t xml:space="preserve">обрабатывающих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4.3. Нарушение установленного порядка рассмотрения запросов влечет в отношении виновных должностных лиц администрации муниципального образования</w:t>
            </w:r>
            <w:r w:rsidR="005E7357" w:rsidRPr="00923248">
              <w:rPr>
                <w:rFonts w:ascii="Times New Roman" w:hAnsi="Times New Roman"/>
                <w:sz w:val="26"/>
                <w:szCs w:val="26"/>
                <w:lang w:eastAsia="ru-RU"/>
              </w:rPr>
              <w:t xml:space="preserve"> «</w:t>
            </w:r>
            <w:r w:rsidR="00994296" w:rsidRPr="00923248">
              <w:rPr>
                <w:rFonts w:ascii="Times New Roman" w:hAnsi="Times New Roman"/>
                <w:sz w:val="26"/>
                <w:szCs w:val="26"/>
                <w:lang w:eastAsia="ru-RU"/>
              </w:rPr>
              <w:t xml:space="preserve">Гончаровское сельское </w:t>
            </w:r>
            <w:r w:rsidR="005E7357" w:rsidRPr="00923248">
              <w:rPr>
                <w:rFonts w:ascii="Times New Roman" w:hAnsi="Times New Roman"/>
                <w:sz w:val="26"/>
                <w:szCs w:val="26"/>
                <w:lang w:eastAsia="ru-RU"/>
              </w:rPr>
              <w:t xml:space="preserve">поселение» Выборгского района Ленинградской области </w:t>
            </w:r>
            <w:r w:rsidRPr="00923248">
              <w:rPr>
                <w:rFonts w:ascii="Times New Roman" w:hAnsi="Times New Roman"/>
                <w:sz w:val="26"/>
                <w:szCs w:val="26"/>
                <w:lang w:eastAsia="ru-RU"/>
              </w:rPr>
              <w:t>ответственность в соответствии с законодательством Российской Федерации.</w:t>
            </w:r>
          </w:p>
          <w:p w:rsidR="003948EC" w:rsidRPr="00923248" w:rsidRDefault="003948EC" w:rsidP="0010468B">
            <w:pPr>
              <w:spacing w:after="0" w:line="240" w:lineRule="auto"/>
              <w:ind w:firstLine="709"/>
              <w:jc w:val="both"/>
              <w:rPr>
                <w:rFonts w:ascii="Times New Roman" w:hAnsi="Times New Roman"/>
                <w:sz w:val="26"/>
                <w:szCs w:val="26"/>
                <w:lang w:eastAsia="ru-RU"/>
              </w:rPr>
            </w:pPr>
            <w:r w:rsidRPr="00923248">
              <w:rPr>
                <w:rFonts w:ascii="Times New Roman" w:hAnsi="Times New Roman"/>
                <w:sz w:val="26"/>
                <w:szCs w:val="26"/>
                <w:lang w:eastAsia="ru-RU"/>
              </w:rPr>
              <w:t xml:space="preserve">Обобщенный алгоритм действий по запросу </w:t>
            </w:r>
            <w:proofErr w:type="spellStart"/>
            <w:r w:rsidRPr="00923248">
              <w:rPr>
                <w:rFonts w:ascii="Times New Roman" w:hAnsi="Times New Roman"/>
                <w:sz w:val="26"/>
                <w:szCs w:val="26"/>
                <w:lang w:eastAsia="ru-RU"/>
              </w:rPr>
              <w:t>ПДн</w:t>
            </w:r>
            <w:proofErr w:type="spellEnd"/>
            <w:r w:rsidRPr="00923248">
              <w:rPr>
                <w:rFonts w:ascii="Times New Roman" w:hAnsi="Times New Roman"/>
                <w:sz w:val="26"/>
                <w:szCs w:val="26"/>
                <w:lang w:eastAsia="ru-RU"/>
              </w:rPr>
              <w:t xml:space="preserve"> приведен в приложении к настоящим Правилам.</w:t>
            </w:r>
          </w:p>
          <w:p w:rsidR="003948EC" w:rsidRPr="00923248" w:rsidRDefault="003948EC" w:rsidP="00A15032">
            <w:pPr>
              <w:spacing w:after="0" w:line="240" w:lineRule="auto"/>
              <w:jc w:val="right"/>
              <w:rPr>
                <w:rFonts w:ascii="Times New Roman" w:hAnsi="Times New Roman"/>
                <w:sz w:val="26"/>
                <w:szCs w:val="26"/>
                <w:lang w:eastAsia="ru-RU"/>
              </w:rPr>
            </w:pPr>
          </w:p>
          <w:p w:rsidR="003948EC" w:rsidRPr="00923248" w:rsidRDefault="003948EC" w:rsidP="00A15032">
            <w:pPr>
              <w:spacing w:after="0" w:line="240" w:lineRule="auto"/>
              <w:jc w:val="right"/>
              <w:rPr>
                <w:rFonts w:ascii="Times New Roman" w:hAnsi="Times New Roman"/>
                <w:sz w:val="26"/>
                <w:szCs w:val="26"/>
                <w:lang w:eastAsia="ru-RU"/>
              </w:rPr>
            </w:pPr>
          </w:p>
          <w:p w:rsidR="003948EC" w:rsidRPr="00923248" w:rsidRDefault="003948EC"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A15032">
            <w:pPr>
              <w:spacing w:after="0" w:line="240" w:lineRule="auto"/>
              <w:jc w:val="right"/>
              <w:rPr>
                <w:rFonts w:ascii="Times New Roman" w:hAnsi="Times New Roman"/>
                <w:sz w:val="26"/>
                <w:szCs w:val="26"/>
                <w:lang w:eastAsia="ru-RU"/>
              </w:rPr>
            </w:pPr>
          </w:p>
          <w:p w:rsidR="0010468B" w:rsidRPr="00923248" w:rsidRDefault="0010468B" w:rsidP="001E192E">
            <w:pPr>
              <w:spacing w:after="0" w:line="240" w:lineRule="auto"/>
              <w:rPr>
                <w:rFonts w:ascii="Times New Roman" w:hAnsi="Times New Roman"/>
                <w:sz w:val="26"/>
                <w:szCs w:val="26"/>
                <w:lang w:eastAsia="ru-RU"/>
              </w:rPr>
            </w:pPr>
          </w:p>
          <w:p w:rsidR="002C7AF8" w:rsidRPr="00923248" w:rsidRDefault="002C7AF8" w:rsidP="00A15032">
            <w:pPr>
              <w:spacing w:after="0" w:line="240" w:lineRule="auto"/>
              <w:jc w:val="right"/>
              <w:rPr>
                <w:rFonts w:ascii="Times New Roman" w:hAnsi="Times New Roman"/>
                <w:i/>
                <w:sz w:val="24"/>
                <w:szCs w:val="24"/>
                <w:lang w:eastAsia="ru-RU"/>
              </w:rPr>
            </w:pPr>
            <w:r w:rsidRPr="00923248">
              <w:rPr>
                <w:rFonts w:ascii="Times New Roman" w:hAnsi="Times New Roman"/>
                <w:i/>
                <w:sz w:val="24"/>
                <w:szCs w:val="24"/>
                <w:lang w:eastAsia="ru-RU"/>
              </w:rPr>
              <w:lastRenderedPageBreak/>
              <w:t xml:space="preserve">Приложение </w:t>
            </w:r>
            <w:r w:rsidRPr="00923248">
              <w:rPr>
                <w:rFonts w:ascii="Times New Roman" w:hAnsi="Times New Roman"/>
                <w:i/>
                <w:sz w:val="24"/>
                <w:szCs w:val="24"/>
                <w:lang w:eastAsia="ru-RU"/>
              </w:rPr>
              <w:br/>
              <w:t xml:space="preserve">к Правилам рассмотрения запросов субъектов </w:t>
            </w:r>
            <w:r w:rsidRPr="00923248">
              <w:rPr>
                <w:rFonts w:ascii="Times New Roman" w:hAnsi="Times New Roman"/>
                <w:i/>
                <w:sz w:val="24"/>
                <w:szCs w:val="24"/>
                <w:lang w:eastAsia="ru-RU"/>
              </w:rPr>
              <w:br/>
              <w:t>персональных данных или их представителей</w:t>
            </w:r>
          </w:p>
          <w:p w:rsidR="002C7AF8" w:rsidRPr="00923248" w:rsidRDefault="002C7AF8" w:rsidP="00A15032">
            <w:pPr>
              <w:spacing w:after="240" w:line="240" w:lineRule="auto"/>
              <w:rPr>
                <w:rFonts w:ascii="Times New Roman" w:hAnsi="Times New Roman"/>
                <w:sz w:val="26"/>
                <w:szCs w:val="26"/>
                <w:lang w:eastAsia="ru-RU"/>
              </w:rPr>
            </w:pPr>
          </w:p>
          <w:p w:rsidR="002C7AF8" w:rsidRPr="00923248" w:rsidRDefault="002C7AF8" w:rsidP="00A15032">
            <w:pPr>
              <w:spacing w:after="0" w:line="240" w:lineRule="auto"/>
              <w:jc w:val="center"/>
              <w:rPr>
                <w:rFonts w:ascii="Times New Roman" w:hAnsi="Times New Roman"/>
                <w:sz w:val="26"/>
                <w:szCs w:val="26"/>
                <w:lang w:eastAsia="ru-RU"/>
              </w:rPr>
            </w:pPr>
            <w:r w:rsidRPr="00923248">
              <w:rPr>
                <w:rFonts w:ascii="Times New Roman" w:hAnsi="Times New Roman"/>
                <w:b/>
                <w:bCs/>
                <w:sz w:val="26"/>
                <w:szCs w:val="26"/>
                <w:lang w:eastAsia="ru-RU"/>
              </w:rPr>
              <w:t>Действия по запросу персональных данных</w:t>
            </w:r>
          </w:p>
          <w:p w:rsidR="002C7AF8" w:rsidRPr="00923248" w:rsidRDefault="002C7AF8" w:rsidP="00A15032">
            <w:pPr>
              <w:spacing w:after="0" w:line="240" w:lineRule="auto"/>
              <w:rPr>
                <w:rFonts w:ascii="Times New Roman" w:hAnsi="Times New Roman"/>
                <w:sz w:val="26"/>
                <w:szCs w:val="2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510"/>
              <w:gridCol w:w="2006"/>
              <w:gridCol w:w="1893"/>
              <w:gridCol w:w="3261"/>
              <w:gridCol w:w="1951"/>
            </w:tblGrid>
            <w:tr w:rsidR="002C7AF8" w:rsidRPr="00923248" w:rsidTr="00A150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lang w:eastAsia="ru-RU"/>
                    </w:rPr>
                  </w:pPr>
                  <w:r w:rsidRPr="00923248">
                    <w:rPr>
                      <w:rFonts w:ascii="Times New Roman" w:hAnsi="Times New Roman"/>
                      <w:b/>
                      <w:bCs/>
                      <w:lang w:eastAsia="ru-RU"/>
                    </w:rPr>
                    <w:t>№</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lang w:eastAsia="ru-RU"/>
                    </w:rPr>
                  </w:pPr>
                  <w:r w:rsidRPr="00923248">
                    <w:rPr>
                      <w:rFonts w:ascii="Times New Roman" w:hAnsi="Times New Roman"/>
                      <w:b/>
                      <w:bCs/>
                      <w:lang w:eastAsia="ru-RU"/>
                    </w:rPr>
                    <w:t>Запрос</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lang w:eastAsia="ru-RU"/>
                    </w:rPr>
                  </w:pPr>
                  <w:r w:rsidRPr="00923248">
                    <w:rPr>
                      <w:rFonts w:ascii="Times New Roman" w:hAnsi="Times New Roman"/>
                      <w:b/>
                      <w:bCs/>
                      <w:lang w:eastAsia="ru-RU"/>
                    </w:rPr>
                    <w:t>Действия</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lang w:eastAsia="ru-RU"/>
                    </w:rPr>
                  </w:pPr>
                  <w:r w:rsidRPr="00923248">
                    <w:rPr>
                      <w:rFonts w:ascii="Times New Roman" w:hAnsi="Times New Roman"/>
                      <w:b/>
                      <w:bCs/>
                      <w:lang w:eastAsia="ru-RU"/>
                    </w:rPr>
                    <w:t>Срок</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lang w:eastAsia="ru-RU"/>
                    </w:rPr>
                  </w:pPr>
                  <w:r w:rsidRPr="00923248">
                    <w:rPr>
                      <w:rFonts w:ascii="Times New Roman" w:hAnsi="Times New Roman"/>
                      <w:b/>
                      <w:bCs/>
                      <w:lang w:eastAsia="ru-RU"/>
                    </w:rPr>
                    <w:t>Ответ</w:t>
                  </w:r>
                </w:p>
              </w:tc>
            </w:tr>
            <w:tr w:rsidR="002C7AF8" w:rsidRPr="00923248" w:rsidTr="001E192E">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b/>
                      <w:lang w:eastAsia="ru-RU"/>
                    </w:rPr>
                  </w:pPr>
                  <w:r w:rsidRPr="00923248">
                    <w:rPr>
                      <w:rFonts w:ascii="Times New Roman" w:hAnsi="Times New Roman"/>
                      <w:b/>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b/>
                      <w:lang w:eastAsia="ru-RU"/>
                    </w:rPr>
                  </w:pPr>
                  <w:r w:rsidRPr="00923248">
                    <w:rPr>
                      <w:rFonts w:ascii="Times New Roman" w:hAnsi="Times New Roman"/>
                      <w:b/>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b/>
                      <w:lang w:eastAsia="ru-RU"/>
                    </w:rPr>
                  </w:pPr>
                  <w:r w:rsidRPr="00923248">
                    <w:rPr>
                      <w:rFonts w:ascii="Times New Roman" w:hAnsi="Times New Roman"/>
                      <w:b/>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b/>
                      <w:lang w:eastAsia="ru-RU"/>
                    </w:rPr>
                  </w:pPr>
                  <w:r w:rsidRPr="00923248">
                    <w:rPr>
                      <w:rFonts w:ascii="Times New Roman" w:hAnsi="Times New Roman"/>
                      <w:b/>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b/>
                      <w:lang w:eastAsia="ru-RU"/>
                    </w:rPr>
                  </w:pPr>
                  <w:r w:rsidRPr="00923248">
                    <w:rPr>
                      <w:rFonts w:ascii="Times New Roman" w:hAnsi="Times New Roman"/>
                      <w:b/>
                      <w:lang w:eastAsia="ru-RU"/>
                    </w:rPr>
                    <w:t>5</w:t>
                  </w:r>
                </w:p>
              </w:tc>
            </w:tr>
            <w:tr w:rsidR="002C7AF8" w:rsidRPr="00923248" w:rsidTr="00A1503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b/>
                      <w:lang w:eastAsia="ru-RU"/>
                    </w:rPr>
                  </w:pPr>
                  <w:r w:rsidRPr="00923248">
                    <w:rPr>
                      <w:rFonts w:ascii="Times New Roman" w:hAnsi="Times New Roman"/>
                      <w:b/>
                      <w:lang w:eastAsia="ru-RU"/>
                    </w:rPr>
                    <w:t>1. Запрос</w:t>
                  </w:r>
                  <w:r w:rsidR="003948EC" w:rsidRPr="00923248">
                    <w:rPr>
                      <w:rFonts w:ascii="Times New Roman" w:hAnsi="Times New Roman"/>
                      <w:b/>
                      <w:lang w:eastAsia="ru-RU"/>
                    </w:rPr>
                    <w:t xml:space="preserve"> </w:t>
                  </w:r>
                  <w:r w:rsidRPr="00923248">
                    <w:rPr>
                      <w:rFonts w:ascii="Times New Roman" w:hAnsi="Times New Roman"/>
                      <w:b/>
                      <w:lang w:eastAsia="ru-RU"/>
                    </w:rPr>
                    <w:t>субъекта</w:t>
                  </w:r>
                  <w:r w:rsidR="003948EC" w:rsidRPr="00923248">
                    <w:rPr>
                      <w:rFonts w:ascii="Times New Roman" w:hAnsi="Times New Roman"/>
                      <w:b/>
                      <w:lang w:eastAsia="ru-RU"/>
                    </w:rPr>
                    <w:t xml:space="preserve"> </w:t>
                  </w:r>
                  <w:r w:rsidRPr="00923248">
                    <w:rPr>
                      <w:rFonts w:ascii="Times New Roman" w:hAnsi="Times New Roman"/>
                      <w:b/>
                      <w:lang w:eastAsia="ru-RU"/>
                    </w:rPr>
                    <w:t>персональных</w:t>
                  </w:r>
                  <w:r w:rsidR="003948EC" w:rsidRPr="00923248">
                    <w:rPr>
                      <w:rFonts w:ascii="Times New Roman" w:hAnsi="Times New Roman"/>
                      <w:b/>
                      <w:lang w:eastAsia="ru-RU"/>
                    </w:rPr>
                    <w:t xml:space="preserve"> </w:t>
                  </w:r>
                  <w:r w:rsidRPr="00923248">
                    <w:rPr>
                      <w:rFonts w:ascii="Times New Roman" w:hAnsi="Times New Roman"/>
                      <w:b/>
                      <w:lang w:eastAsia="ru-RU"/>
                    </w:rPr>
                    <w:t>данных</w:t>
                  </w:r>
                  <w:r w:rsidR="003948EC" w:rsidRPr="00923248">
                    <w:rPr>
                      <w:rFonts w:ascii="Times New Roman" w:hAnsi="Times New Roman"/>
                      <w:b/>
                      <w:lang w:eastAsia="ru-RU"/>
                    </w:rPr>
                    <w:t xml:space="preserve"> </w:t>
                  </w:r>
                  <w:r w:rsidRPr="00923248">
                    <w:rPr>
                      <w:rFonts w:ascii="Times New Roman" w:hAnsi="Times New Roman"/>
                      <w:b/>
                      <w:lang w:eastAsia="ru-RU"/>
                    </w:rPr>
                    <w:t>или</w:t>
                  </w:r>
                  <w:r w:rsidR="003948EC" w:rsidRPr="00923248">
                    <w:rPr>
                      <w:rFonts w:ascii="Times New Roman" w:hAnsi="Times New Roman"/>
                      <w:b/>
                      <w:lang w:eastAsia="ru-RU"/>
                    </w:rPr>
                    <w:t xml:space="preserve"> </w:t>
                  </w:r>
                  <w:r w:rsidRPr="00923248">
                    <w:rPr>
                      <w:rFonts w:ascii="Times New Roman" w:hAnsi="Times New Roman"/>
                      <w:b/>
                      <w:lang w:eastAsia="ru-RU"/>
                    </w:rPr>
                    <w:t>его представителя</w:t>
                  </w:r>
                </w:p>
              </w:tc>
            </w:tr>
            <w:tr w:rsidR="002C7AF8" w:rsidRPr="00923248" w:rsidTr="00A150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1.1.</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Наличие</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Подтверждение</w:t>
                  </w:r>
                </w:p>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Обработки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дней  (согласно  части  1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Подтверждение обработки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Отказ в предоставлении информации о наличии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дней  (согласно  части  2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w:t>
                  </w:r>
                  <w:r w:rsidR="003948EC" w:rsidRPr="00923248">
                    <w:rPr>
                      <w:rFonts w:ascii="Times New Roman" w:hAnsi="Times New Roman"/>
                      <w:lang w:eastAsia="ru-RU"/>
                    </w:rPr>
                    <w:t xml:space="preserve"> </w:t>
                  </w:r>
                  <w:r w:rsidRPr="00923248">
                    <w:rPr>
                      <w:rFonts w:ascii="Times New Roman" w:hAnsi="Times New Roman"/>
                      <w:lang w:eastAsia="ru-RU"/>
                    </w:rPr>
                    <w:t>об отказе</w:t>
                  </w:r>
                  <w:r w:rsidR="003948EC" w:rsidRPr="00923248">
                    <w:rPr>
                      <w:rFonts w:ascii="Times New Roman" w:hAnsi="Times New Roman"/>
                      <w:lang w:eastAsia="ru-RU"/>
                    </w:rPr>
                    <w:t xml:space="preserve"> </w:t>
                  </w:r>
                  <w:r w:rsidRPr="00923248">
                    <w:rPr>
                      <w:rFonts w:ascii="Times New Roman" w:hAnsi="Times New Roman"/>
                      <w:lang w:eastAsia="ru-RU"/>
                    </w:rPr>
                    <w:t>в предоставлении информации</w:t>
                  </w:r>
                  <w:r w:rsidR="003948EC" w:rsidRPr="00923248">
                    <w:rPr>
                      <w:rFonts w:ascii="Times New Roman" w:hAnsi="Times New Roman"/>
                      <w:lang w:eastAsia="ru-RU"/>
                    </w:rPr>
                    <w:t xml:space="preserve"> </w:t>
                  </w:r>
                  <w:r w:rsidRPr="00923248">
                    <w:rPr>
                      <w:rFonts w:ascii="Times New Roman" w:hAnsi="Times New Roman"/>
                      <w:lang w:eastAsia="ru-RU"/>
                    </w:rPr>
                    <w:t>о наличии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1.2.</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Ознакомление с </w:t>
                  </w:r>
                  <w:proofErr w:type="spellStart"/>
                  <w:r w:rsidRPr="00923248">
                    <w:rPr>
                      <w:rFonts w:ascii="Times New Roman" w:hAnsi="Times New Roman"/>
                      <w:lang w:eastAsia="ru-RU"/>
                    </w:rPr>
                    <w:t>ПДн</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Предоставление информации по </w:t>
                  </w:r>
                  <w:proofErr w:type="spellStart"/>
                  <w:r w:rsidRPr="00923248">
                    <w:rPr>
                      <w:rFonts w:ascii="Times New Roman" w:hAnsi="Times New Roman"/>
                      <w:lang w:eastAsia="ru-RU"/>
                    </w:rPr>
                    <w:t>ПДн</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дней  (согласно  части  1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Подтверждение обработки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r w:rsidRPr="00923248">
                    <w:rPr>
                      <w:rFonts w:ascii="Times New Roman" w:hAnsi="Times New Roman"/>
                      <w:lang w:eastAsia="ru-RU"/>
                    </w:rPr>
                    <w:t>, а также правовые основания и цели такой</w:t>
                  </w:r>
                  <w:r w:rsidR="003948EC" w:rsidRPr="00923248">
                    <w:rPr>
                      <w:rFonts w:ascii="Times New Roman" w:hAnsi="Times New Roman"/>
                      <w:lang w:eastAsia="ru-RU"/>
                    </w:rPr>
                    <w:t xml:space="preserve"> </w:t>
                  </w:r>
                  <w:r w:rsidRPr="00923248">
                    <w:rPr>
                      <w:rFonts w:ascii="Times New Roman" w:hAnsi="Times New Roman"/>
                      <w:lang w:eastAsia="ru-RU"/>
                    </w:rPr>
                    <w:t>обработки</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Способы обработки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Сведения</w:t>
                  </w:r>
                  <w:r w:rsidR="003948EC" w:rsidRPr="00923248">
                    <w:rPr>
                      <w:rFonts w:ascii="Times New Roman" w:hAnsi="Times New Roman"/>
                      <w:lang w:eastAsia="ru-RU"/>
                    </w:rPr>
                    <w:t xml:space="preserve"> </w:t>
                  </w:r>
                  <w:r w:rsidRPr="00923248">
                    <w:rPr>
                      <w:rFonts w:ascii="Times New Roman" w:hAnsi="Times New Roman"/>
                      <w:lang w:eastAsia="ru-RU"/>
                    </w:rPr>
                    <w:t>о</w:t>
                  </w:r>
                  <w:r w:rsidR="003948EC" w:rsidRPr="00923248">
                    <w:rPr>
                      <w:rFonts w:ascii="Times New Roman" w:hAnsi="Times New Roman"/>
                      <w:lang w:eastAsia="ru-RU"/>
                    </w:rPr>
                    <w:t xml:space="preserve"> </w:t>
                  </w:r>
                  <w:r w:rsidRPr="00923248">
                    <w:rPr>
                      <w:rFonts w:ascii="Times New Roman" w:hAnsi="Times New Roman"/>
                      <w:lang w:eastAsia="ru-RU"/>
                    </w:rPr>
                    <w:t>лицах, которые имеют доступ к</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Перечень обрабатываемых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и источник их получения</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Сроки обработки </w:t>
                  </w:r>
                  <w:proofErr w:type="spellStart"/>
                  <w:r w:rsidRPr="00923248">
                    <w:rPr>
                      <w:rFonts w:ascii="Times New Roman" w:hAnsi="Times New Roman"/>
                      <w:lang w:eastAsia="ru-RU"/>
                    </w:rPr>
                    <w:t>ПДн</w:t>
                  </w:r>
                  <w:proofErr w:type="spellEnd"/>
                  <w:r w:rsidRPr="00923248">
                    <w:rPr>
                      <w:rFonts w:ascii="Times New Roman" w:hAnsi="Times New Roman"/>
                      <w:lang w:eastAsia="ru-RU"/>
                    </w:rPr>
                    <w:t>,</w:t>
                  </w:r>
                  <w:r w:rsidR="003948EC" w:rsidRPr="00923248">
                    <w:rPr>
                      <w:rFonts w:ascii="Times New Roman" w:hAnsi="Times New Roman"/>
                      <w:lang w:eastAsia="ru-RU"/>
                    </w:rPr>
                    <w:t xml:space="preserve"> </w:t>
                  </w:r>
                  <w:r w:rsidRPr="00923248">
                    <w:rPr>
                      <w:rFonts w:ascii="Times New Roman" w:hAnsi="Times New Roman"/>
                      <w:lang w:eastAsia="ru-RU"/>
                    </w:rPr>
                    <w:t>в</w:t>
                  </w:r>
                  <w:r w:rsidR="003948EC" w:rsidRPr="00923248">
                    <w:rPr>
                      <w:rFonts w:ascii="Times New Roman" w:hAnsi="Times New Roman"/>
                      <w:lang w:eastAsia="ru-RU"/>
                    </w:rPr>
                    <w:t xml:space="preserve"> </w:t>
                  </w:r>
                  <w:r w:rsidRPr="00923248">
                    <w:rPr>
                      <w:rFonts w:ascii="Times New Roman" w:hAnsi="Times New Roman"/>
                      <w:lang w:eastAsia="ru-RU"/>
                    </w:rPr>
                    <w:t>том</w:t>
                  </w:r>
                  <w:r w:rsidR="003948EC" w:rsidRPr="00923248">
                    <w:rPr>
                      <w:rFonts w:ascii="Times New Roman" w:hAnsi="Times New Roman"/>
                      <w:lang w:eastAsia="ru-RU"/>
                    </w:rPr>
                    <w:t xml:space="preserve"> </w:t>
                  </w:r>
                  <w:r w:rsidRPr="00923248">
                    <w:rPr>
                      <w:rFonts w:ascii="Times New Roman" w:hAnsi="Times New Roman"/>
                      <w:lang w:eastAsia="ru-RU"/>
                    </w:rPr>
                    <w:t>числе срок</w:t>
                  </w:r>
                  <w:r w:rsidR="003948EC" w:rsidRPr="00923248">
                    <w:rPr>
                      <w:rFonts w:ascii="Times New Roman" w:hAnsi="Times New Roman"/>
                      <w:lang w:eastAsia="ru-RU"/>
                    </w:rPr>
                    <w:t xml:space="preserve"> </w:t>
                  </w:r>
                  <w:r w:rsidRPr="00923248">
                    <w:rPr>
                      <w:rFonts w:ascii="Times New Roman" w:hAnsi="Times New Roman"/>
                      <w:lang w:eastAsia="ru-RU"/>
                    </w:rPr>
                    <w:t>и</w:t>
                  </w:r>
                  <w:r w:rsidR="003948EC" w:rsidRPr="00923248">
                    <w:rPr>
                      <w:rFonts w:ascii="Times New Roman" w:hAnsi="Times New Roman"/>
                      <w:lang w:eastAsia="ru-RU"/>
                    </w:rPr>
                    <w:t xml:space="preserve"> </w:t>
                  </w:r>
                  <w:r w:rsidRPr="00923248">
                    <w:rPr>
                      <w:rFonts w:ascii="Times New Roman" w:hAnsi="Times New Roman"/>
                      <w:lang w:eastAsia="ru-RU"/>
                    </w:rPr>
                    <w:t>их хранения</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Информация об </w:t>
                  </w:r>
                  <w:proofErr w:type="gramStart"/>
                  <w:r w:rsidRPr="00923248">
                    <w:rPr>
                      <w:rFonts w:ascii="Times New Roman" w:hAnsi="Times New Roman"/>
                      <w:lang w:eastAsia="ru-RU"/>
                    </w:rPr>
                    <w:t>осуществленных</w:t>
                  </w:r>
                  <w:proofErr w:type="gramEnd"/>
                  <w:r w:rsidRPr="00923248">
                    <w:rPr>
                      <w:rFonts w:ascii="Times New Roman" w:hAnsi="Times New Roman"/>
                      <w:lang w:eastAsia="ru-RU"/>
                    </w:rPr>
                    <w:t xml:space="preserve"> или о предполагаемой трансграничной передаче</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Другое</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Отказ предоставления информации по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дней  (согласно  части  2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Уведомление об отказе предоставления информации по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1.3.</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Уточнение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Изменение</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7 рабочих дней со дня предоставления</w:t>
                  </w:r>
                  <w:r w:rsidR="003948EC" w:rsidRPr="00923248">
                    <w:rPr>
                      <w:rFonts w:ascii="Times New Roman" w:hAnsi="Times New Roman"/>
                      <w:lang w:eastAsia="ru-RU"/>
                    </w:rPr>
                    <w:t xml:space="preserve"> </w:t>
                  </w:r>
                  <w:r w:rsidRPr="00923248">
                    <w:rPr>
                      <w:rFonts w:ascii="Times New Roman" w:hAnsi="Times New Roman"/>
                      <w:lang w:eastAsia="ru-RU"/>
                    </w:rPr>
                    <w:t>уточняющих сведений  (согласно части 3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 внесенных изменениях</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Отказ изменения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дней</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Уведомление </w:t>
                  </w:r>
                  <w:proofErr w:type="gramStart"/>
                  <w:r w:rsidRPr="00923248">
                    <w:rPr>
                      <w:rFonts w:ascii="Times New Roman" w:hAnsi="Times New Roman"/>
                      <w:lang w:eastAsia="ru-RU"/>
                    </w:rPr>
                    <w:t>об</w:t>
                  </w:r>
                  <w:proofErr w:type="gramEnd"/>
                </w:p>
                <w:p w:rsidR="002C7AF8" w:rsidRPr="00923248" w:rsidRDefault="002C7AF8" w:rsidP="001E192E">
                  <w:pPr>
                    <w:spacing w:after="0" w:line="240" w:lineRule="auto"/>
                    <w:rPr>
                      <w:rFonts w:ascii="Times New Roman" w:hAnsi="Times New Roman"/>
                      <w:lang w:eastAsia="ru-RU"/>
                    </w:rPr>
                  </w:pPr>
                  <w:proofErr w:type="gramStart"/>
                  <w:r w:rsidRPr="00923248">
                    <w:rPr>
                      <w:rFonts w:ascii="Times New Roman" w:hAnsi="Times New Roman"/>
                      <w:lang w:eastAsia="ru-RU"/>
                    </w:rPr>
                    <w:t>отказе</w:t>
                  </w:r>
                  <w:proofErr w:type="gramEnd"/>
                  <w:r w:rsidRPr="00923248">
                    <w:rPr>
                      <w:rFonts w:ascii="Times New Roman" w:hAnsi="Times New Roman"/>
                      <w:lang w:eastAsia="ru-RU"/>
                    </w:rPr>
                    <w:t xml:space="preserve"> предоставления изменения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1.4.</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Уничтожение</w:t>
                  </w:r>
                </w:p>
                <w:p w:rsidR="002C7AF8" w:rsidRPr="00923248" w:rsidRDefault="002C7AF8" w:rsidP="001E192E">
                  <w:pPr>
                    <w:spacing w:after="0" w:line="240" w:lineRule="auto"/>
                    <w:rPr>
                      <w:rFonts w:ascii="Times New Roman" w:hAnsi="Times New Roman"/>
                      <w:lang w:eastAsia="ru-RU"/>
                    </w:rPr>
                  </w:pP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Уничтожение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7 рабочих дней со дня </w:t>
                  </w:r>
                  <w:r w:rsidR="003948EC" w:rsidRPr="00923248">
                    <w:rPr>
                      <w:rFonts w:ascii="Times New Roman" w:hAnsi="Times New Roman"/>
                      <w:lang w:eastAsia="ru-RU"/>
                    </w:rPr>
                    <w:t>пр</w:t>
                  </w:r>
                  <w:r w:rsidRPr="00923248">
                    <w:rPr>
                      <w:rFonts w:ascii="Times New Roman" w:hAnsi="Times New Roman"/>
                      <w:lang w:eastAsia="ru-RU"/>
                    </w:rPr>
                    <w:t>едоставления сведений</w:t>
                  </w:r>
                  <w:r w:rsidR="003948EC" w:rsidRPr="00923248">
                    <w:rPr>
                      <w:rFonts w:ascii="Times New Roman" w:hAnsi="Times New Roman"/>
                      <w:lang w:eastAsia="ru-RU"/>
                    </w:rPr>
                    <w:t xml:space="preserve"> </w:t>
                  </w:r>
                  <w:r w:rsidRPr="00923248">
                    <w:rPr>
                      <w:rFonts w:ascii="Times New Roman" w:hAnsi="Times New Roman"/>
                      <w:lang w:eastAsia="ru-RU"/>
                    </w:rPr>
                    <w:t>о незаконном получении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или отсутствии необходимости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для заявленной цели</w:t>
                  </w:r>
                  <w:r w:rsidR="003948EC" w:rsidRPr="00923248">
                    <w:rPr>
                      <w:rFonts w:ascii="Times New Roman" w:hAnsi="Times New Roman"/>
                      <w:lang w:eastAsia="ru-RU"/>
                    </w:rPr>
                    <w:t xml:space="preserve"> </w:t>
                  </w:r>
                  <w:r w:rsidRPr="00923248">
                    <w:rPr>
                      <w:rFonts w:ascii="Times New Roman" w:hAnsi="Times New Roman"/>
                      <w:lang w:eastAsia="ru-RU"/>
                    </w:rPr>
                    <w:t>обработки (согласночасти3статьи20 Федеральногозакона№152- 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об уничтожении</w:t>
                  </w:r>
                </w:p>
              </w:tc>
            </w:tr>
            <w:tr w:rsidR="002C7AF8" w:rsidRPr="00923248" w:rsidTr="001E192E">
              <w:trPr>
                <w:trHeight w:val="6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Отказ</w:t>
                  </w:r>
                </w:p>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уничтожения</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3948EC" w:rsidP="001E192E">
                  <w:pPr>
                    <w:spacing w:after="0" w:line="240" w:lineRule="auto"/>
                    <w:rPr>
                      <w:rFonts w:ascii="Times New Roman" w:hAnsi="Times New Roman"/>
                      <w:lang w:eastAsia="ru-RU"/>
                    </w:rPr>
                  </w:pPr>
                  <w:proofErr w:type="spellStart"/>
                  <w:r w:rsidRPr="00923248">
                    <w:rPr>
                      <w:rFonts w:ascii="Times New Roman" w:hAnsi="Times New Roman"/>
                      <w:lang w:eastAsia="ru-RU"/>
                    </w:rPr>
                    <w:t>ПДн</w:t>
                  </w:r>
                  <w:proofErr w:type="spellEnd"/>
                  <w:r w:rsidR="002C7AF8" w:rsidRPr="00923248">
                    <w:rPr>
                      <w:rFonts w:ascii="Times New Roman" w:hAnsi="Times New Roman"/>
                      <w:lang w:eastAsia="ru-RU"/>
                    </w:rPr>
                    <w:t xml:space="preserve"> 30 дней</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Уведомление об отказе уничтожения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1.5.</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Отзыв согласия на</w:t>
                  </w:r>
                  <w:r w:rsidR="003948EC" w:rsidRPr="00923248">
                    <w:rPr>
                      <w:rFonts w:ascii="Times New Roman" w:hAnsi="Times New Roman"/>
                      <w:lang w:eastAsia="ru-RU"/>
                    </w:rPr>
                    <w:t xml:space="preserve"> </w:t>
                  </w:r>
                  <w:r w:rsidRPr="00923248">
                    <w:rPr>
                      <w:rFonts w:ascii="Times New Roman" w:hAnsi="Times New Roman"/>
                      <w:lang w:eastAsia="ru-RU"/>
                    </w:rPr>
                    <w:t>обработку</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Прекращение обработки и уничтожение</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 рабочих дня (согласно части 5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 прекращении обработки и уничтожении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Отказ прекращения обработки и уничтожения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дней</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Уведомление об отказе прекращения обработки и уничтожения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1.6.</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Недостоверность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субъекта</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Блокировка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С момента обращения субъекта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о недостоверности или с момента получения запроса на период  проверки (согласночасти1статьи21 Федеральногозакона№152-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 внесенных изменениях</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Изменение</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7 рабочих дней со дня предоставления уточненных сведени</w:t>
                  </w:r>
                  <w:proofErr w:type="gramStart"/>
                  <w:r w:rsidRPr="00923248">
                    <w:rPr>
                      <w:rFonts w:ascii="Times New Roman" w:hAnsi="Times New Roman"/>
                      <w:lang w:eastAsia="ru-RU"/>
                    </w:rPr>
                    <w:t>й(</w:t>
                  </w:r>
                  <w:proofErr w:type="gramEnd"/>
                  <w:r w:rsidRPr="00923248">
                    <w:rPr>
                      <w:rFonts w:ascii="Times New Roman" w:hAnsi="Times New Roman"/>
                      <w:lang w:eastAsia="ru-RU"/>
                    </w:rPr>
                    <w:t>согласно части2 статьи21 Федерального закона№152-ФЗ)</w:t>
                  </w: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Снятие</w:t>
                  </w:r>
                </w:p>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блокировки    </w:t>
                  </w:r>
                  <w:proofErr w:type="spellStart"/>
                  <w:r w:rsidRPr="00923248">
                    <w:rPr>
                      <w:rFonts w:ascii="Times New Roman" w:hAnsi="Times New Roman"/>
                      <w:lang w:eastAsia="ru-RU"/>
                    </w:rPr>
                    <w:t>ПДн</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Отказ изменения</w:t>
                  </w:r>
                </w:p>
                <w:p w:rsidR="002C7AF8" w:rsidRPr="00923248" w:rsidRDefault="002C7AF8" w:rsidP="001E192E">
                  <w:pPr>
                    <w:spacing w:after="0" w:line="240" w:lineRule="auto"/>
                    <w:rPr>
                      <w:rFonts w:ascii="Times New Roman" w:hAnsi="Times New Roman"/>
                      <w:lang w:eastAsia="ru-RU"/>
                    </w:rPr>
                  </w:pP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дней</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Уведомление об отказе  изменения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1.7.</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Неправомерность</w:t>
                  </w:r>
                </w:p>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действий с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субъекта</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Прекращение неправомерной обработки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 рабочих дня (согласно части 3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об устранении нарушений</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Уничтожение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roofErr w:type="gramStart"/>
                  <w:r w:rsidRPr="00923248">
                    <w:rPr>
                      <w:rFonts w:ascii="Times New Roman" w:hAnsi="Times New Roman"/>
                      <w:lang w:eastAsia="ru-RU"/>
                    </w:rPr>
                    <w:t>10 рабочих  дней (согласно</w:t>
                  </w:r>
                  <w:proofErr w:type="gramEnd"/>
                </w:p>
                <w:p w:rsidR="002C7AF8" w:rsidRPr="00923248" w:rsidRDefault="002C7AF8" w:rsidP="001E192E">
                  <w:pPr>
                    <w:spacing w:after="0" w:line="240" w:lineRule="auto"/>
                    <w:rPr>
                      <w:rFonts w:ascii="Times New Roman" w:hAnsi="Times New Roman"/>
                      <w:lang w:eastAsia="ru-RU"/>
                    </w:rPr>
                  </w:pPr>
                  <w:proofErr w:type="gramStart"/>
                  <w:r w:rsidRPr="00923248">
                    <w:rPr>
                      <w:rFonts w:ascii="Times New Roman" w:hAnsi="Times New Roman"/>
                      <w:lang w:eastAsia="ru-RU"/>
                    </w:rPr>
                    <w:t>Части 3 статьи 21 Федеральногозакона№152-ФЗ)</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об уничтожении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Достижение целей обработки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субъекта</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Прекращение обработки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Уничтожение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w:t>
                  </w:r>
                  <w:proofErr w:type="gramStart"/>
                  <w:r w:rsidRPr="00923248">
                    <w:rPr>
                      <w:rFonts w:ascii="Times New Roman" w:hAnsi="Times New Roman"/>
                      <w:lang w:eastAsia="ru-RU"/>
                    </w:rPr>
                    <w:t>й(</w:t>
                  </w:r>
                  <w:proofErr w:type="gramEnd"/>
                  <w:r w:rsidRPr="00923248">
                    <w:rPr>
                      <w:rFonts w:ascii="Times New Roman" w:hAnsi="Times New Roman"/>
                      <w:lang w:eastAsia="ru-RU"/>
                    </w:rPr>
                    <w:t>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об уничтожении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jc w:val="center"/>
                    <w:rPr>
                      <w:rFonts w:ascii="Times New Roman" w:hAnsi="Times New Roman"/>
                      <w:b/>
                      <w:lang w:eastAsia="ru-RU"/>
                    </w:rPr>
                  </w:pPr>
                  <w:r w:rsidRPr="00923248">
                    <w:rPr>
                      <w:rFonts w:ascii="Times New Roman" w:hAnsi="Times New Roman"/>
                      <w:b/>
                      <w:lang w:eastAsia="ru-RU"/>
                    </w:rPr>
                    <w:t xml:space="preserve">2. Запрос уполномоченного органа по защите прав субъекта </w:t>
                  </w:r>
                  <w:proofErr w:type="spellStart"/>
                  <w:r w:rsidRPr="00923248">
                    <w:rPr>
                      <w:rFonts w:ascii="Times New Roman" w:hAnsi="Times New Roman"/>
                      <w:b/>
                      <w:lang w:eastAsia="ru-RU"/>
                    </w:rPr>
                    <w:t>ПДн</w:t>
                  </w:r>
                  <w:proofErr w:type="spellEnd"/>
                </w:p>
              </w:tc>
            </w:tr>
            <w:tr w:rsidR="002C7AF8" w:rsidRPr="00923248" w:rsidTr="00A150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Информация для осуществления деятельности уполномоченного органа</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Предоставление затребованной информации по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дней (согласно части 4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Предоставление затребованной информации по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2.2.</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Недостоверность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Блокировка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С</w:t>
                  </w:r>
                  <w:r w:rsidR="003948EC" w:rsidRPr="00923248">
                    <w:rPr>
                      <w:rFonts w:ascii="Times New Roman" w:hAnsi="Times New Roman"/>
                      <w:lang w:eastAsia="ru-RU"/>
                    </w:rPr>
                    <w:t xml:space="preserve"> </w:t>
                  </w:r>
                  <w:r w:rsidRPr="00923248">
                    <w:rPr>
                      <w:rFonts w:ascii="Times New Roman" w:hAnsi="Times New Roman"/>
                      <w:lang w:eastAsia="ru-RU"/>
                    </w:rPr>
                    <w:t>момента обращения Уполномоченного органа</w:t>
                  </w:r>
                  <w:r w:rsidR="003948EC" w:rsidRPr="00923248">
                    <w:rPr>
                      <w:rFonts w:ascii="Times New Roman" w:hAnsi="Times New Roman"/>
                      <w:lang w:eastAsia="ru-RU"/>
                    </w:rPr>
                    <w:t xml:space="preserve"> </w:t>
                  </w:r>
                  <w:r w:rsidRPr="00923248">
                    <w:rPr>
                      <w:rFonts w:ascii="Times New Roman" w:hAnsi="Times New Roman"/>
                      <w:lang w:eastAsia="ru-RU"/>
                    </w:rPr>
                    <w:t>о недостоверности или с момента получения запроса на период  проверки (согласночасти1статьи21 Федеральногозакона№152-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 внесенных изменениях</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Изменение</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7 рабочих дней со дня </w:t>
                  </w:r>
                  <w:r w:rsidR="003948EC" w:rsidRPr="00923248">
                    <w:rPr>
                      <w:rFonts w:ascii="Times New Roman" w:hAnsi="Times New Roman"/>
                      <w:lang w:eastAsia="ru-RU"/>
                    </w:rPr>
                    <w:t>п</w:t>
                  </w:r>
                  <w:r w:rsidRPr="00923248">
                    <w:rPr>
                      <w:rFonts w:ascii="Times New Roman" w:hAnsi="Times New Roman"/>
                      <w:lang w:eastAsia="ru-RU"/>
                    </w:rPr>
                    <w:t>редоставления уточненных сведени</w:t>
                  </w:r>
                  <w:proofErr w:type="gramStart"/>
                  <w:r w:rsidRPr="00923248">
                    <w:rPr>
                      <w:rFonts w:ascii="Times New Roman" w:hAnsi="Times New Roman"/>
                      <w:lang w:eastAsia="ru-RU"/>
                    </w:rPr>
                    <w:t>й(</w:t>
                  </w:r>
                  <w:proofErr w:type="gramEnd"/>
                  <w:r w:rsidRPr="00923248">
                    <w:rPr>
                      <w:rFonts w:ascii="Times New Roman" w:hAnsi="Times New Roman"/>
                      <w:lang w:eastAsia="ru-RU"/>
                    </w:rPr>
                    <w:t>согласно части2 статьи21 Федерального закона№152-ФЗ)</w:t>
                  </w: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Снятие</w:t>
                  </w:r>
                </w:p>
                <w:p w:rsidR="002C7AF8" w:rsidRPr="00923248" w:rsidRDefault="003948EC" w:rsidP="001E192E">
                  <w:pPr>
                    <w:spacing w:after="0" w:line="240" w:lineRule="auto"/>
                    <w:rPr>
                      <w:rFonts w:ascii="Times New Roman" w:hAnsi="Times New Roman"/>
                      <w:lang w:eastAsia="ru-RU"/>
                    </w:rPr>
                  </w:pPr>
                  <w:r w:rsidRPr="00923248">
                    <w:rPr>
                      <w:rFonts w:ascii="Times New Roman" w:hAnsi="Times New Roman"/>
                      <w:lang w:eastAsia="ru-RU"/>
                    </w:rPr>
                    <w:t>Б</w:t>
                  </w:r>
                  <w:r w:rsidR="002C7AF8" w:rsidRPr="00923248">
                    <w:rPr>
                      <w:rFonts w:ascii="Times New Roman" w:hAnsi="Times New Roman"/>
                      <w:lang w:eastAsia="ru-RU"/>
                    </w:rPr>
                    <w:t>локировки</w:t>
                  </w:r>
                  <w:r w:rsidRPr="00923248">
                    <w:rPr>
                      <w:rFonts w:ascii="Times New Roman" w:hAnsi="Times New Roman"/>
                      <w:lang w:eastAsia="ru-RU"/>
                    </w:rPr>
                    <w:t xml:space="preserve"> </w:t>
                  </w:r>
                  <w:proofErr w:type="spellStart"/>
                  <w:r w:rsidR="002C7AF8" w:rsidRPr="00923248">
                    <w:rPr>
                      <w:rFonts w:ascii="Times New Roman" w:hAnsi="Times New Roman"/>
                      <w:lang w:eastAsia="ru-RU"/>
                    </w:rPr>
                    <w:t>ПДн</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Отказ изменения </w:t>
                  </w:r>
                  <w:proofErr w:type="spellStart"/>
                  <w:r w:rsidRPr="00923248">
                    <w:rPr>
                      <w:rFonts w:ascii="Times New Roman" w:hAnsi="Times New Roman"/>
                      <w:lang w:eastAsia="ru-RU"/>
                    </w:rPr>
                    <w:t>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 дней</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Уведомление об отказе  изменения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2.3.</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Неправомерность</w:t>
                  </w:r>
                  <w:r w:rsidR="003948EC" w:rsidRPr="00923248">
                    <w:rPr>
                      <w:rFonts w:ascii="Times New Roman" w:hAnsi="Times New Roman"/>
                      <w:lang w:eastAsia="ru-RU"/>
                    </w:rPr>
                    <w:t xml:space="preserve"> д</w:t>
                  </w:r>
                  <w:r w:rsidRPr="00923248">
                    <w:rPr>
                      <w:rFonts w:ascii="Times New Roman" w:hAnsi="Times New Roman"/>
                      <w:lang w:eastAsia="ru-RU"/>
                    </w:rPr>
                    <w:t>ействий</w:t>
                  </w:r>
                  <w:r w:rsidR="003948EC" w:rsidRPr="00923248">
                    <w:rPr>
                      <w:rFonts w:ascii="Times New Roman" w:hAnsi="Times New Roman"/>
                      <w:lang w:eastAsia="ru-RU"/>
                    </w:rPr>
                    <w:t xml:space="preserve"> </w:t>
                  </w:r>
                  <w:r w:rsidRPr="00923248">
                    <w:rPr>
                      <w:rFonts w:ascii="Times New Roman" w:hAnsi="Times New Roman"/>
                      <w:lang w:eastAsia="ru-RU"/>
                    </w:rPr>
                    <w:t>с</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Прекращение неправомерной обработки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roofErr w:type="gramStart"/>
                  <w:r w:rsidRPr="00923248">
                    <w:rPr>
                      <w:rFonts w:ascii="Times New Roman" w:hAnsi="Times New Roman"/>
                      <w:lang w:eastAsia="ru-RU"/>
                    </w:rPr>
                    <w:t>3 рабочих</w:t>
                  </w:r>
                  <w:r w:rsidR="003948EC" w:rsidRPr="00923248">
                    <w:rPr>
                      <w:rFonts w:ascii="Times New Roman" w:hAnsi="Times New Roman"/>
                      <w:lang w:eastAsia="ru-RU"/>
                    </w:rPr>
                    <w:t xml:space="preserve"> </w:t>
                  </w:r>
                  <w:r w:rsidRPr="00923248">
                    <w:rPr>
                      <w:rFonts w:ascii="Times New Roman" w:hAnsi="Times New Roman"/>
                      <w:lang w:eastAsia="ru-RU"/>
                    </w:rPr>
                    <w:t>дня (согласно</w:t>
                  </w:r>
                  <w:proofErr w:type="gramEnd"/>
                </w:p>
                <w:p w:rsidR="002C7AF8" w:rsidRPr="00923248" w:rsidRDefault="002C7AF8" w:rsidP="001E192E">
                  <w:pPr>
                    <w:spacing w:after="0" w:line="240" w:lineRule="auto"/>
                    <w:rPr>
                      <w:rFonts w:ascii="Times New Roman" w:hAnsi="Times New Roman"/>
                      <w:lang w:eastAsia="ru-RU"/>
                    </w:rPr>
                  </w:pPr>
                  <w:proofErr w:type="gramStart"/>
                  <w:r w:rsidRPr="00923248">
                    <w:rPr>
                      <w:rFonts w:ascii="Times New Roman" w:hAnsi="Times New Roman"/>
                      <w:lang w:eastAsia="ru-RU"/>
                    </w:rPr>
                    <w:t>части3 статьи 21 Федерального закона</w:t>
                  </w:r>
                  <w:r w:rsidR="003948EC" w:rsidRPr="00923248">
                    <w:rPr>
                      <w:rFonts w:ascii="Times New Roman" w:hAnsi="Times New Roman"/>
                      <w:lang w:eastAsia="ru-RU"/>
                    </w:rPr>
                    <w:t xml:space="preserve"> </w:t>
                  </w:r>
                  <w:r w:rsidRPr="00923248">
                    <w:rPr>
                      <w:rFonts w:ascii="Times New Roman" w:hAnsi="Times New Roman"/>
                      <w:lang w:eastAsia="ru-RU"/>
                    </w:rPr>
                    <w:t>№152-ФЗ)</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об  устранении нарушений</w:t>
                  </w:r>
                </w:p>
              </w:tc>
            </w:tr>
            <w:tr w:rsidR="002C7AF8" w:rsidRPr="00923248" w:rsidTr="00A150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Уничтожение </w:t>
                  </w:r>
                  <w:proofErr w:type="spellStart"/>
                  <w:r w:rsidRPr="00923248">
                    <w:rPr>
                      <w:rFonts w:ascii="Times New Roman" w:hAnsi="Times New Roman"/>
                      <w:lang w:eastAsia="ru-RU"/>
                    </w:rPr>
                    <w:t>ПДн</w:t>
                  </w:r>
                  <w:proofErr w:type="spellEnd"/>
                  <w:r w:rsidRPr="00923248">
                    <w:rPr>
                      <w:rFonts w:ascii="Times New Roman" w:hAnsi="Times New Roman"/>
                      <w:lang w:eastAsia="ru-RU"/>
                    </w:rPr>
                    <w:t xml:space="preserve">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10 рабочих</w:t>
                  </w:r>
                  <w:r w:rsidR="003948EC" w:rsidRPr="00923248">
                    <w:rPr>
                      <w:rFonts w:ascii="Times New Roman" w:hAnsi="Times New Roman"/>
                      <w:lang w:eastAsia="ru-RU"/>
                    </w:rPr>
                    <w:t xml:space="preserve"> </w:t>
                  </w:r>
                  <w:r w:rsidRPr="00923248">
                    <w:rPr>
                      <w:rFonts w:ascii="Times New Roman" w:hAnsi="Times New Roman"/>
                      <w:lang w:eastAsia="ru-RU"/>
                    </w:rPr>
                    <w:t>дне</w:t>
                  </w:r>
                  <w:proofErr w:type="gramStart"/>
                  <w:r w:rsidRPr="00923248">
                    <w:rPr>
                      <w:rFonts w:ascii="Times New Roman" w:hAnsi="Times New Roman"/>
                      <w:lang w:eastAsia="ru-RU"/>
                    </w:rPr>
                    <w:t>й(</w:t>
                  </w:r>
                  <w:proofErr w:type="gramEnd"/>
                  <w:r w:rsidRPr="00923248">
                    <w:rPr>
                      <w:rFonts w:ascii="Times New Roman" w:hAnsi="Times New Roman"/>
                      <w:lang w:eastAsia="ru-RU"/>
                    </w:rPr>
                    <w:t>согласно</w:t>
                  </w:r>
                </w:p>
                <w:p w:rsidR="002C7AF8" w:rsidRPr="00923248" w:rsidRDefault="002C7AF8" w:rsidP="001E192E">
                  <w:pPr>
                    <w:spacing w:after="0" w:line="240" w:lineRule="auto"/>
                    <w:rPr>
                      <w:rFonts w:ascii="Times New Roman" w:hAnsi="Times New Roman"/>
                      <w:lang w:eastAsia="ru-RU"/>
                    </w:rPr>
                  </w:pPr>
                  <w:proofErr w:type="gramStart"/>
                  <w:r w:rsidRPr="00923248">
                    <w:rPr>
                      <w:rFonts w:ascii="Times New Roman" w:hAnsi="Times New Roman"/>
                      <w:lang w:eastAsia="ru-RU"/>
                    </w:rPr>
                    <w:t>части3 статьи21 Федерального закона№152-ФЗ)</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об уничтожении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r>
            <w:tr w:rsidR="002C7AF8" w:rsidRPr="00923248" w:rsidTr="00A150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Достижение целей обработки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 xml:space="preserve">Блокировка </w:t>
                  </w:r>
                  <w:proofErr w:type="spellStart"/>
                  <w:r w:rsidRPr="00923248">
                    <w:rPr>
                      <w:rFonts w:ascii="Times New Roman" w:hAnsi="Times New Roman"/>
                      <w:lang w:eastAsia="ru-RU"/>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30дне</w:t>
                  </w:r>
                  <w:proofErr w:type="gramStart"/>
                  <w:r w:rsidRPr="00923248">
                    <w:rPr>
                      <w:rFonts w:ascii="Times New Roman" w:hAnsi="Times New Roman"/>
                      <w:lang w:eastAsia="ru-RU"/>
                    </w:rPr>
                    <w:t>й(</w:t>
                  </w:r>
                  <w:proofErr w:type="gramEnd"/>
                  <w:r w:rsidRPr="00923248">
                    <w:rPr>
                      <w:rFonts w:ascii="Times New Roman" w:hAnsi="Times New Roman"/>
                      <w:lang w:eastAsia="ru-RU"/>
                    </w:rPr>
                    <w:t>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1E192E">
                  <w:pPr>
                    <w:spacing w:after="0" w:line="240" w:lineRule="auto"/>
                    <w:rPr>
                      <w:rFonts w:ascii="Times New Roman" w:hAnsi="Times New Roman"/>
                      <w:lang w:eastAsia="ru-RU"/>
                    </w:rPr>
                  </w:pPr>
                  <w:r w:rsidRPr="00923248">
                    <w:rPr>
                      <w:rFonts w:ascii="Times New Roman" w:hAnsi="Times New Roman"/>
                      <w:lang w:eastAsia="ru-RU"/>
                    </w:rPr>
                    <w:t>Уведомление об уничтожении</w:t>
                  </w:r>
                  <w:r w:rsidR="003948EC" w:rsidRPr="00923248">
                    <w:rPr>
                      <w:rFonts w:ascii="Times New Roman" w:hAnsi="Times New Roman"/>
                      <w:lang w:eastAsia="ru-RU"/>
                    </w:rPr>
                    <w:t xml:space="preserve"> </w:t>
                  </w:r>
                  <w:proofErr w:type="spellStart"/>
                  <w:r w:rsidRPr="00923248">
                    <w:rPr>
                      <w:rFonts w:ascii="Times New Roman" w:hAnsi="Times New Roman"/>
                      <w:lang w:eastAsia="ru-RU"/>
                    </w:rPr>
                    <w:t>ПДн</w:t>
                  </w:r>
                  <w:proofErr w:type="spellEnd"/>
                </w:p>
              </w:tc>
            </w:tr>
          </w:tbl>
          <w:p w:rsidR="002C7AF8" w:rsidRPr="00923248" w:rsidRDefault="002C7AF8" w:rsidP="00A15032">
            <w:pPr>
              <w:spacing w:after="240" w:line="240" w:lineRule="auto"/>
              <w:rPr>
                <w:rFonts w:ascii="Times New Roman" w:hAnsi="Times New Roman"/>
                <w:sz w:val="26"/>
                <w:szCs w:val="26"/>
                <w:lang w:eastAsia="ru-RU"/>
              </w:rPr>
            </w:pPr>
          </w:p>
          <w:p w:rsidR="002C7AF8" w:rsidRPr="00923248" w:rsidRDefault="002C7AF8" w:rsidP="00A15032">
            <w:pPr>
              <w:spacing w:after="240" w:line="240" w:lineRule="auto"/>
              <w:rPr>
                <w:rFonts w:ascii="Times New Roman" w:hAnsi="Times New Roman"/>
                <w:sz w:val="26"/>
                <w:szCs w:val="26"/>
                <w:lang w:eastAsia="ru-RU"/>
              </w:rPr>
            </w:pPr>
          </w:p>
          <w:p w:rsidR="002C7AF8" w:rsidRPr="00923248" w:rsidRDefault="002C7AF8" w:rsidP="00A15032">
            <w:pPr>
              <w:spacing w:after="240" w:line="240" w:lineRule="auto"/>
              <w:rPr>
                <w:rFonts w:ascii="Times New Roman" w:hAnsi="Times New Roman"/>
                <w:sz w:val="26"/>
                <w:szCs w:val="26"/>
                <w:lang w:eastAsia="ru-RU"/>
              </w:rPr>
            </w:pPr>
          </w:p>
          <w:p w:rsidR="002C7AF8" w:rsidRPr="00923248" w:rsidRDefault="002C7AF8" w:rsidP="00A15032">
            <w:pPr>
              <w:spacing w:after="240" w:line="240" w:lineRule="auto"/>
              <w:rPr>
                <w:rFonts w:ascii="Times New Roman" w:hAnsi="Times New Roman"/>
                <w:sz w:val="26"/>
                <w:szCs w:val="26"/>
                <w:lang w:eastAsia="ru-RU"/>
              </w:rPr>
            </w:pPr>
          </w:p>
          <w:p w:rsidR="001E192E" w:rsidRPr="00923248" w:rsidRDefault="001E192E" w:rsidP="00957C99">
            <w:pPr>
              <w:spacing w:after="0" w:line="240" w:lineRule="auto"/>
              <w:jc w:val="right"/>
              <w:rPr>
                <w:rFonts w:ascii="Times New Roman" w:hAnsi="Times New Roman"/>
                <w:i/>
                <w:sz w:val="24"/>
                <w:szCs w:val="24"/>
                <w:lang w:eastAsia="ru-RU"/>
              </w:rPr>
            </w:pPr>
            <w:r w:rsidRPr="00923248">
              <w:rPr>
                <w:rFonts w:ascii="Times New Roman" w:hAnsi="Times New Roman"/>
                <w:i/>
                <w:sz w:val="24"/>
                <w:szCs w:val="24"/>
                <w:lang w:eastAsia="ru-RU"/>
              </w:rPr>
              <w:lastRenderedPageBreak/>
              <w:t>Приложение № 2</w:t>
            </w:r>
          </w:p>
          <w:p w:rsidR="001E192E" w:rsidRPr="00923248" w:rsidRDefault="001E192E" w:rsidP="001E192E">
            <w:pPr>
              <w:spacing w:after="0" w:line="240" w:lineRule="auto"/>
              <w:jc w:val="right"/>
              <w:rPr>
                <w:rFonts w:ascii="Times New Roman" w:hAnsi="Times New Roman"/>
                <w:i/>
                <w:sz w:val="24"/>
                <w:szCs w:val="24"/>
                <w:lang w:eastAsia="ru-RU"/>
              </w:rPr>
            </w:pPr>
            <w:r w:rsidRPr="00923248">
              <w:rPr>
                <w:rFonts w:ascii="Times New Roman" w:hAnsi="Times New Roman"/>
                <w:i/>
                <w:sz w:val="24"/>
                <w:szCs w:val="24"/>
                <w:lang w:eastAsia="ru-RU"/>
              </w:rPr>
              <w:t>к постановлению главы администрации</w:t>
            </w:r>
          </w:p>
          <w:p w:rsidR="001E192E" w:rsidRPr="00923248" w:rsidRDefault="00F07D29" w:rsidP="001E192E">
            <w:pPr>
              <w:spacing w:after="0" w:line="240" w:lineRule="auto"/>
              <w:jc w:val="right"/>
              <w:rPr>
                <w:rFonts w:ascii="Times New Roman" w:hAnsi="Times New Roman"/>
                <w:i/>
                <w:sz w:val="24"/>
                <w:szCs w:val="24"/>
                <w:lang w:eastAsia="ru-RU"/>
              </w:rPr>
            </w:pPr>
            <w:r>
              <w:rPr>
                <w:rFonts w:ascii="Times New Roman" w:hAnsi="Times New Roman"/>
                <w:i/>
                <w:sz w:val="24"/>
                <w:szCs w:val="24"/>
                <w:lang w:eastAsia="ru-RU"/>
              </w:rPr>
              <w:t>№ 208</w:t>
            </w:r>
            <w:r w:rsidR="001E192E" w:rsidRPr="00923248">
              <w:rPr>
                <w:rFonts w:ascii="Times New Roman" w:hAnsi="Times New Roman"/>
                <w:i/>
                <w:sz w:val="24"/>
                <w:szCs w:val="24"/>
                <w:lang w:eastAsia="ru-RU"/>
              </w:rPr>
              <w:t xml:space="preserve"> от 18.07.2016г.</w:t>
            </w:r>
          </w:p>
          <w:p w:rsidR="001E192E" w:rsidRPr="00923248" w:rsidRDefault="001E192E" w:rsidP="00A15032">
            <w:pPr>
              <w:spacing w:after="0" w:line="240" w:lineRule="auto"/>
              <w:jc w:val="center"/>
              <w:rPr>
                <w:rFonts w:ascii="Times New Roman" w:hAnsi="Times New Roman"/>
                <w:b/>
                <w:bCs/>
                <w:sz w:val="26"/>
                <w:szCs w:val="26"/>
                <w:lang w:eastAsia="ru-RU"/>
              </w:rPr>
            </w:pPr>
          </w:p>
          <w:p w:rsidR="002C7AF8" w:rsidRPr="00923248" w:rsidRDefault="002C7AF8" w:rsidP="00A15032">
            <w:pPr>
              <w:spacing w:after="0" w:line="240" w:lineRule="auto"/>
              <w:jc w:val="center"/>
              <w:rPr>
                <w:rFonts w:ascii="Times New Roman" w:hAnsi="Times New Roman"/>
                <w:sz w:val="26"/>
                <w:szCs w:val="26"/>
                <w:lang w:eastAsia="ru-RU"/>
              </w:rPr>
            </w:pPr>
            <w:r w:rsidRPr="00923248">
              <w:rPr>
                <w:rFonts w:ascii="Times New Roman" w:hAnsi="Times New Roman"/>
                <w:b/>
                <w:bCs/>
                <w:sz w:val="26"/>
                <w:szCs w:val="26"/>
                <w:lang w:eastAsia="ru-RU"/>
              </w:rPr>
              <w:t>ЖУРНАЛ</w:t>
            </w:r>
            <w:r w:rsidRPr="00923248">
              <w:rPr>
                <w:rFonts w:ascii="Times New Roman" w:hAnsi="Times New Roman"/>
                <w:b/>
                <w:bCs/>
                <w:sz w:val="26"/>
                <w:szCs w:val="26"/>
                <w:lang w:eastAsia="ru-RU"/>
              </w:rPr>
              <w:br/>
              <w:t>учета запросов граждан (субъектов персональных данных)</w:t>
            </w:r>
            <w:r w:rsidRPr="00923248">
              <w:rPr>
                <w:rFonts w:ascii="Times New Roman" w:hAnsi="Times New Roman"/>
                <w:b/>
                <w:bCs/>
                <w:sz w:val="26"/>
                <w:szCs w:val="26"/>
                <w:lang w:eastAsia="ru-RU"/>
              </w:rPr>
              <w:br/>
              <w:t xml:space="preserve">в администрацию муниципального образования </w:t>
            </w:r>
            <w:r w:rsidR="005E7357" w:rsidRPr="00923248">
              <w:rPr>
                <w:rFonts w:ascii="Times New Roman" w:hAnsi="Times New Roman"/>
                <w:b/>
                <w:bCs/>
                <w:sz w:val="26"/>
                <w:szCs w:val="26"/>
                <w:lang w:eastAsia="ru-RU"/>
              </w:rPr>
              <w:t>«</w:t>
            </w:r>
            <w:r w:rsidR="00994296" w:rsidRPr="00923248">
              <w:rPr>
                <w:rFonts w:ascii="Times New Roman" w:hAnsi="Times New Roman"/>
                <w:b/>
                <w:bCs/>
                <w:sz w:val="26"/>
                <w:szCs w:val="26"/>
                <w:lang w:eastAsia="ru-RU"/>
              </w:rPr>
              <w:t>Гончаровское</w:t>
            </w:r>
            <w:r w:rsidR="0060663B" w:rsidRPr="00923248">
              <w:rPr>
                <w:rFonts w:ascii="Times New Roman" w:hAnsi="Times New Roman"/>
                <w:b/>
                <w:bCs/>
                <w:sz w:val="26"/>
                <w:szCs w:val="26"/>
                <w:lang w:eastAsia="ru-RU"/>
              </w:rPr>
              <w:t xml:space="preserve"> сельское</w:t>
            </w:r>
            <w:r w:rsidR="005E7357" w:rsidRPr="00923248">
              <w:rPr>
                <w:rFonts w:ascii="Times New Roman" w:hAnsi="Times New Roman"/>
                <w:b/>
                <w:bCs/>
                <w:sz w:val="26"/>
                <w:szCs w:val="26"/>
                <w:lang w:eastAsia="ru-RU"/>
              </w:rPr>
              <w:t xml:space="preserve"> поселение» Выборгского района Ленинградской области</w:t>
            </w:r>
            <w:r w:rsidRPr="00923248">
              <w:rPr>
                <w:rFonts w:ascii="Times New Roman" w:hAnsi="Times New Roman"/>
                <w:b/>
                <w:bCs/>
                <w:sz w:val="26"/>
                <w:szCs w:val="26"/>
                <w:lang w:eastAsia="ru-RU"/>
              </w:rPr>
              <w:t xml:space="preserve"> по вопросам обработки персональных данных</w:t>
            </w:r>
          </w:p>
          <w:p w:rsidR="002C7AF8" w:rsidRPr="00923248" w:rsidRDefault="002C7AF8" w:rsidP="00A15032">
            <w:pPr>
              <w:spacing w:after="0" w:line="240" w:lineRule="auto"/>
              <w:rPr>
                <w:rFonts w:ascii="Times New Roman" w:hAnsi="Times New Roman"/>
                <w:sz w:val="26"/>
                <w:szCs w:val="2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426"/>
              <w:gridCol w:w="1511"/>
              <w:gridCol w:w="1088"/>
              <w:gridCol w:w="780"/>
              <w:gridCol w:w="1436"/>
              <w:gridCol w:w="1436"/>
              <w:gridCol w:w="1559"/>
              <w:gridCol w:w="1385"/>
            </w:tblGrid>
            <w:tr w:rsidR="002C7AF8" w:rsidRPr="00923248" w:rsidTr="00A150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w:t>
                  </w:r>
                </w:p>
                <w:p w:rsidR="002C7AF8" w:rsidRPr="00923248" w:rsidRDefault="002C7AF8" w:rsidP="0021786A">
                  <w:pPr>
                    <w:spacing w:after="0" w:line="240" w:lineRule="auto"/>
                    <w:jc w:val="center"/>
                    <w:rPr>
                      <w:rFonts w:ascii="Times New Roman" w:hAnsi="Times New Roman"/>
                      <w:lang w:eastAsia="ru-RU"/>
                    </w:rPr>
                  </w:pPr>
                  <w:proofErr w:type="spellStart"/>
                  <w:proofErr w:type="gramStart"/>
                  <w:r w:rsidRPr="00923248">
                    <w:rPr>
                      <w:rFonts w:ascii="Times New Roman" w:hAnsi="Times New Roman"/>
                      <w:b/>
                      <w:bCs/>
                      <w:lang w:eastAsia="ru-RU"/>
                    </w:rPr>
                    <w:t>п</w:t>
                  </w:r>
                  <w:proofErr w:type="spellEnd"/>
                  <w:proofErr w:type="gramEnd"/>
                  <w:r w:rsidRPr="00923248">
                    <w:rPr>
                      <w:rFonts w:ascii="Times New Roman" w:hAnsi="Times New Roman"/>
                      <w:b/>
                      <w:bCs/>
                      <w:lang w:eastAsia="ru-RU"/>
                    </w:rPr>
                    <w:t>/</w:t>
                  </w:r>
                  <w:proofErr w:type="spellStart"/>
                  <w:r w:rsidRPr="00923248">
                    <w:rPr>
                      <w:rFonts w:ascii="Times New Roman" w:hAnsi="Times New Roman"/>
                      <w:b/>
                      <w:bCs/>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Сведения</w:t>
                  </w:r>
                  <w:r w:rsidR="003948EC" w:rsidRPr="00923248">
                    <w:rPr>
                      <w:rFonts w:ascii="Times New Roman" w:hAnsi="Times New Roman"/>
                      <w:b/>
                      <w:bCs/>
                      <w:lang w:eastAsia="ru-RU"/>
                    </w:rPr>
                    <w:t xml:space="preserve"> </w:t>
                  </w:r>
                  <w:r w:rsidRPr="00923248">
                    <w:rPr>
                      <w:rFonts w:ascii="Times New Roman" w:hAnsi="Times New Roman"/>
                      <w:b/>
                      <w:bCs/>
                      <w:lang w:eastAsia="ru-RU"/>
                    </w:rPr>
                    <w:t>о</w:t>
                  </w:r>
                </w:p>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 xml:space="preserve">запрашивающем </w:t>
                  </w:r>
                  <w:proofErr w:type="gramStart"/>
                  <w:r w:rsidRPr="00923248">
                    <w:rPr>
                      <w:rFonts w:ascii="Times New Roman" w:hAnsi="Times New Roman"/>
                      <w:b/>
                      <w:bCs/>
                      <w:lang w:eastAsia="ru-RU"/>
                    </w:rPr>
                    <w:t>лице</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Краткое</w:t>
                  </w:r>
                </w:p>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содержание запроса</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Цель</w:t>
                  </w:r>
                </w:p>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запроса</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Отметка</w:t>
                  </w:r>
                  <w:r w:rsidR="003948EC" w:rsidRPr="00923248">
                    <w:rPr>
                      <w:rFonts w:ascii="Times New Roman" w:hAnsi="Times New Roman"/>
                      <w:b/>
                      <w:bCs/>
                      <w:lang w:eastAsia="ru-RU"/>
                    </w:rPr>
                    <w:t xml:space="preserve"> </w:t>
                  </w:r>
                  <w:r w:rsidRPr="00923248">
                    <w:rPr>
                      <w:rFonts w:ascii="Times New Roman" w:hAnsi="Times New Roman"/>
                      <w:b/>
                      <w:bCs/>
                      <w:lang w:eastAsia="ru-RU"/>
                    </w:rPr>
                    <w:t>о</w:t>
                  </w:r>
                </w:p>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предоставлении информации или</w:t>
                  </w:r>
                  <w:r w:rsidR="003948EC" w:rsidRPr="00923248">
                    <w:rPr>
                      <w:rFonts w:ascii="Times New Roman" w:hAnsi="Times New Roman"/>
                      <w:b/>
                      <w:bCs/>
                      <w:lang w:eastAsia="ru-RU"/>
                    </w:rPr>
                    <w:t xml:space="preserve"> </w:t>
                  </w:r>
                  <w:r w:rsidRPr="00923248">
                    <w:rPr>
                      <w:rFonts w:ascii="Times New Roman" w:hAnsi="Times New Roman"/>
                      <w:b/>
                      <w:bCs/>
                      <w:lang w:eastAsia="ru-RU"/>
                    </w:rPr>
                    <w:t>отказе</w:t>
                  </w:r>
                  <w:r w:rsidR="003948EC" w:rsidRPr="00923248">
                    <w:rPr>
                      <w:rFonts w:ascii="Times New Roman" w:hAnsi="Times New Roman"/>
                      <w:b/>
                      <w:bCs/>
                      <w:lang w:eastAsia="ru-RU"/>
                    </w:rPr>
                    <w:t xml:space="preserve"> </w:t>
                  </w:r>
                  <w:proofErr w:type="gramStart"/>
                  <w:r w:rsidRPr="00923248">
                    <w:rPr>
                      <w:rFonts w:ascii="Times New Roman" w:hAnsi="Times New Roman"/>
                      <w:b/>
                      <w:bCs/>
                      <w:lang w:eastAsia="ru-RU"/>
                    </w:rPr>
                    <w:t>в</w:t>
                  </w:r>
                  <w:proofErr w:type="gramEnd"/>
                  <w:r w:rsidR="003948EC" w:rsidRPr="00923248">
                    <w:rPr>
                      <w:rFonts w:ascii="Times New Roman" w:hAnsi="Times New Roman"/>
                      <w:b/>
                      <w:bCs/>
                      <w:lang w:eastAsia="ru-RU"/>
                    </w:rPr>
                    <w:t xml:space="preserve"> </w:t>
                  </w:r>
                  <w:proofErr w:type="gramStart"/>
                  <w:r w:rsidRPr="00923248">
                    <w:rPr>
                      <w:rFonts w:ascii="Times New Roman" w:hAnsi="Times New Roman"/>
                      <w:b/>
                      <w:bCs/>
                      <w:lang w:eastAsia="ru-RU"/>
                    </w:rPr>
                    <w:t>ее</w:t>
                  </w:r>
                  <w:proofErr w:type="gramEnd"/>
                </w:p>
                <w:p w:rsidR="002C7AF8" w:rsidRPr="00923248" w:rsidRDefault="002C7AF8" w:rsidP="0021786A">
                  <w:pPr>
                    <w:spacing w:after="0" w:line="240" w:lineRule="auto"/>
                    <w:jc w:val="center"/>
                    <w:rPr>
                      <w:rFonts w:ascii="Times New Roman" w:hAnsi="Times New Roman"/>
                      <w:lang w:eastAsia="ru-RU"/>
                    </w:rPr>
                  </w:pPr>
                  <w:proofErr w:type="gramStart"/>
                  <w:r w:rsidRPr="00923248">
                    <w:rPr>
                      <w:rFonts w:ascii="Times New Roman" w:hAnsi="Times New Roman"/>
                      <w:b/>
                      <w:bCs/>
                      <w:lang w:eastAsia="ru-RU"/>
                    </w:rPr>
                    <w:t>предоставлении</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Дата</w:t>
                  </w:r>
                  <w:r w:rsidR="003948EC" w:rsidRPr="00923248">
                    <w:rPr>
                      <w:rFonts w:ascii="Times New Roman" w:hAnsi="Times New Roman"/>
                      <w:b/>
                      <w:bCs/>
                      <w:lang w:eastAsia="ru-RU"/>
                    </w:rPr>
                    <w:t xml:space="preserve"> </w:t>
                  </w:r>
                  <w:r w:rsidRPr="00923248">
                    <w:rPr>
                      <w:rFonts w:ascii="Times New Roman" w:hAnsi="Times New Roman"/>
                      <w:b/>
                      <w:bCs/>
                      <w:lang w:eastAsia="ru-RU"/>
                    </w:rPr>
                    <w:t>передачи/</w:t>
                  </w:r>
                </w:p>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 xml:space="preserve">отказав </w:t>
                  </w:r>
                  <w:proofErr w:type="gramStart"/>
                  <w:r w:rsidRPr="00923248">
                    <w:rPr>
                      <w:rFonts w:ascii="Times New Roman" w:hAnsi="Times New Roman"/>
                      <w:b/>
                      <w:bCs/>
                      <w:lang w:eastAsia="ru-RU"/>
                    </w:rPr>
                    <w:t>предоставлении</w:t>
                  </w:r>
                  <w:proofErr w:type="gramEnd"/>
                  <w:r w:rsidRPr="00923248">
                    <w:rPr>
                      <w:rFonts w:ascii="Times New Roman" w:hAnsi="Times New Roman"/>
                      <w:b/>
                      <w:bCs/>
                      <w:lang w:eastAsia="ru-RU"/>
                    </w:rPr>
                    <w:t xml:space="preserve"> информации</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Подпись</w:t>
                  </w:r>
                </w:p>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запрашивающего лица</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Подпись</w:t>
                  </w:r>
                </w:p>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b/>
                      <w:bCs/>
                      <w:lang w:eastAsia="ru-RU"/>
                    </w:rPr>
                    <w:t>ответственного сотрудника</w:t>
                  </w:r>
                </w:p>
              </w:tc>
            </w:tr>
            <w:tr w:rsidR="002C7AF8" w:rsidRPr="00923248" w:rsidTr="00A150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lang w:eastAsia="ru-RU"/>
                    </w:rPr>
                    <w:t>6</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lang w:eastAsia="ru-RU"/>
                    </w:rPr>
                    <w:t>7</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jc w:val="center"/>
                    <w:rPr>
                      <w:rFonts w:ascii="Times New Roman" w:hAnsi="Times New Roman"/>
                      <w:lang w:eastAsia="ru-RU"/>
                    </w:rPr>
                  </w:pPr>
                  <w:r w:rsidRPr="00923248">
                    <w:rPr>
                      <w:rFonts w:ascii="Times New Roman" w:hAnsi="Times New Roman"/>
                      <w:lang w:eastAsia="ru-RU"/>
                    </w:rPr>
                    <w:t>8</w:t>
                  </w:r>
                </w:p>
              </w:tc>
            </w:tr>
            <w:tr w:rsidR="002C7AF8" w:rsidRPr="00923248" w:rsidTr="00A150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rPr>
                      <w:rFonts w:ascii="Times New Roman" w:hAnsi="Times New Roman"/>
                      <w:lang w:eastAsia="ru-RU"/>
                    </w:rPr>
                  </w:pPr>
                  <w:r w:rsidRPr="00923248">
                    <w:rPr>
                      <w:rFonts w:ascii="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rPr>
                      <w:rFonts w:ascii="Times New Roman" w:hAnsi="Times New Roman"/>
                      <w:lang w:eastAsia="ru-RU"/>
                    </w:rPr>
                  </w:pPr>
                  <w:r w:rsidRPr="00923248">
                    <w:rPr>
                      <w:rFonts w:ascii="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rPr>
                      <w:rFonts w:ascii="Times New Roman" w:hAnsi="Times New Roman"/>
                      <w:lang w:eastAsia="ru-RU"/>
                    </w:rPr>
                  </w:pPr>
                  <w:r w:rsidRPr="00923248">
                    <w:rPr>
                      <w:rFonts w:ascii="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rPr>
                      <w:rFonts w:ascii="Times New Roman" w:hAnsi="Times New Roman"/>
                      <w:lang w:eastAsia="ru-RU"/>
                    </w:rPr>
                  </w:pPr>
                  <w:r w:rsidRPr="00923248">
                    <w:rPr>
                      <w:rFonts w:ascii="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rPr>
                      <w:rFonts w:ascii="Times New Roman" w:hAnsi="Times New Roman"/>
                      <w:lang w:eastAsia="ru-RU"/>
                    </w:rPr>
                  </w:pPr>
                  <w:r w:rsidRPr="00923248">
                    <w:rPr>
                      <w:rFonts w:ascii="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rPr>
                      <w:rFonts w:ascii="Times New Roman" w:hAnsi="Times New Roman"/>
                      <w:lang w:eastAsia="ru-RU"/>
                    </w:rPr>
                  </w:pPr>
                  <w:r w:rsidRPr="00923248">
                    <w:rPr>
                      <w:rFonts w:ascii="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rPr>
                      <w:rFonts w:ascii="Times New Roman" w:hAnsi="Times New Roman"/>
                      <w:lang w:eastAsia="ru-RU"/>
                    </w:rPr>
                  </w:pPr>
                  <w:r w:rsidRPr="00923248">
                    <w:rPr>
                      <w:rFonts w:ascii="Times New Roman" w:hAnsi="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2C7AF8" w:rsidRPr="00923248" w:rsidRDefault="002C7AF8" w:rsidP="0021786A">
                  <w:pPr>
                    <w:spacing w:after="0" w:line="240" w:lineRule="auto"/>
                    <w:rPr>
                      <w:rFonts w:ascii="Times New Roman" w:hAnsi="Times New Roman"/>
                      <w:lang w:eastAsia="ru-RU"/>
                    </w:rPr>
                  </w:pPr>
                  <w:r w:rsidRPr="00923248">
                    <w:rPr>
                      <w:rFonts w:ascii="Times New Roman" w:hAnsi="Times New Roman"/>
                      <w:lang w:eastAsia="ru-RU"/>
                    </w:rPr>
                    <w:t> </w:t>
                  </w:r>
                </w:p>
              </w:tc>
            </w:tr>
          </w:tbl>
          <w:p w:rsidR="002C7AF8" w:rsidRPr="00923248" w:rsidRDefault="002C7AF8" w:rsidP="00A15032">
            <w:pPr>
              <w:spacing w:after="0" w:line="240" w:lineRule="auto"/>
              <w:rPr>
                <w:rFonts w:ascii="Times New Roman" w:hAnsi="Times New Roman"/>
                <w:sz w:val="26"/>
                <w:szCs w:val="26"/>
                <w:lang w:eastAsia="ru-RU"/>
              </w:rPr>
            </w:pPr>
          </w:p>
        </w:tc>
      </w:tr>
    </w:tbl>
    <w:p w:rsidR="002C7AF8" w:rsidRPr="00923248" w:rsidRDefault="002C7AF8" w:rsidP="002C7AF8">
      <w:pPr>
        <w:rPr>
          <w:sz w:val="26"/>
          <w:szCs w:val="26"/>
        </w:rPr>
      </w:pPr>
      <w:r w:rsidRPr="00923248">
        <w:rPr>
          <w:rFonts w:ascii="Arial" w:hAnsi="Arial" w:cs="Arial"/>
          <w:sz w:val="26"/>
          <w:szCs w:val="26"/>
          <w:lang w:eastAsia="ru-RU"/>
        </w:rPr>
        <w:lastRenderedPageBreak/>
        <w:t> </w:t>
      </w:r>
    </w:p>
    <w:p w:rsidR="002C7AF8" w:rsidRPr="00923248" w:rsidRDefault="002C7AF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pPr>
        <w:rPr>
          <w:sz w:val="26"/>
          <w:szCs w:val="26"/>
        </w:rPr>
      </w:pPr>
    </w:p>
    <w:p w:rsidR="00923248" w:rsidRPr="00923248" w:rsidRDefault="00923248" w:rsidP="00923248">
      <w:pPr>
        <w:spacing w:after="0" w:line="240" w:lineRule="auto"/>
        <w:jc w:val="center"/>
        <w:rPr>
          <w:rFonts w:ascii="Times New Roman" w:hAnsi="Times New Roman"/>
          <w:b/>
          <w:sz w:val="26"/>
          <w:szCs w:val="26"/>
        </w:rPr>
      </w:pPr>
      <w:r w:rsidRPr="00923248">
        <w:rPr>
          <w:rFonts w:ascii="Times New Roman" w:hAnsi="Times New Roman"/>
          <w:b/>
          <w:sz w:val="26"/>
          <w:szCs w:val="26"/>
        </w:rPr>
        <w:lastRenderedPageBreak/>
        <w:t>ПОЯСНИТЕЛЬНАЯ ЗАПИСКА</w:t>
      </w:r>
    </w:p>
    <w:p w:rsidR="00923248" w:rsidRPr="00923248" w:rsidRDefault="00923248" w:rsidP="00923248">
      <w:pPr>
        <w:spacing w:after="0" w:line="240" w:lineRule="auto"/>
        <w:ind w:firstLine="709"/>
        <w:jc w:val="center"/>
        <w:rPr>
          <w:rFonts w:ascii="Times New Roman" w:hAnsi="Times New Roman"/>
          <w:b/>
          <w:sz w:val="26"/>
          <w:szCs w:val="26"/>
        </w:rPr>
      </w:pPr>
      <w:r w:rsidRPr="00923248">
        <w:rPr>
          <w:rFonts w:ascii="Times New Roman" w:hAnsi="Times New Roman"/>
          <w:b/>
          <w:sz w:val="26"/>
          <w:szCs w:val="26"/>
        </w:rPr>
        <w:t>к нормативному правовому акту - постановление администрации МО «Гончаровское сельское поселение» Выборгского района Ленинградской области «Об утверждении Правил рассмотрения запросов субъектов персональных данных или их представителей в администрации муниципального образования «Гончаровское сельское поселение» Выборгского района Ленинградской области»</w:t>
      </w:r>
    </w:p>
    <w:p w:rsidR="00923248" w:rsidRPr="00923248" w:rsidRDefault="00923248" w:rsidP="00923248">
      <w:pPr>
        <w:spacing w:after="0" w:line="240" w:lineRule="auto"/>
        <w:rPr>
          <w:rFonts w:ascii="Times New Roman" w:hAnsi="Times New Roman"/>
          <w:sz w:val="26"/>
          <w:szCs w:val="26"/>
        </w:rPr>
      </w:pPr>
    </w:p>
    <w:p w:rsidR="00923248" w:rsidRPr="00923248" w:rsidRDefault="00923248" w:rsidP="00923248">
      <w:pPr>
        <w:spacing w:after="0" w:line="240" w:lineRule="auto"/>
        <w:ind w:firstLine="709"/>
        <w:jc w:val="both"/>
        <w:rPr>
          <w:rFonts w:ascii="Times New Roman" w:hAnsi="Times New Roman"/>
          <w:sz w:val="26"/>
          <w:szCs w:val="26"/>
        </w:rPr>
      </w:pPr>
      <w:r w:rsidRPr="00923248">
        <w:rPr>
          <w:rFonts w:ascii="Times New Roman" w:hAnsi="Times New Roman"/>
          <w:sz w:val="26"/>
          <w:szCs w:val="26"/>
        </w:rPr>
        <w:t>В соответствии со ст. 4 Федерального закона от 27.07.2006 № 152-ФЗ «О персональных данных» на основании и во исполнение федеральных законов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23248" w:rsidRPr="00923248" w:rsidRDefault="00923248" w:rsidP="00923248">
      <w:pPr>
        <w:spacing w:after="0" w:line="240" w:lineRule="auto"/>
        <w:ind w:firstLine="709"/>
        <w:jc w:val="both"/>
        <w:rPr>
          <w:rFonts w:ascii="Times New Roman" w:hAnsi="Times New Roman"/>
          <w:sz w:val="26"/>
          <w:szCs w:val="26"/>
        </w:rPr>
      </w:pPr>
      <w:proofErr w:type="gramStart"/>
      <w:r w:rsidRPr="00923248">
        <w:rPr>
          <w:rFonts w:ascii="Times New Roman" w:hAnsi="Times New Roman"/>
          <w:sz w:val="26"/>
          <w:szCs w:val="26"/>
        </w:rPr>
        <w:t xml:space="preserve">Одновременно, согласно п. 4 ч. 1 ст. 6 Федерального закона от 27.07.2006 № 152-ФЗ «О персональных данных»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 w:history="1">
        <w:r w:rsidRPr="00923248">
          <w:rPr>
            <w:rStyle w:val="a3"/>
            <w:rFonts w:ascii="Times New Roman" w:hAnsi="Times New Roman"/>
            <w:color w:val="auto"/>
            <w:sz w:val="26"/>
            <w:szCs w:val="26"/>
            <w:u w:val="none"/>
          </w:rPr>
          <w:t>законом</w:t>
        </w:r>
      </w:hyperlink>
      <w:r w:rsidRPr="00923248">
        <w:rPr>
          <w:rFonts w:ascii="Times New Roman" w:hAnsi="Times New Roman"/>
          <w:sz w:val="26"/>
          <w:szCs w:val="26"/>
        </w:rPr>
        <w:t xml:space="preserve"> от 27.07.2010 № 210-ФЗ «Об организации</w:t>
      </w:r>
      <w:proofErr w:type="gramEnd"/>
      <w:r w:rsidRPr="00923248">
        <w:rPr>
          <w:rFonts w:ascii="Times New Roman" w:hAnsi="Times New Roman"/>
          <w:sz w:val="26"/>
          <w:szCs w:val="26"/>
        </w:rPr>
        <w:t xml:space="preserve">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23248" w:rsidRPr="00923248" w:rsidRDefault="00923248" w:rsidP="00923248">
      <w:pPr>
        <w:spacing w:after="0" w:line="240" w:lineRule="auto"/>
        <w:ind w:firstLine="709"/>
        <w:jc w:val="both"/>
        <w:rPr>
          <w:rFonts w:ascii="Times New Roman" w:hAnsi="Times New Roman"/>
          <w:sz w:val="26"/>
          <w:szCs w:val="26"/>
        </w:rPr>
      </w:pPr>
      <w:proofErr w:type="gramStart"/>
      <w:r w:rsidRPr="00923248">
        <w:rPr>
          <w:rFonts w:ascii="Times New Roman" w:hAnsi="Times New Roman"/>
          <w:sz w:val="26"/>
          <w:szCs w:val="26"/>
        </w:rPr>
        <w:t>В свою очередь, требованиями Федерального закона от 27 июля 2010 года № 210-ФЗ «Об организации предоставления государственных и муниципальных услуг» установлено, что органы, предоставляющие муниципальные услуги, обязаны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 (п. 4 ч. 1 ст. 6).</w:t>
      </w:r>
      <w:proofErr w:type="gramEnd"/>
    </w:p>
    <w:p w:rsidR="00923248" w:rsidRPr="00923248" w:rsidRDefault="00923248" w:rsidP="00923248">
      <w:pPr>
        <w:spacing w:after="0" w:line="240" w:lineRule="auto"/>
        <w:ind w:firstLine="709"/>
        <w:jc w:val="both"/>
        <w:rPr>
          <w:rFonts w:ascii="Times New Roman" w:hAnsi="Times New Roman"/>
          <w:sz w:val="26"/>
          <w:szCs w:val="26"/>
        </w:rPr>
      </w:pPr>
      <w:r w:rsidRPr="00923248">
        <w:rPr>
          <w:rFonts w:ascii="Times New Roman" w:hAnsi="Times New Roman"/>
          <w:sz w:val="26"/>
          <w:szCs w:val="26"/>
        </w:rPr>
        <w:t xml:space="preserve">Кроме того, администрации муниципальных образований Выборгского муниципального района Ленинградской области, согласно ст. 3 Федеральный закон от 27.07.2006 № 152-ФЗ «О персональных данных», являясь </w:t>
      </w:r>
      <w:proofErr w:type="gramStart"/>
      <w:r w:rsidRPr="00923248">
        <w:rPr>
          <w:rFonts w:ascii="Times New Roman" w:hAnsi="Times New Roman"/>
          <w:sz w:val="26"/>
          <w:szCs w:val="26"/>
        </w:rPr>
        <w:t>операторами</w:t>
      </w:r>
      <w:proofErr w:type="gramEnd"/>
      <w:r w:rsidRPr="00923248">
        <w:rPr>
          <w:rFonts w:ascii="Times New Roman" w:hAnsi="Times New Roman"/>
          <w:sz w:val="26"/>
          <w:szCs w:val="26"/>
        </w:rPr>
        <w:t xml:space="preserve"> организующими и (или) осуществляющими обработку персональных данных, напрямую обязаны соблюдать требования ст. 19 Федерального закона от 27.07.2006 № 152-ФЗ «О персональных данных», а именно –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23248" w:rsidRPr="00923248" w:rsidRDefault="00923248" w:rsidP="00923248">
      <w:pPr>
        <w:spacing w:after="0" w:line="240" w:lineRule="auto"/>
        <w:ind w:firstLine="709"/>
        <w:jc w:val="both"/>
        <w:rPr>
          <w:rFonts w:ascii="Times New Roman" w:hAnsi="Times New Roman"/>
          <w:sz w:val="26"/>
          <w:szCs w:val="26"/>
        </w:rPr>
      </w:pPr>
      <w:proofErr w:type="gramStart"/>
      <w:r w:rsidRPr="00923248">
        <w:rPr>
          <w:rFonts w:ascii="Times New Roman" w:hAnsi="Times New Roman"/>
          <w:sz w:val="26"/>
          <w:szCs w:val="26"/>
        </w:rPr>
        <w:t xml:space="preserve">В связи с изложенным, на основании Постановления Правительства Российской Федерации от 21.03.2012 №211 «Об утверждении перечня мер, </w:t>
      </w:r>
      <w:r w:rsidRPr="00923248">
        <w:rPr>
          <w:rFonts w:ascii="Times New Roman" w:hAnsi="Times New Roman"/>
          <w:sz w:val="26"/>
          <w:szCs w:val="26"/>
        </w:rPr>
        <w:lastRenderedPageBreak/>
        <w:t>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предлагаю для рассмотрения проект нормативного правового акта – постановления администрации «Об утверждении Правил рассмотрения запросов субъектов персональных данных</w:t>
      </w:r>
      <w:proofErr w:type="gramEnd"/>
      <w:r w:rsidRPr="00923248">
        <w:rPr>
          <w:rFonts w:ascii="Times New Roman" w:hAnsi="Times New Roman"/>
          <w:sz w:val="26"/>
          <w:szCs w:val="26"/>
        </w:rPr>
        <w:t xml:space="preserve"> или их представителей в администрации муниципального образования «Гончаровское сельское поселение» Выборгского района Ленинградской области».</w:t>
      </w:r>
    </w:p>
    <w:p w:rsidR="00923248" w:rsidRPr="00923248" w:rsidRDefault="00923248" w:rsidP="00923248">
      <w:pPr>
        <w:spacing w:after="0" w:line="240" w:lineRule="auto"/>
        <w:ind w:firstLine="709"/>
        <w:jc w:val="both"/>
        <w:rPr>
          <w:rFonts w:ascii="Times New Roman" w:hAnsi="Times New Roman"/>
          <w:sz w:val="26"/>
          <w:szCs w:val="26"/>
        </w:rPr>
      </w:pPr>
      <w:proofErr w:type="gramStart"/>
      <w:r w:rsidRPr="00923248">
        <w:rPr>
          <w:rFonts w:ascii="Times New Roman" w:hAnsi="Times New Roman"/>
          <w:sz w:val="26"/>
          <w:szCs w:val="26"/>
        </w:rPr>
        <w:t xml:space="preserve">В соответствии с требованиями Федерального закона от 17.07.2009 № 172-ФЗ «Об антикоррупционной экспертизе нормативных правовых актов и проектов нормативных правовых актов» проведенной экспертизой </w:t>
      </w:r>
      <w:proofErr w:type="spellStart"/>
      <w:r w:rsidRPr="00923248">
        <w:rPr>
          <w:rFonts w:ascii="Times New Roman" w:hAnsi="Times New Roman"/>
          <w:sz w:val="26"/>
          <w:szCs w:val="26"/>
        </w:rPr>
        <w:t>коррупциогенных</w:t>
      </w:r>
      <w:proofErr w:type="spellEnd"/>
      <w:r w:rsidRPr="00923248">
        <w:rPr>
          <w:rFonts w:ascii="Times New Roman" w:hAnsi="Times New Roman"/>
          <w:sz w:val="26"/>
          <w:szCs w:val="26"/>
        </w:rPr>
        <w:t xml:space="preserve"> факторов, устанавливающих для </w:t>
      </w:r>
      <w:proofErr w:type="spellStart"/>
      <w:r w:rsidRPr="00923248">
        <w:rPr>
          <w:rFonts w:ascii="Times New Roman" w:hAnsi="Times New Roman"/>
          <w:sz w:val="26"/>
          <w:szCs w:val="26"/>
        </w:rPr>
        <w:t>правоприменителя</w:t>
      </w:r>
      <w:proofErr w:type="spellEnd"/>
      <w:r w:rsidRPr="00923248">
        <w:rPr>
          <w:rFonts w:ascii="Times New Roman" w:hAnsi="Times New Roman"/>
          <w:sz w:val="26"/>
          <w:szCs w:val="26"/>
        </w:rPr>
        <w:t xml:space="preserve"> необоснованно широкие пределы усмотрения или возможность необоснованного применения исключений из общих правил, а так 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w:t>
      </w:r>
      <w:proofErr w:type="gramEnd"/>
      <w:r w:rsidRPr="00923248">
        <w:rPr>
          <w:rFonts w:ascii="Times New Roman" w:hAnsi="Times New Roman"/>
          <w:sz w:val="26"/>
          <w:szCs w:val="26"/>
        </w:rPr>
        <w:t xml:space="preserve"> проведения коррупции, не установлено. </w:t>
      </w:r>
    </w:p>
    <w:p w:rsidR="00923248" w:rsidRPr="00923248" w:rsidRDefault="00923248" w:rsidP="00923248">
      <w:pPr>
        <w:spacing w:after="0" w:line="240" w:lineRule="auto"/>
        <w:ind w:firstLine="709"/>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Default="00923248" w:rsidP="00923248">
      <w:pPr>
        <w:spacing w:after="0" w:line="240" w:lineRule="auto"/>
        <w:jc w:val="both"/>
        <w:rPr>
          <w:rFonts w:ascii="Times New Roman" w:hAnsi="Times New Roman"/>
          <w:sz w:val="26"/>
          <w:szCs w:val="26"/>
        </w:rPr>
      </w:pPr>
    </w:p>
    <w:p w:rsidR="00923248" w:rsidRDefault="00923248" w:rsidP="00923248">
      <w:pPr>
        <w:spacing w:after="0" w:line="240" w:lineRule="auto"/>
        <w:jc w:val="both"/>
        <w:rPr>
          <w:rFonts w:ascii="Times New Roman" w:hAnsi="Times New Roman"/>
          <w:sz w:val="26"/>
          <w:szCs w:val="26"/>
        </w:rPr>
      </w:pPr>
    </w:p>
    <w:p w:rsidR="00923248" w:rsidRDefault="00923248" w:rsidP="00923248">
      <w:pPr>
        <w:spacing w:after="0" w:line="240" w:lineRule="auto"/>
        <w:jc w:val="both"/>
        <w:rPr>
          <w:rFonts w:ascii="Times New Roman" w:hAnsi="Times New Roman"/>
          <w:sz w:val="26"/>
          <w:szCs w:val="26"/>
        </w:rPr>
      </w:pPr>
    </w:p>
    <w:p w:rsidR="00923248" w:rsidRDefault="00923248" w:rsidP="00923248">
      <w:pPr>
        <w:spacing w:after="0" w:line="240" w:lineRule="auto"/>
        <w:jc w:val="both"/>
        <w:rPr>
          <w:rFonts w:ascii="Times New Roman" w:hAnsi="Times New Roman"/>
          <w:sz w:val="26"/>
          <w:szCs w:val="26"/>
        </w:rPr>
      </w:pPr>
    </w:p>
    <w:p w:rsidR="00923248" w:rsidRDefault="00923248" w:rsidP="00923248">
      <w:pPr>
        <w:spacing w:after="0" w:line="240" w:lineRule="auto"/>
        <w:jc w:val="both"/>
        <w:rPr>
          <w:rFonts w:ascii="Times New Roman" w:hAnsi="Times New Roman"/>
          <w:sz w:val="26"/>
          <w:szCs w:val="26"/>
        </w:rPr>
      </w:pPr>
    </w:p>
    <w:p w:rsid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Pr="00923248" w:rsidRDefault="00923248" w:rsidP="00923248">
      <w:pPr>
        <w:spacing w:after="0" w:line="240" w:lineRule="auto"/>
        <w:jc w:val="both"/>
        <w:rPr>
          <w:rFonts w:ascii="Times New Roman" w:hAnsi="Times New Roman"/>
          <w:sz w:val="26"/>
          <w:szCs w:val="26"/>
        </w:rPr>
      </w:pPr>
    </w:p>
    <w:p w:rsidR="00923248" w:rsidRDefault="00923248">
      <w:pPr>
        <w:rPr>
          <w:sz w:val="26"/>
          <w:szCs w:val="26"/>
        </w:rPr>
      </w:pPr>
    </w:p>
    <w:p w:rsidR="00A14E72" w:rsidRDefault="00A14E72">
      <w:pPr>
        <w:rPr>
          <w:sz w:val="26"/>
          <w:szCs w:val="26"/>
        </w:rPr>
      </w:pPr>
    </w:p>
    <w:p w:rsidR="00A14E72" w:rsidRDefault="00A14E72">
      <w:pPr>
        <w:rPr>
          <w:sz w:val="26"/>
          <w:szCs w:val="26"/>
        </w:rPr>
      </w:pPr>
    </w:p>
    <w:p w:rsidR="00A14E72" w:rsidRDefault="00A14E72">
      <w:pPr>
        <w:rPr>
          <w:sz w:val="26"/>
          <w:szCs w:val="26"/>
        </w:rPr>
      </w:pPr>
    </w:p>
    <w:p w:rsidR="00A14E72" w:rsidRDefault="00A14E72">
      <w:pPr>
        <w:rPr>
          <w:sz w:val="26"/>
          <w:szCs w:val="26"/>
        </w:rPr>
      </w:pPr>
    </w:p>
    <w:p w:rsidR="00A14E72" w:rsidRPr="0035732E" w:rsidRDefault="00A14E72" w:rsidP="00A14E72">
      <w:pPr>
        <w:spacing w:after="0"/>
        <w:ind w:firstLine="709"/>
        <w:jc w:val="center"/>
        <w:rPr>
          <w:rFonts w:ascii="Times New Roman" w:hAnsi="Times New Roman"/>
          <w:b/>
          <w:sz w:val="26"/>
          <w:szCs w:val="26"/>
        </w:rPr>
      </w:pPr>
      <w:r w:rsidRPr="0035732E">
        <w:rPr>
          <w:rFonts w:ascii="Times New Roman" w:hAnsi="Times New Roman"/>
          <w:b/>
          <w:sz w:val="26"/>
          <w:szCs w:val="26"/>
        </w:rPr>
        <w:lastRenderedPageBreak/>
        <w:t>ПЕРЕЧЕНЬ</w:t>
      </w:r>
    </w:p>
    <w:p w:rsidR="00A14E72" w:rsidRDefault="00A14E72" w:rsidP="00A14E72">
      <w:pPr>
        <w:spacing w:after="0"/>
        <w:ind w:firstLine="709"/>
        <w:jc w:val="center"/>
        <w:rPr>
          <w:rFonts w:ascii="Times New Roman" w:hAnsi="Times New Roman"/>
          <w:b/>
          <w:sz w:val="26"/>
          <w:szCs w:val="26"/>
        </w:rPr>
      </w:pPr>
      <w:r>
        <w:rPr>
          <w:rFonts w:ascii="Times New Roman" w:hAnsi="Times New Roman"/>
          <w:b/>
          <w:sz w:val="26"/>
          <w:szCs w:val="26"/>
        </w:rPr>
        <w:t>м</w:t>
      </w:r>
      <w:r w:rsidRPr="0035732E">
        <w:rPr>
          <w:rFonts w:ascii="Times New Roman" w:hAnsi="Times New Roman"/>
          <w:b/>
          <w:sz w:val="26"/>
          <w:szCs w:val="26"/>
        </w:rPr>
        <w:t xml:space="preserve">униципальных правовых актов, подлежащих признанию </w:t>
      </w:r>
      <w:proofErr w:type="gramStart"/>
      <w:r w:rsidRPr="0035732E">
        <w:rPr>
          <w:rFonts w:ascii="Times New Roman" w:hAnsi="Times New Roman"/>
          <w:b/>
          <w:sz w:val="26"/>
          <w:szCs w:val="26"/>
        </w:rPr>
        <w:t>утратившими</w:t>
      </w:r>
      <w:proofErr w:type="gramEnd"/>
      <w:r w:rsidRPr="0035732E">
        <w:rPr>
          <w:rFonts w:ascii="Times New Roman" w:hAnsi="Times New Roman"/>
          <w:b/>
          <w:sz w:val="26"/>
          <w:szCs w:val="26"/>
        </w:rPr>
        <w:t xml:space="preserve"> силу, приостановлению, изменению или принятию в связи с принятием </w:t>
      </w:r>
      <w:r w:rsidRPr="003C103E">
        <w:rPr>
          <w:rFonts w:ascii="Times New Roman" w:hAnsi="Times New Roman"/>
          <w:b/>
          <w:sz w:val="26"/>
          <w:szCs w:val="26"/>
        </w:rPr>
        <w:t>постановления «</w:t>
      </w:r>
      <w:r w:rsidRPr="00A14E72">
        <w:rPr>
          <w:rFonts w:ascii="Times New Roman" w:hAnsi="Times New Roman"/>
          <w:b/>
          <w:sz w:val="26"/>
          <w:szCs w:val="26"/>
          <w:lang w:eastAsia="ru-RU"/>
        </w:rPr>
        <w:t>Об утверждении Правил рассмотрения запросов субъектов персональных данных или их представителей в администрации муниципального образования «Гончаровское сельское поселение» Выборгского района Ленинградской области</w:t>
      </w:r>
      <w:r w:rsidRPr="00A14E72">
        <w:rPr>
          <w:rFonts w:ascii="Times New Roman" w:hAnsi="Times New Roman"/>
          <w:b/>
          <w:sz w:val="26"/>
          <w:szCs w:val="26"/>
        </w:rPr>
        <w:t>»</w:t>
      </w:r>
    </w:p>
    <w:p w:rsidR="00A14E72" w:rsidRDefault="00A14E72" w:rsidP="00A14E72">
      <w:pPr>
        <w:spacing w:after="0"/>
        <w:ind w:firstLine="709"/>
        <w:jc w:val="center"/>
        <w:rPr>
          <w:rFonts w:ascii="Times New Roman" w:hAnsi="Times New Roman"/>
          <w:b/>
          <w:sz w:val="26"/>
          <w:szCs w:val="26"/>
        </w:rPr>
      </w:pPr>
    </w:p>
    <w:p w:rsidR="00A14E72" w:rsidRPr="0035732E" w:rsidRDefault="00A14E72" w:rsidP="00A14E72">
      <w:pPr>
        <w:spacing w:after="0"/>
        <w:ind w:firstLine="709"/>
        <w:jc w:val="both"/>
        <w:rPr>
          <w:rFonts w:ascii="Times New Roman" w:hAnsi="Times New Roman"/>
          <w:sz w:val="26"/>
          <w:szCs w:val="26"/>
        </w:rPr>
      </w:pPr>
      <w:r w:rsidRPr="0035732E">
        <w:rPr>
          <w:rFonts w:ascii="Times New Roman" w:hAnsi="Times New Roman"/>
          <w:sz w:val="26"/>
          <w:szCs w:val="26"/>
        </w:rPr>
        <w:t xml:space="preserve">Принятие указанного постановления, помимо разработки </w:t>
      </w:r>
      <w:r>
        <w:rPr>
          <w:rFonts w:ascii="Times New Roman" w:hAnsi="Times New Roman"/>
          <w:sz w:val="26"/>
          <w:szCs w:val="26"/>
        </w:rPr>
        <w:t>указанных правил рассмотрения запросов субъектов персональных данных или их представителей</w:t>
      </w:r>
      <w:r w:rsidRPr="0035732E">
        <w:rPr>
          <w:rFonts w:ascii="Times New Roman" w:hAnsi="Times New Roman"/>
          <w:sz w:val="26"/>
          <w:szCs w:val="26"/>
        </w:rPr>
        <w:t>, признания утратившим</w:t>
      </w:r>
      <w:r>
        <w:rPr>
          <w:rFonts w:ascii="Times New Roman" w:hAnsi="Times New Roman"/>
          <w:sz w:val="26"/>
          <w:szCs w:val="26"/>
        </w:rPr>
        <w:t>и</w:t>
      </w:r>
      <w:r w:rsidRPr="0035732E">
        <w:rPr>
          <w:rFonts w:ascii="Times New Roman" w:hAnsi="Times New Roman"/>
          <w:sz w:val="26"/>
          <w:szCs w:val="26"/>
        </w:rPr>
        <w:t xml:space="preserve"> силу, приостановления, изменения или принятия муниципальных нормативных правовых актов не повлечет.</w:t>
      </w:r>
    </w:p>
    <w:p w:rsidR="00A14E72" w:rsidRPr="0035732E" w:rsidRDefault="00A14E72" w:rsidP="00A14E72">
      <w:pPr>
        <w:spacing w:after="0"/>
        <w:jc w:val="center"/>
        <w:rPr>
          <w:rFonts w:ascii="Times New Roman" w:hAnsi="Times New Roman"/>
          <w:b/>
          <w:sz w:val="26"/>
          <w:szCs w:val="26"/>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Default="00A14E72" w:rsidP="00A14E72">
      <w:pPr>
        <w:spacing w:after="0" w:line="240" w:lineRule="auto"/>
        <w:ind w:firstLine="709"/>
        <w:jc w:val="both"/>
        <w:rPr>
          <w:rFonts w:ascii="Times New Roman" w:eastAsia="Times New Roman" w:hAnsi="Times New Roman"/>
          <w:sz w:val="26"/>
          <w:szCs w:val="26"/>
          <w:lang w:eastAsia="ru-RU"/>
        </w:rPr>
      </w:pPr>
    </w:p>
    <w:p w:rsidR="00A14E72" w:rsidRPr="0035732E" w:rsidRDefault="00A14E72" w:rsidP="00A14E72">
      <w:pPr>
        <w:spacing w:after="0" w:line="240" w:lineRule="auto"/>
        <w:ind w:firstLine="709"/>
        <w:jc w:val="center"/>
        <w:rPr>
          <w:rFonts w:ascii="Times New Roman" w:eastAsia="Times New Roman" w:hAnsi="Times New Roman"/>
          <w:b/>
          <w:sz w:val="26"/>
          <w:szCs w:val="26"/>
          <w:lang w:eastAsia="ru-RU"/>
        </w:rPr>
      </w:pPr>
      <w:r w:rsidRPr="0035732E">
        <w:rPr>
          <w:rFonts w:ascii="Times New Roman" w:eastAsia="Times New Roman" w:hAnsi="Times New Roman"/>
          <w:b/>
          <w:sz w:val="26"/>
          <w:szCs w:val="26"/>
          <w:lang w:eastAsia="ru-RU"/>
        </w:rPr>
        <w:t>Технико-экономическое обоснование</w:t>
      </w:r>
    </w:p>
    <w:p w:rsidR="00A14E72" w:rsidRPr="00A14E72" w:rsidRDefault="00A14E72" w:rsidP="00A14E72">
      <w:pPr>
        <w:spacing w:after="0" w:line="240" w:lineRule="auto"/>
        <w:ind w:firstLine="709"/>
        <w:jc w:val="center"/>
        <w:rPr>
          <w:rFonts w:ascii="Times New Roman" w:eastAsia="Times New Roman" w:hAnsi="Times New Roman"/>
          <w:b/>
          <w:sz w:val="26"/>
          <w:szCs w:val="26"/>
          <w:lang w:eastAsia="ru-RU"/>
        </w:rPr>
      </w:pPr>
      <w:r w:rsidRPr="0035732E">
        <w:rPr>
          <w:rFonts w:ascii="Times New Roman" w:eastAsia="Times New Roman" w:hAnsi="Times New Roman"/>
          <w:b/>
          <w:sz w:val="26"/>
          <w:szCs w:val="26"/>
          <w:lang w:eastAsia="ru-RU"/>
        </w:rPr>
        <w:t xml:space="preserve">принятия нормативного </w:t>
      </w:r>
      <w:r w:rsidRPr="003C103E">
        <w:rPr>
          <w:rFonts w:ascii="Times New Roman" w:eastAsia="Times New Roman" w:hAnsi="Times New Roman"/>
          <w:b/>
          <w:sz w:val="26"/>
          <w:szCs w:val="26"/>
          <w:lang w:eastAsia="ru-RU"/>
        </w:rPr>
        <w:t xml:space="preserve">правового акта – постановления администрации муниципального </w:t>
      </w:r>
      <w:r w:rsidRPr="00A14E72">
        <w:rPr>
          <w:rFonts w:ascii="Times New Roman" w:eastAsia="Times New Roman" w:hAnsi="Times New Roman"/>
          <w:b/>
          <w:sz w:val="26"/>
          <w:szCs w:val="26"/>
          <w:lang w:eastAsia="ru-RU"/>
        </w:rPr>
        <w:t>образования «</w:t>
      </w:r>
      <w:r w:rsidRPr="00A14E72">
        <w:rPr>
          <w:rFonts w:ascii="Times New Roman" w:hAnsi="Times New Roman"/>
          <w:b/>
          <w:sz w:val="26"/>
          <w:szCs w:val="26"/>
          <w:lang w:eastAsia="ru-RU"/>
        </w:rPr>
        <w:t>Об утверждении Правил рассмотрения запросов субъектов персональных данных или их представителей в администрации муниципального образования «Гончаровское сельское поселение» Выборгского района Ленинградской области</w:t>
      </w:r>
      <w:r w:rsidRPr="00A14E72">
        <w:rPr>
          <w:rFonts w:ascii="Times New Roman" w:eastAsia="Times New Roman" w:hAnsi="Times New Roman"/>
          <w:b/>
          <w:sz w:val="26"/>
          <w:szCs w:val="26"/>
          <w:lang w:eastAsia="ru-RU"/>
        </w:rPr>
        <w:t>»</w:t>
      </w:r>
    </w:p>
    <w:p w:rsidR="00A14E72" w:rsidRPr="00A14E72" w:rsidRDefault="00A14E72" w:rsidP="00A14E72">
      <w:pPr>
        <w:spacing w:after="0" w:line="240" w:lineRule="auto"/>
        <w:ind w:firstLine="709"/>
        <w:jc w:val="center"/>
        <w:rPr>
          <w:rFonts w:ascii="Times New Roman" w:eastAsia="Times New Roman" w:hAnsi="Times New Roman"/>
          <w:b/>
          <w:sz w:val="26"/>
          <w:szCs w:val="26"/>
          <w:lang w:eastAsia="ru-RU"/>
        </w:rPr>
      </w:pPr>
    </w:p>
    <w:p w:rsidR="00A14E72" w:rsidRPr="003C103E" w:rsidRDefault="00A14E72" w:rsidP="00A14E72">
      <w:pPr>
        <w:spacing w:after="0"/>
        <w:ind w:firstLine="709"/>
        <w:jc w:val="both"/>
        <w:rPr>
          <w:rFonts w:ascii="Times New Roman" w:hAnsi="Times New Roman"/>
          <w:sz w:val="26"/>
          <w:szCs w:val="26"/>
        </w:rPr>
      </w:pPr>
      <w:r w:rsidRPr="003C103E">
        <w:rPr>
          <w:rFonts w:ascii="Times New Roman" w:eastAsia="Times New Roman" w:hAnsi="Times New Roman"/>
          <w:sz w:val="26"/>
          <w:szCs w:val="26"/>
          <w:lang w:eastAsia="ru-RU"/>
        </w:rPr>
        <w:t>Принятие нормативного правового акта – постановления администрации муниципального образования «</w:t>
      </w:r>
      <w:r w:rsidRPr="00923248">
        <w:rPr>
          <w:rFonts w:ascii="Times New Roman" w:hAnsi="Times New Roman"/>
          <w:sz w:val="26"/>
          <w:szCs w:val="26"/>
          <w:lang w:eastAsia="ru-RU"/>
        </w:rPr>
        <w:t>Об утверждении Правил рассмотрения запросов субъектов персональных данных или их представителей в администрации муниципального образования «Гончаровское сельское поселение» Выборгского района Ленинградской области</w:t>
      </w:r>
      <w:r w:rsidRPr="003C103E">
        <w:rPr>
          <w:rFonts w:ascii="Times New Roman" w:hAnsi="Times New Roman"/>
          <w:sz w:val="26"/>
          <w:szCs w:val="26"/>
        </w:rPr>
        <w:t>» не потребует выделение средств местного бюджета.</w:t>
      </w:r>
    </w:p>
    <w:p w:rsidR="00A14E72" w:rsidRPr="00B67D9D" w:rsidRDefault="00A14E72" w:rsidP="00A14E72">
      <w:pPr>
        <w:spacing w:after="0"/>
        <w:ind w:firstLine="709"/>
        <w:jc w:val="both"/>
        <w:rPr>
          <w:rFonts w:ascii="Times New Roman" w:hAnsi="Times New Roman"/>
          <w:sz w:val="26"/>
          <w:szCs w:val="26"/>
          <w:lang w:eastAsia="ru-RU"/>
        </w:rPr>
      </w:pPr>
    </w:p>
    <w:p w:rsidR="00A14E72" w:rsidRPr="00923248" w:rsidRDefault="00A14E72">
      <w:pPr>
        <w:rPr>
          <w:sz w:val="26"/>
          <w:szCs w:val="26"/>
        </w:rPr>
      </w:pPr>
    </w:p>
    <w:sectPr w:rsidR="00A14E72" w:rsidRPr="00923248" w:rsidSect="00551674">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E5E90"/>
    <w:rsid w:val="00030026"/>
    <w:rsid w:val="000A0181"/>
    <w:rsid w:val="000D0B11"/>
    <w:rsid w:val="000E0A07"/>
    <w:rsid w:val="0010468B"/>
    <w:rsid w:val="0013582F"/>
    <w:rsid w:val="001E192E"/>
    <w:rsid w:val="0021786A"/>
    <w:rsid w:val="002C4C9A"/>
    <w:rsid w:val="002C7AF8"/>
    <w:rsid w:val="00311F41"/>
    <w:rsid w:val="003948EC"/>
    <w:rsid w:val="003A5D01"/>
    <w:rsid w:val="003D5E20"/>
    <w:rsid w:val="003E5E90"/>
    <w:rsid w:val="003F06BF"/>
    <w:rsid w:val="003F1290"/>
    <w:rsid w:val="004B6A58"/>
    <w:rsid w:val="00506E7A"/>
    <w:rsid w:val="00551674"/>
    <w:rsid w:val="005E7357"/>
    <w:rsid w:val="0060663B"/>
    <w:rsid w:val="00640459"/>
    <w:rsid w:val="00722013"/>
    <w:rsid w:val="00791F91"/>
    <w:rsid w:val="007D635F"/>
    <w:rsid w:val="00825798"/>
    <w:rsid w:val="00886C1E"/>
    <w:rsid w:val="00923248"/>
    <w:rsid w:val="00935F05"/>
    <w:rsid w:val="00957C99"/>
    <w:rsid w:val="00984954"/>
    <w:rsid w:val="00994296"/>
    <w:rsid w:val="00A14E72"/>
    <w:rsid w:val="00A25FA6"/>
    <w:rsid w:val="00A269E5"/>
    <w:rsid w:val="00A81185"/>
    <w:rsid w:val="00AE6222"/>
    <w:rsid w:val="00B23A66"/>
    <w:rsid w:val="00B47895"/>
    <w:rsid w:val="00B611DD"/>
    <w:rsid w:val="00BD29FF"/>
    <w:rsid w:val="00CA43F9"/>
    <w:rsid w:val="00D363D3"/>
    <w:rsid w:val="00D54E0D"/>
    <w:rsid w:val="00D7734C"/>
    <w:rsid w:val="00DC321B"/>
    <w:rsid w:val="00E404BD"/>
    <w:rsid w:val="00E92B0E"/>
    <w:rsid w:val="00ED5D96"/>
    <w:rsid w:val="00F0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7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3248"/>
    <w:rPr>
      <w:color w:val="0000FF"/>
      <w:u w:val="single"/>
    </w:rPr>
  </w:style>
</w:styles>
</file>

<file path=word/webSettings.xml><?xml version="1.0" encoding="utf-8"?>
<w:webSettings xmlns:r="http://schemas.openxmlformats.org/officeDocument/2006/relationships" xmlns:w="http://schemas.openxmlformats.org/wordprocessingml/2006/main">
  <w:divs>
    <w:div w:id="788166629">
      <w:bodyDiv w:val="1"/>
      <w:marLeft w:val="0"/>
      <w:marRight w:val="0"/>
      <w:marTop w:val="0"/>
      <w:marBottom w:val="0"/>
      <w:divBdr>
        <w:top w:val="none" w:sz="0" w:space="0" w:color="auto"/>
        <w:left w:val="none" w:sz="0" w:space="0" w:color="auto"/>
        <w:bottom w:val="none" w:sz="0" w:space="0" w:color="auto"/>
        <w:right w:val="none" w:sz="0" w:space="0" w:color="auto"/>
      </w:divBdr>
    </w:div>
    <w:div w:id="1144544386">
      <w:marLeft w:val="0"/>
      <w:marRight w:val="0"/>
      <w:marTop w:val="0"/>
      <w:marBottom w:val="0"/>
      <w:divBdr>
        <w:top w:val="none" w:sz="0" w:space="0" w:color="auto"/>
        <w:left w:val="none" w:sz="0" w:space="0" w:color="auto"/>
        <w:bottom w:val="none" w:sz="0" w:space="0" w:color="auto"/>
        <w:right w:val="none" w:sz="0" w:space="0" w:color="auto"/>
      </w:divBdr>
      <w:divsChild>
        <w:div w:id="1144544372">
          <w:marLeft w:val="0"/>
          <w:marRight w:val="0"/>
          <w:marTop w:val="0"/>
          <w:marBottom w:val="0"/>
          <w:divBdr>
            <w:top w:val="none" w:sz="0" w:space="0" w:color="auto"/>
            <w:left w:val="none" w:sz="0" w:space="0" w:color="auto"/>
            <w:bottom w:val="none" w:sz="0" w:space="0" w:color="auto"/>
            <w:right w:val="none" w:sz="0" w:space="0" w:color="auto"/>
          </w:divBdr>
        </w:div>
        <w:div w:id="1144544373">
          <w:marLeft w:val="0"/>
          <w:marRight w:val="0"/>
          <w:marTop w:val="0"/>
          <w:marBottom w:val="0"/>
          <w:divBdr>
            <w:top w:val="none" w:sz="0" w:space="0" w:color="auto"/>
            <w:left w:val="none" w:sz="0" w:space="0" w:color="auto"/>
            <w:bottom w:val="none" w:sz="0" w:space="0" w:color="auto"/>
            <w:right w:val="none" w:sz="0" w:space="0" w:color="auto"/>
          </w:divBdr>
        </w:div>
        <w:div w:id="1144544374">
          <w:marLeft w:val="0"/>
          <w:marRight w:val="0"/>
          <w:marTop w:val="0"/>
          <w:marBottom w:val="0"/>
          <w:divBdr>
            <w:top w:val="none" w:sz="0" w:space="0" w:color="auto"/>
            <w:left w:val="none" w:sz="0" w:space="0" w:color="auto"/>
            <w:bottom w:val="none" w:sz="0" w:space="0" w:color="auto"/>
            <w:right w:val="none" w:sz="0" w:space="0" w:color="auto"/>
          </w:divBdr>
        </w:div>
        <w:div w:id="1144544375">
          <w:marLeft w:val="0"/>
          <w:marRight w:val="0"/>
          <w:marTop w:val="0"/>
          <w:marBottom w:val="0"/>
          <w:divBdr>
            <w:top w:val="none" w:sz="0" w:space="0" w:color="auto"/>
            <w:left w:val="none" w:sz="0" w:space="0" w:color="auto"/>
            <w:bottom w:val="none" w:sz="0" w:space="0" w:color="auto"/>
            <w:right w:val="none" w:sz="0" w:space="0" w:color="auto"/>
          </w:divBdr>
        </w:div>
        <w:div w:id="1144544376">
          <w:marLeft w:val="0"/>
          <w:marRight w:val="0"/>
          <w:marTop w:val="0"/>
          <w:marBottom w:val="0"/>
          <w:divBdr>
            <w:top w:val="none" w:sz="0" w:space="0" w:color="auto"/>
            <w:left w:val="none" w:sz="0" w:space="0" w:color="auto"/>
            <w:bottom w:val="none" w:sz="0" w:space="0" w:color="auto"/>
            <w:right w:val="none" w:sz="0" w:space="0" w:color="auto"/>
          </w:divBdr>
        </w:div>
        <w:div w:id="1144544377">
          <w:marLeft w:val="0"/>
          <w:marRight w:val="0"/>
          <w:marTop w:val="0"/>
          <w:marBottom w:val="0"/>
          <w:divBdr>
            <w:top w:val="none" w:sz="0" w:space="0" w:color="auto"/>
            <w:left w:val="none" w:sz="0" w:space="0" w:color="auto"/>
            <w:bottom w:val="none" w:sz="0" w:space="0" w:color="auto"/>
            <w:right w:val="none" w:sz="0" w:space="0" w:color="auto"/>
          </w:divBdr>
        </w:div>
        <w:div w:id="1144544378">
          <w:marLeft w:val="0"/>
          <w:marRight w:val="0"/>
          <w:marTop w:val="0"/>
          <w:marBottom w:val="0"/>
          <w:divBdr>
            <w:top w:val="none" w:sz="0" w:space="0" w:color="auto"/>
            <w:left w:val="none" w:sz="0" w:space="0" w:color="auto"/>
            <w:bottom w:val="none" w:sz="0" w:space="0" w:color="auto"/>
            <w:right w:val="none" w:sz="0" w:space="0" w:color="auto"/>
          </w:divBdr>
        </w:div>
        <w:div w:id="1144544379">
          <w:marLeft w:val="0"/>
          <w:marRight w:val="0"/>
          <w:marTop w:val="0"/>
          <w:marBottom w:val="0"/>
          <w:divBdr>
            <w:top w:val="none" w:sz="0" w:space="0" w:color="auto"/>
            <w:left w:val="none" w:sz="0" w:space="0" w:color="auto"/>
            <w:bottom w:val="none" w:sz="0" w:space="0" w:color="auto"/>
            <w:right w:val="none" w:sz="0" w:space="0" w:color="auto"/>
          </w:divBdr>
        </w:div>
        <w:div w:id="1144544380">
          <w:marLeft w:val="0"/>
          <w:marRight w:val="0"/>
          <w:marTop w:val="0"/>
          <w:marBottom w:val="0"/>
          <w:divBdr>
            <w:top w:val="none" w:sz="0" w:space="0" w:color="auto"/>
            <w:left w:val="none" w:sz="0" w:space="0" w:color="auto"/>
            <w:bottom w:val="none" w:sz="0" w:space="0" w:color="auto"/>
            <w:right w:val="none" w:sz="0" w:space="0" w:color="auto"/>
          </w:divBdr>
        </w:div>
        <w:div w:id="1144544381">
          <w:marLeft w:val="0"/>
          <w:marRight w:val="0"/>
          <w:marTop w:val="0"/>
          <w:marBottom w:val="0"/>
          <w:divBdr>
            <w:top w:val="none" w:sz="0" w:space="0" w:color="auto"/>
            <w:left w:val="none" w:sz="0" w:space="0" w:color="auto"/>
            <w:bottom w:val="none" w:sz="0" w:space="0" w:color="auto"/>
            <w:right w:val="none" w:sz="0" w:space="0" w:color="auto"/>
          </w:divBdr>
        </w:div>
        <w:div w:id="1144544382">
          <w:marLeft w:val="0"/>
          <w:marRight w:val="0"/>
          <w:marTop w:val="0"/>
          <w:marBottom w:val="0"/>
          <w:divBdr>
            <w:top w:val="none" w:sz="0" w:space="0" w:color="auto"/>
            <w:left w:val="none" w:sz="0" w:space="0" w:color="auto"/>
            <w:bottom w:val="none" w:sz="0" w:space="0" w:color="auto"/>
            <w:right w:val="none" w:sz="0" w:space="0" w:color="auto"/>
          </w:divBdr>
        </w:div>
        <w:div w:id="1144544383">
          <w:marLeft w:val="0"/>
          <w:marRight w:val="0"/>
          <w:marTop w:val="0"/>
          <w:marBottom w:val="0"/>
          <w:divBdr>
            <w:top w:val="none" w:sz="0" w:space="0" w:color="auto"/>
            <w:left w:val="none" w:sz="0" w:space="0" w:color="auto"/>
            <w:bottom w:val="none" w:sz="0" w:space="0" w:color="auto"/>
            <w:right w:val="none" w:sz="0" w:space="0" w:color="auto"/>
          </w:divBdr>
        </w:div>
        <w:div w:id="1144544384">
          <w:marLeft w:val="0"/>
          <w:marRight w:val="0"/>
          <w:marTop w:val="0"/>
          <w:marBottom w:val="0"/>
          <w:divBdr>
            <w:top w:val="none" w:sz="0" w:space="0" w:color="auto"/>
            <w:left w:val="none" w:sz="0" w:space="0" w:color="auto"/>
            <w:bottom w:val="none" w:sz="0" w:space="0" w:color="auto"/>
            <w:right w:val="none" w:sz="0" w:space="0" w:color="auto"/>
          </w:divBdr>
        </w:div>
        <w:div w:id="1144544385">
          <w:marLeft w:val="0"/>
          <w:marRight w:val="0"/>
          <w:marTop w:val="0"/>
          <w:marBottom w:val="0"/>
          <w:divBdr>
            <w:top w:val="none" w:sz="0" w:space="0" w:color="auto"/>
            <w:left w:val="none" w:sz="0" w:space="0" w:color="auto"/>
            <w:bottom w:val="none" w:sz="0" w:space="0" w:color="auto"/>
            <w:right w:val="none" w:sz="0" w:space="0" w:color="auto"/>
          </w:divBdr>
        </w:div>
        <w:div w:id="1144544387">
          <w:marLeft w:val="0"/>
          <w:marRight w:val="0"/>
          <w:marTop w:val="0"/>
          <w:marBottom w:val="0"/>
          <w:divBdr>
            <w:top w:val="none" w:sz="0" w:space="0" w:color="auto"/>
            <w:left w:val="none" w:sz="0" w:space="0" w:color="auto"/>
            <w:bottom w:val="none" w:sz="0" w:space="0" w:color="auto"/>
            <w:right w:val="none" w:sz="0" w:space="0" w:color="auto"/>
          </w:divBdr>
        </w:div>
        <w:div w:id="1144544388">
          <w:marLeft w:val="0"/>
          <w:marRight w:val="0"/>
          <w:marTop w:val="0"/>
          <w:marBottom w:val="0"/>
          <w:divBdr>
            <w:top w:val="none" w:sz="0" w:space="0" w:color="auto"/>
            <w:left w:val="none" w:sz="0" w:space="0" w:color="auto"/>
            <w:bottom w:val="none" w:sz="0" w:space="0" w:color="auto"/>
            <w:right w:val="none" w:sz="0" w:space="0" w:color="auto"/>
          </w:divBdr>
        </w:div>
        <w:div w:id="1144544389">
          <w:marLeft w:val="0"/>
          <w:marRight w:val="0"/>
          <w:marTop w:val="0"/>
          <w:marBottom w:val="0"/>
          <w:divBdr>
            <w:top w:val="none" w:sz="0" w:space="0" w:color="auto"/>
            <w:left w:val="none" w:sz="0" w:space="0" w:color="auto"/>
            <w:bottom w:val="none" w:sz="0" w:space="0" w:color="auto"/>
            <w:right w:val="none" w:sz="0" w:space="0" w:color="auto"/>
          </w:divBdr>
        </w:div>
        <w:div w:id="1144544390">
          <w:marLeft w:val="0"/>
          <w:marRight w:val="0"/>
          <w:marTop w:val="0"/>
          <w:marBottom w:val="0"/>
          <w:divBdr>
            <w:top w:val="none" w:sz="0" w:space="0" w:color="auto"/>
            <w:left w:val="none" w:sz="0" w:space="0" w:color="auto"/>
            <w:bottom w:val="none" w:sz="0" w:space="0" w:color="auto"/>
            <w:right w:val="none" w:sz="0" w:space="0" w:color="auto"/>
          </w:divBdr>
        </w:div>
        <w:div w:id="1144544391">
          <w:marLeft w:val="0"/>
          <w:marRight w:val="0"/>
          <w:marTop w:val="0"/>
          <w:marBottom w:val="0"/>
          <w:divBdr>
            <w:top w:val="none" w:sz="0" w:space="0" w:color="auto"/>
            <w:left w:val="none" w:sz="0" w:space="0" w:color="auto"/>
            <w:bottom w:val="none" w:sz="0" w:space="0" w:color="auto"/>
            <w:right w:val="none" w:sz="0" w:space="0" w:color="auto"/>
          </w:divBdr>
        </w:div>
        <w:div w:id="1144544392">
          <w:marLeft w:val="0"/>
          <w:marRight w:val="0"/>
          <w:marTop w:val="0"/>
          <w:marBottom w:val="0"/>
          <w:divBdr>
            <w:top w:val="none" w:sz="0" w:space="0" w:color="auto"/>
            <w:left w:val="none" w:sz="0" w:space="0" w:color="auto"/>
            <w:bottom w:val="none" w:sz="0" w:space="0" w:color="auto"/>
            <w:right w:val="none" w:sz="0" w:space="0" w:color="auto"/>
          </w:divBdr>
        </w:div>
        <w:div w:id="1144544393">
          <w:marLeft w:val="0"/>
          <w:marRight w:val="0"/>
          <w:marTop w:val="0"/>
          <w:marBottom w:val="0"/>
          <w:divBdr>
            <w:top w:val="none" w:sz="0" w:space="0" w:color="auto"/>
            <w:left w:val="none" w:sz="0" w:space="0" w:color="auto"/>
            <w:bottom w:val="none" w:sz="0" w:space="0" w:color="auto"/>
            <w:right w:val="none" w:sz="0" w:space="0" w:color="auto"/>
          </w:divBdr>
        </w:div>
        <w:div w:id="1144544394">
          <w:marLeft w:val="0"/>
          <w:marRight w:val="0"/>
          <w:marTop w:val="0"/>
          <w:marBottom w:val="0"/>
          <w:divBdr>
            <w:top w:val="none" w:sz="0" w:space="0" w:color="auto"/>
            <w:left w:val="none" w:sz="0" w:space="0" w:color="auto"/>
            <w:bottom w:val="none" w:sz="0" w:space="0" w:color="auto"/>
            <w:right w:val="none" w:sz="0" w:space="0" w:color="auto"/>
          </w:divBdr>
        </w:div>
        <w:div w:id="1144544395">
          <w:marLeft w:val="0"/>
          <w:marRight w:val="0"/>
          <w:marTop w:val="0"/>
          <w:marBottom w:val="0"/>
          <w:divBdr>
            <w:top w:val="none" w:sz="0" w:space="0" w:color="auto"/>
            <w:left w:val="none" w:sz="0" w:space="0" w:color="auto"/>
            <w:bottom w:val="none" w:sz="0" w:space="0" w:color="auto"/>
            <w:right w:val="none" w:sz="0" w:space="0" w:color="auto"/>
          </w:divBdr>
        </w:div>
        <w:div w:id="1144544396">
          <w:marLeft w:val="0"/>
          <w:marRight w:val="0"/>
          <w:marTop w:val="0"/>
          <w:marBottom w:val="0"/>
          <w:divBdr>
            <w:top w:val="none" w:sz="0" w:space="0" w:color="auto"/>
            <w:left w:val="none" w:sz="0" w:space="0" w:color="auto"/>
            <w:bottom w:val="none" w:sz="0" w:space="0" w:color="auto"/>
            <w:right w:val="none" w:sz="0" w:space="0" w:color="auto"/>
          </w:divBdr>
        </w:div>
        <w:div w:id="1144544397">
          <w:marLeft w:val="0"/>
          <w:marRight w:val="0"/>
          <w:marTop w:val="0"/>
          <w:marBottom w:val="0"/>
          <w:divBdr>
            <w:top w:val="none" w:sz="0" w:space="0" w:color="auto"/>
            <w:left w:val="none" w:sz="0" w:space="0" w:color="auto"/>
            <w:bottom w:val="none" w:sz="0" w:space="0" w:color="auto"/>
            <w:right w:val="none" w:sz="0" w:space="0" w:color="auto"/>
          </w:divBdr>
        </w:div>
        <w:div w:id="1144544398">
          <w:marLeft w:val="0"/>
          <w:marRight w:val="0"/>
          <w:marTop w:val="0"/>
          <w:marBottom w:val="0"/>
          <w:divBdr>
            <w:top w:val="none" w:sz="0" w:space="0" w:color="auto"/>
            <w:left w:val="none" w:sz="0" w:space="0" w:color="auto"/>
            <w:bottom w:val="none" w:sz="0" w:space="0" w:color="auto"/>
            <w:right w:val="none" w:sz="0" w:space="0" w:color="auto"/>
          </w:divBdr>
        </w:div>
        <w:div w:id="1144544399">
          <w:marLeft w:val="0"/>
          <w:marRight w:val="0"/>
          <w:marTop w:val="0"/>
          <w:marBottom w:val="0"/>
          <w:divBdr>
            <w:top w:val="none" w:sz="0" w:space="0" w:color="auto"/>
            <w:left w:val="none" w:sz="0" w:space="0" w:color="auto"/>
            <w:bottom w:val="none" w:sz="0" w:space="0" w:color="auto"/>
            <w:right w:val="none" w:sz="0" w:space="0" w:color="auto"/>
          </w:divBdr>
        </w:div>
        <w:div w:id="1144544400">
          <w:marLeft w:val="0"/>
          <w:marRight w:val="0"/>
          <w:marTop w:val="0"/>
          <w:marBottom w:val="0"/>
          <w:divBdr>
            <w:top w:val="none" w:sz="0" w:space="0" w:color="auto"/>
            <w:left w:val="none" w:sz="0" w:space="0" w:color="auto"/>
            <w:bottom w:val="none" w:sz="0" w:space="0" w:color="auto"/>
            <w:right w:val="none" w:sz="0" w:space="0" w:color="auto"/>
          </w:divBdr>
        </w:div>
        <w:div w:id="1144544401">
          <w:marLeft w:val="0"/>
          <w:marRight w:val="0"/>
          <w:marTop w:val="0"/>
          <w:marBottom w:val="0"/>
          <w:divBdr>
            <w:top w:val="none" w:sz="0" w:space="0" w:color="auto"/>
            <w:left w:val="none" w:sz="0" w:space="0" w:color="auto"/>
            <w:bottom w:val="none" w:sz="0" w:space="0" w:color="auto"/>
            <w:right w:val="none" w:sz="0" w:space="0" w:color="auto"/>
          </w:divBdr>
        </w:div>
        <w:div w:id="1144544402">
          <w:marLeft w:val="0"/>
          <w:marRight w:val="0"/>
          <w:marTop w:val="0"/>
          <w:marBottom w:val="0"/>
          <w:divBdr>
            <w:top w:val="none" w:sz="0" w:space="0" w:color="auto"/>
            <w:left w:val="none" w:sz="0" w:space="0" w:color="auto"/>
            <w:bottom w:val="none" w:sz="0" w:space="0" w:color="auto"/>
            <w:right w:val="none" w:sz="0" w:space="0" w:color="auto"/>
          </w:divBdr>
        </w:div>
        <w:div w:id="1144544403">
          <w:marLeft w:val="0"/>
          <w:marRight w:val="0"/>
          <w:marTop w:val="0"/>
          <w:marBottom w:val="0"/>
          <w:divBdr>
            <w:top w:val="none" w:sz="0" w:space="0" w:color="auto"/>
            <w:left w:val="none" w:sz="0" w:space="0" w:color="auto"/>
            <w:bottom w:val="none" w:sz="0" w:space="0" w:color="auto"/>
            <w:right w:val="none" w:sz="0" w:space="0" w:color="auto"/>
          </w:divBdr>
        </w:div>
        <w:div w:id="1144544404">
          <w:marLeft w:val="0"/>
          <w:marRight w:val="0"/>
          <w:marTop w:val="0"/>
          <w:marBottom w:val="0"/>
          <w:divBdr>
            <w:top w:val="none" w:sz="0" w:space="0" w:color="auto"/>
            <w:left w:val="none" w:sz="0" w:space="0" w:color="auto"/>
            <w:bottom w:val="none" w:sz="0" w:space="0" w:color="auto"/>
            <w:right w:val="none" w:sz="0" w:space="0" w:color="auto"/>
          </w:divBdr>
        </w:div>
        <w:div w:id="1144544405">
          <w:marLeft w:val="0"/>
          <w:marRight w:val="0"/>
          <w:marTop w:val="0"/>
          <w:marBottom w:val="0"/>
          <w:divBdr>
            <w:top w:val="none" w:sz="0" w:space="0" w:color="auto"/>
            <w:left w:val="none" w:sz="0" w:space="0" w:color="auto"/>
            <w:bottom w:val="none" w:sz="0" w:space="0" w:color="auto"/>
            <w:right w:val="none" w:sz="0" w:space="0" w:color="auto"/>
          </w:divBdr>
        </w:div>
        <w:div w:id="1144544406">
          <w:marLeft w:val="0"/>
          <w:marRight w:val="0"/>
          <w:marTop w:val="0"/>
          <w:marBottom w:val="0"/>
          <w:divBdr>
            <w:top w:val="none" w:sz="0" w:space="0" w:color="auto"/>
            <w:left w:val="none" w:sz="0" w:space="0" w:color="auto"/>
            <w:bottom w:val="none" w:sz="0" w:space="0" w:color="auto"/>
            <w:right w:val="none" w:sz="0" w:space="0" w:color="auto"/>
          </w:divBdr>
        </w:div>
        <w:div w:id="1144544407">
          <w:marLeft w:val="0"/>
          <w:marRight w:val="0"/>
          <w:marTop w:val="0"/>
          <w:marBottom w:val="0"/>
          <w:divBdr>
            <w:top w:val="none" w:sz="0" w:space="0" w:color="auto"/>
            <w:left w:val="none" w:sz="0" w:space="0" w:color="auto"/>
            <w:bottom w:val="none" w:sz="0" w:space="0" w:color="auto"/>
            <w:right w:val="none" w:sz="0" w:space="0" w:color="auto"/>
          </w:divBdr>
        </w:div>
        <w:div w:id="1144544408">
          <w:marLeft w:val="0"/>
          <w:marRight w:val="0"/>
          <w:marTop w:val="0"/>
          <w:marBottom w:val="0"/>
          <w:divBdr>
            <w:top w:val="none" w:sz="0" w:space="0" w:color="auto"/>
            <w:left w:val="none" w:sz="0" w:space="0" w:color="auto"/>
            <w:bottom w:val="none" w:sz="0" w:space="0" w:color="auto"/>
            <w:right w:val="none" w:sz="0" w:space="0" w:color="auto"/>
          </w:divBdr>
        </w:div>
        <w:div w:id="1144544409">
          <w:marLeft w:val="0"/>
          <w:marRight w:val="0"/>
          <w:marTop w:val="0"/>
          <w:marBottom w:val="0"/>
          <w:divBdr>
            <w:top w:val="none" w:sz="0" w:space="0" w:color="auto"/>
            <w:left w:val="none" w:sz="0" w:space="0" w:color="auto"/>
            <w:bottom w:val="none" w:sz="0" w:space="0" w:color="auto"/>
            <w:right w:val="none" w:sz="0" w:space="0" w:color="auto"/>
          </w:divBdr>
        </w:div>
        <w:div w:id="1144544410">
          <w:marLeft w:val="0"/>
          <w:marRight w:val="0"/>
          <w:marTop w:val="0"/>
          <w:marBottom w:val="0"/>
          <w:divBdr>
            <w:top w:val="none" w:sz="0" w:space="0" w:color="auto"/>
            <w:left w:val="none" w:sz="0" w:space="0" w:color="auto"/>
            <w:bottom w:val="none" w:sz="0" w:space="0" w:color="auto"/>
            <w:right w:val="none" w:sz="0" w:space="0" w:color="auto"/>
          </w:divBdr>
        </w:div>
        <w:div w:id="1144544411">
          <w:marLeft w:val="0"/>
          <w:marRight w:val="0"/>
          <w:marTop w:val="0"/>
          <w:marBottom w:val="0"/>
          <w:divBdr>
            <w:top w:val="none" w:sz="0" w:space="0" w:color="auto"/>
            <w:left w:val="none" w:sz="0" w:space="0" w:color="auto"/>
            <w:bottom w:val="none" w:sz="0" w:space="0" w:color="auto"/>
            <w:right w:val="none" w:sz="0" w:space="0" w:color="auto"/>
          </w:divBdr>
        </w:div>
        <w:div w:id="1144544412">
          <w:marLeft w:val="0"/>
          <w:marRight w:val="0"/>
          <w:marTop w:val="0"/>
          <w:marBottom w:val="0"/>
          <w:divBdr>
            <w:top w:val="none" w:sz="0" w:space="0" w:color="auto"/>
            <w:left w:val="none" w:sz="0" w:space="0" w:color="auto"/>
            <w:bottom w:val="none" w:sz="0" w:space="0" w:color="auto"/>
            <w:right w:val="none" w:sz="0" w:space="0" w:color="auto"/>
          </w:divBdr>
        </w:div>
        <w:div w:id="1144544413">
          <w:marLeft w:val="0"/>
          <w:marRight w:val="0"/>
          <w:marTop w:val="0"/>
          <w:marBottom w:val="0"/>
          <w:divBdr>
            <w:top w:val="none" w:sz="0" w:space="0" w:color="auto"/>
            <w:left w:val="none" w:sz="0" w:space="0" w:color="auto"/>
            <w:bottom w:val="none" w:sz="0" w:space="0" w:color="auto"/>
            <w:right w:val="none" w:sz="0" w:space="0" w:color="auto"/>
          </w:divBdr>
        </w:div>
        <w:div w:id="1144544414">
          <w:marLeft w:val="0"/>
          <w:marRight w:val="0"/>
          <w:marTop w:val="0"/>
          <w:marBottom w:val="0"/>
          <w:divBdr>
            <w:top w:val="none" w:sz="0" w:space="0" w:color="auto"/>
            <w:left w:val="none" w:sz="0" w:space="0" w:color="auto"/>
            <w:bottom w:val="none" w:sz="0" w:space="0" w:color="auto"/>
            <w:right w:val="none" w:sz="0" w:space="0" w:color="auto"/>
          </w:divBdr>
        </w:div>
        <w:div w:id="1144544415">
          <w:marLeft w:val="0"/>
          <w:marRight w:val="0"/>
          <w:marTop w:val="0"/>
          <w:marBottom w:val="0"/>
          <w:divBdr>
            <w:top w:val="none" w:sz="0" w:space="0" w:color="auto"/>
            <w:left w:val="none" w:sz="0" w:space="0" w:color="auto"/>
            <w:bottom w:val="none" w:sz="0" w:space="0" w:color="auto"/>
            <w:right w:val="none" w:sz="0" w:space="0" w:color="auto"/>
          </w:divBdr>
        </w:div>
        <w:div w:id="1144544416">
          <w:marLeft w:val="0"/>
          <w:marRight w:val="0"/>
          <w:marTop w:val="0"/>
          <w:marBottom w:val="0"/>
          <w:divBdr>
            <w:top w:val="none" w:sz="0" w:space="0" w:color="auto"/>
            <w:left w:val="none" w:sz="0" w:space="0" w:color="auto"/>
            <w:bottom w:val="none" w:sz="0" w:space="0" w:color="auto"/>
            <w:right w:val="none" w:sz="0" w:space="0" w:color="auto"/>
          </w:divBdr>
        </w:div>
        <w:div w:id="1144544417">
          <w:marLeft w:val="0"/>
          <w:marRight w:val="0"/>
          <w:marTop w:val="0"/>
          <w:marBottom w:val="0"/>
          <w:divBdr>
            <w:top w:val="none" w:sz="0" w:space="0" w:color="auto"/>
            <w:left w:val="none" w:sz="0" w:space="0" w:color="auto"/>
            <w:bottom w:val="none" w:sz="0" w:space="0" w:color="auto"/>
            <w:right w:val="none" w:sz="0" w:space="0" w:color="auto"/>
          </w:divBdr>
        </w:div>
        <w:div w:id="1144544418">
          <w:marLeft w:val="0"/>
          <w:marRight w:val="0"/>
          <w:marTop w:val="0"/>
          <w:marBottom w:val="0"/>
          <w:divBdr>
            <w:top w:val="none" w:sz="0" w:space="0" w:color="auto"/>
            <w:left w:val="none" w:sz="0" w:space="0" w:color="auto"/>
            <w:bottom w:val="none" w:sz="0" w:space="0" w:color="auto"/>
            <w:right w:val="none" w:sz="0" w:space="0" w:color="auto"/>
          </w:divBdr>
        </w:div>
        <w:div w:id="1144544419">
          <w:marLeft w:val="0"/>
          <w:marRight w:val="0"/>
          <w:marTop w:val="0"/>
          <w:marBottom w:val="0"/>
          <w:divBdr>
            <w:top w:val="none" w:sz="0" w:space="0" w:color="auto"/>
            <w:left w:val="none" w:sz="0" w:space="0" w:color="auto"/>
            <w:bottom w:val="none" w:sz="0" w:space="0" w:color="auto"/>
            <w:right w:val="none" w:sz="0" w:space="0" w:color="auto"/>
          </w:divBdr>
        </w:div>
        <w:div w:id="1144544420">
          <w:marLeft w:val="0"/>
          <w:marRight w:val="0"/>
          <w:marTop w:val="0"/>
          <w:marBottom w:val="0"/>
          <w:divBdr>
            <w:top w:val="none" w:sz="0" w:space="0" w:color="auto"/>
            <w:left w:val="none" w:sz="0" w:space="0" w:color="auto"/>
            <w:bottom w:val="none" w:sz="0" w:space="0" w:color="auto"/>
            <w:right w:val="none" w:sz="0" w:space="0" w:color="auto"/>
          </w:divBdr>
        </w:div>
        <w:div w:id="1144544421">
          <w:marLeft w:val="0"/>
          <w:marRight w:val="0"/>
          <w:marTop w:val="0"/>
          <w:marBottom w:val="0"/>
          <w:divBdr>
            <w:top w:val="none" w:sz="0" w:space="0" w:color="auto"/>
            <w:left w:val="none" w:sz="0" w:space="0" w:color="auto"/>
            <w:bottom w:val="none" w:sz="0" w:space="0" w:color="auto"/>
            <w:right w:val="none" w:sz="0" w:space="0" w:color="auto"/>
          </w:divBdr>
        </w:div>
        <w:div w:id="1144544422">
          <w:marLeft w:val="0"/>
          <w:marRight w:val="0"/>
          <w:marTop w:val="0"/>
          <w:marBottom w:val="0"/>
          <w:divBdr>
            <w:top w:val="none" w:sz="0" w:space="0" w:color="auto"/>
            <w:left w:val="none" w:sz="0" w:space="0" w:color="auto"/>
            <w:bottom w:val="none" w:sz="0" w:space="0" w:color="auto"/>
            <w:right w:val="none" w:sz="0" w:space="0" w:color="auto"/>
          </w:divBdr>
        </w:div>
        <w:div w:id="1144544423">
          <w:marLeft w:val="0"/>
          <w:marRight w:val="0"/>
          <w:marTop w:val="0"/>
          <w:marBottom w:val="0"/>
          <w:divBdr>
            <w:top w:val="none" w:sz="0" w:space="0" w:color="auto"/>
            <w:left w:val="none" w:sz="0" w:space="0" w:color="auto"/>
            <w:bottom w:val="none" w:sz="0" w:space="0" w:color="auto"/>
            <w:right w:val="none" w:sz="0" w:space="0" w:color="auto"/>
          </w:divBdr>
        </w:div>
        <w:div w:id="1144544424">
          <w:marLeft w:val="0"/>
          <w:marRight w:val="0"/>
          <w:marTop w:val="0"/>
          <w:marBottom w:val="0"/>
          <w:divBdr>
            <w:top w:val="none" w:sz="0" w:space="0" w:color="auto"/>
            <w:left w:val="none" w:sz="0" w:space="0" w:color="auto"/>
            <w:bottom w:val="none" w:sz="0" w:space="0" w:color="auto"/>
            <w:right w:val="none" w:sz="0" w:space="0" w:color="auto"/>
          </w:divBdr>
        </w:div>
        <w:div w:id="1144544425">
          <w:marLeft w:val="0"/>
          <w:marRight w:val="0"/>
          <w:marTop w:val="0"/>
          <w:marBottom w:val="0"/>
          <w:divBdr>
            <w:top w:val="none" w:sz="0" w:space="0" w:color="auto"/>
            <w:left w:val="none" w:sz="0" w:space="0" w:color="auto"/>
            <w:bottom w:val="none" w:sz="0" w:space="0" w:color="auto"/>
            <w:right w:val="none" w:sz="0" w:space="0" w:color="auto"/>
          </w:divBdr>
        </w:div>
        <w:div w:id="1144544426">
          <w:marLeft w:val="0"/>
          <w:marRight w:val="0"/>
          <w:marTop w:val="0"/>
          <w:marBottom w:val="0"/>
          <w:divBdr>
            <w:top w:val="none" w:sz="0" w:space="0" w:color="auto"/>
            <w:left w:val="none" w:sz="0" w:space="0" w:color="auto"/>
            <w:bottom w:val="none" w:sz="0" w:space="0" w:color="auto"/>
            <w:right w:val="none" w:sz="0" w:space="0" w:color="auto"/>
          </w:divBdr>
        </w:div>
        <w:div w:id="1144544427">
          <w:marLeft w:val="0"/>
          <w:marRight w:val="0"/>
          <w:marTop w:val="0"/>
          <w:marBottom w:val="0"/>
          <w:divBdr>
            <w:top w:val="none" w:sz="0" w:space="0" w:color="auto"/>
            <w:left w:val="none" w:sz="0" w:space="0" w:color="auto"/>
            <w:bottom w:val="none" w:sz="0" w:space="0" w:color="auto"/>
            <w:right w:val="none" w:sz="0" w:space="0" w:color="auto"/>
          </w:divBdr>
        </w:div>
        <w:div w:id="1144544428">
          <w:marLeft w:val="0"/>
          <w:marRight w:val="0"/>
          <w:marTop w:val="0"/>
          <w:marBottom w:val="0"/>
          <w:divBdr>
            <w:top w:val="none" w:sz="0" w:space="0" w:color="auto"/>
            <w:left w:val="none" w:sz="0" w:space="0" w:color="auto"/>
            <w:bottom w:val="none" w:sz="0" w:space="0" w:color="auto"/>
            <w:right w:val="none" w:sz="0" w:space="0" w:color="auto"/>
          </w:divBdr>
        </w:div>
        <w:div w:id="1144544429">
          <w:marLeft w:val="0"/>
          <w:marRight w:val="0"/>
          <w:marTop w:val="0"/>
          <w:marBottom w:val="0"/>
          <w:divBdr>
            <w:top w:val="none" w:sz="0" w:space="0" w:color="auto"/>
            <w:left w:val="none" w:sz="0" w:space="0" w:color="auto"/>
            <w:bottom w:val="none" w:sz="0" w:space="0" w:color="auto"/>
            <w:right w:val="none" w:sz="0" w:space="0" w:color="auto"/>
          </w:divBdr>
        </w:div>
        <w:div w:id="1144544430">
          <w:marLeft w:val="0"/>
          <w:marRight w:val="0"/>
          <w:marTop w:val="0"/>
          <w:marBottom w:val="0"/>
          <w:divBdr>
            <w:top w:val="none" w:sz="0" w:space="0" w:color="auto"/>
            <w:left w:val="none" w:sz="0" w:space="0" w:color="auto"/>
            <w:bottom w:val="none" w:sz="0" w:space="0" w:color="auto"/>
            <w:right w:val="none" w:sz="0" w:space="0" w:color="auto"/>
          </w:divBdr>
        </w:div>
        <w:div w:id="1144544431">
          <w:marLeft w:val="0"/>
          <w:marRight w:val="0"/>
          <w:marTop w:val="0"/>
          <w:marBottom w:val="0"/>
          <w:divBdr>
            <w:top w:val="none" w:sz="0" w:space="0" w:color="auto"/>
            <w:left w:val="none" w:sz="0" w:space="0" w:color="auto"/>
            <w:bottom w:val="none" w:sz="0" w:space="0" w:color="auto"/>
            <w:right w:val="none" w:sz="0" w:space="0" w:color="auto"/>
          </w:divBdr>
        </w:div>
        <w:div w:id="1144544432">
          <w:marLeft w:val="0"/>
          <w:marRight w:val="0"/>
          <w:marTop w:val="0"/>
          <w:marBottom w:val="0"/>
          <w:divBdr>
            <w:top w:val="none" w:sz="0" w:space="0" w:color="auto"/>
            <w:left w:val="none" w:sz="0" w:space="0" w:color="auto"/>
            <w:bottom w:val="none" w:sz="0" w:space="0" w:color="auto"/>
            <w:right w:val="none" w:sz="0" w:space="0" w:color="auto"/>
          </w:divBdr>
        </w:div>
        <w:div w:id="1144544433">
          <w:marLeft w:val="0"/>
          <w:marRight w:val="0"/>
          <w:marTop w:val="0"/>
          <w:marBottom w:val="0"/>
          <w:divBdr>
            <w:top w:val="none" w:sz="0" w:space="0" w:color="auto"/>
            <w:left w:val="none" w:sz="0" w:space="0" w:color="auto"/>
            <w:bottom w:val="none" w:sz="0" w:space="0" w:color="auto"/>
            <w:right w:val="none" w:sz="0" w:space="0" w:color="auto"/>
          </w:divBdr>
        </w:div>
        <w:div w:id="1144544434">
          <w:marLeft w:val="0"/>
          <w:marRight w:val="0"/>
          <w:marTop w:val="0"/>
          <w:marBottom w:val="0"/>
          <w:divBdr>
            <w:top w:val="none" w:sz="0" w:space="0" w:color="auto"/>
            <w:left w:val="none" w:sz="0" w:space="0" w:color="auto"/>
            <w:bottom w:val="none" w:sz="0" w:space="0" w:color="auto"/>
            <w:right w:val="none" w:sz="0" w:space="0" w:color="auto"/>
          </w:divBdr>
        </w:div>
        <w:div w:id="1144544435">
          <w:marLeft w:val="0"/>
          <w:marRight w:val="0"/>
          <w:marTop w:val="0"/>
          <w:marBottom w:val="0"/>
          <w:divBdr>
            <w:top w:val="none" w:sz="0" w:space="0" w:color="auto"/>
            <w:left w:val="none" w:sz="0" w:space="0" w:color="auto"/>
            <w:bottom w:val="none" w:sz="0" w:space="0" w:color="auto"/>
            <w:right w:val="none" w:sz="0" w:space="0" w:color="auto"/>
          </w:divBdr>
        </w:div>
        <w:div w:id="1144544436">
          <w:marLeft w:val="0"/>
          <w:marRight w:val="0"/>
          <w:marTop w:val="0"/>
          <w:marBottom w:val="0"/>
          <w:divBdr>
            <w:top w:val="none" w:sz="0" w:space="0" w:color="auto"/>
            <w:left w:val="none" w:sz="0" w:space="0" w:color="auto"/>
            <w:bottom w:val="none" w:sz="0" w:space="0" w:color="auto"/>
            <w:right w:val="none" w:sz="0" w:space="0" w:color="auto"/>
          </w:divBdr>
        </w:div>
        <w:div w:id="1144544437">
          <w:marLeft w:val="0"/>
          <w:marRight w:val="0"/>
          <w:marTop w:val="0"/>
          <w:marBottom w:val="0"/>
          <w:divBdr>
            <w:top w:val="none" w:sz="0" w:space="0" w:color="auto"/>
            <w:left w:val="none" w:sz="0" w:space="0" w:color="auto"/>
            <w:bottom w:val="none" w:sz="0" w:space="0" w:color="auto"/>
            <w:right w:val="none" w:sz="0" w:space="0" w:color="auto"/>
          </w:divBdr>
        </w:div>
        <w:div w:id="1144544438">
          <w:marLeft w:val="0"/>
          <w:marRight w:val="0"/>
          <w:marTop w:val="0"/>
          <w:marBottom w:val="0"/>
          <w:divBdr>
            <w:top w:val="none" w:sz="0" w:space="0" w:color="auto"/>
            <w:left w:val="none" w:sz="0" w:space="0" w:color="auto"/>
            <w:bottom w:val="none" w:sz="0" w:space="0" w:color="auto"/>
            <w:right w:val="none" w:sz="0" w:space="0" w:color="auto"/>
          </w:divBdr>
        </w:div>
        <w:div w:id="1144544439">
          <w:marLeft w:val="0"/>
          <w:marRight w:val="0"/>
          <w:marTop w:val="0"/>
          <w:marBottom w:val="0"/>
          <w:divBdr>
            <w:top w:val="none" w:sz="0" w:space="0" w:color="auto"/>
            <w:left w:val="none" w:sz="0" w:space="0" w:color="auto"/>
            <w:bottom w:val="none" w:sz="0" w:space="0" w:color="auto"/>
            <w:right w:val="none" w:sz="0" w:space="0" w:color="auto"/>
          </w:divBdr>
        </w:div>
        <w:div w:id="1144544440">
          <w:marLeft w:val="0"/>
          <w:marRight w:val="0"/>
          <w:marTop w:val="0"/>
          <w:marBottom w:val="0"/>
          <w:divBdr>
            <w:top w:val="none" w:sz="0" w:space="0" w:color="auto"/>
            <w:left w:val="none" w:sz="0" w:space="0" w:color="auto"/>
            <w:bottom w:val="none" w:sz="0" w:space="0" w:color="auto"/>
            <w:right w:val="none" w:sz="0" w:space="0" w:color="auto"/>
          </w:divBdr>
        </w:div>
        <w:div w:id="1144544441">
          <w:marLeft w:val="0"/>
          <w:marRight w:val="0"/>
          <w:marTop w:val="0"/>
          <w:marBottom w:val="0"/>
          <w:divBdr>
            <w:top w:val="none" w:sz="0" w:space="0" w:color="auto"/>
            <w:left w:val="none" w:sz="0" w:space="0" w:color="auto"/>
            <w:bottom w:val="none" w:sz="0" w:space="0" w:color="auto"/>
            <w:right w:val="none" w:sz="0" w:space="0" w:color="auto"/>
          </w:divBdr>
        </w:div>
        <w:div w:id="1144544442">
          <w:marLeft w:val="0"/>
          <w:marRight w:val="0"/>
          <w:marTop w:val="0"/>
          <w:marBottom w:val="0"/>
          <w:divBdr>
            <w:top w:val="none" w:sz="0" w:space="0" w:color="auto"/>
            <w:left w:val="none" w:sz="0" w:space="0" w:color="auto"/>
            <w:bottom w:val="none" w:sz="0" w:space="0" w:color="auto"/>
            <w:right w:val="none" w:sz="0" w:space="0" w:color="auto"/>
          </w:divBdr>
        </w:div>
        <w:div w:id="1144544443">
          <w:marLeft w:val="0"/>
          <w:marRight w:val="0"/>
          <w:marTop w:val="0"/>
          <w:marBottom w:val="0"/>
          <w:divBdr>
            <w:top w:val="none" w:sz="0" w:space="0" w:color="auto"/>
            <w:left w:val="none" w:sz="0" w:space="0" w:color="auto"/>
            <w:bottom w:val="none" w:sz="0" w:space="0" w:color="auto"/>
            <w:right w:val="none" w:sz="0" w:space="0" w:color="auto"/>
          </w:divBdr>
        </w:div>
        <w:div w:id="1144544444">
          <w:marLeft w:val="0"/>
          <w:marRight w:val="0"/>
          <w:marTop w:val="0"/>
          <w:marBottom w:val="0"/>
          <w:divBdr>
            <w:top w:val="none" w:sz="0" w:space="0" w:color="auto"/>
            <w:left w:val="none" w:sz="0" w:space="0" w:color="auto"/>
            <w:bottom w:val="none" w:sz="0" w:space="0" w:color="auto"/>
            <w:right w:val="none" w:sz="0" w:space="0" w:color="auto"/>
          </w:divBdr>
        </w:div>
        <w:div w:id="1144544445">
          <w:marLeft w:val="0"/>
          <w:marRight w:val="0"/>
          <w:marTop w:val="0"/>
          <w:marBottom w:val="0"/>
          <w:divBdr>
            <w:top w:val="none" w:sz="0" w:space="0" w:color="auto"/>
            <w:left w:val="none" w:sz="0" w:space="0" w:color="auto"/>
            <w:bottom w:val="none" w:sz="0" w:space="0" w:color="auto"/>
            <w:right w:val="none" w:sz="0" w:space="0" w:color="auto"/>
          </w:divBdr>
        </w:div>
        <w:div w:id="1144544446">
          <w:marLeft w:val="0"/>
          <w:marRight w:val="0"/>
          <w:marTop w:val="0"/>
          <w:marBottom w:val="0"/>
          <w:divBdr>
            <w:top w:val="none" w:sz="0" w:space="0" w:color="auto"/>
            <w:left w:val="none" w:sz="0" w:space="0" w:color="auto"/>
            <w:bottom w:val="none" w:sz="0" w:space="0" w:color="auto"/>
            <w:right w:val="none" w:sz="0" w:space="0" w:color="auto"/>
          </w:divBdr>
        </w:div>
        <w:div w:id="114454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80696402931ABD5842A92BD814FA401F300F2D7778026D4AFEB89F722dB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7</cp:revision>
  <cp:lastPrinted>2016-07-18T10:21:00Z</cp:lastPrinted>
  <dcterms:created xsi:type="dcterms:W3CDTF">2016-07-18T10:22:00Z</dcterms:created>
  <dcterms:modified xsi:type="dcterms:W3CDTF">2016-07-18T11:09:00Z</dcterms:modified>
</cp:coreProperties>
</file>