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12" w:rsidRPr="00983F12" w:rsidRDefault="00983F12" w:rsidP="00983F12">
      <w:pPr>
        <w:spacing w:after="0" w:line="240" w:lineRule="auto"/>
        <w:jc w:val="center"/>
        <w:rPr>
          <w:rFonts w:ascii="Times New Roman" w:hAnsi="Times New Roman" w:cs="Times New Roman"/>
          <w:b/>
          <w:sz w:val="28"/>
          <w:szCs w:val="28"/>
          <w:lang w:eastAsia="ru-RU"/>
        </w:rPr>
      </w:pPr>
      <w:proofErr w:type="gramStart"/>
      <w:r w:rsidRPr="00983F12">
        <w:rPr>
          <w:rFonts w:ascii="Times New Roman" w:hAnsi="Times New Roman" w:cs="Times New Roman"/>
          <w:b/>
          <w:sz w:val="28"/>
          <w:szCs w:val="28"/>
          <w:lang w:eastAsia="ru-RU"/>
        </w:rPr>
        <w:t>АДМИНИСТРАЦИЯ  МУНИЦИПАЛЬНОГО</w:t>
      </w:r>
      <w:proofErr w:type="gramEnd"/>
      <w:r w:rsidRPr="00983F12">
        <w:rPr>
          <w:rFonts w:ascii="Times New Roman" w:hAnsi="Times New Roman" w:cs="Times New Roman"/>
          <w:b/>
          <w:sz w:val="28"/>
          <w:szCs w:val="28"/>
          <w:lang w:eastAsia="ru-RU"/>
        </w:rPr>
        <w:t xml:space="preserve"> ОБРАЗОВАНИЯ</w:t>
      </w:r>
    </w:p>
    <w:p w:rsidR="00983F12" w:rsidRPr="00983F12" w:rsidRDefault="00983F12" w:rsidP="00983F12">
      <w:pPr>
        <w:spacing w:after="0" w:line="240" w:lineRule="auto"/>
        <w:jc w:val="center"/>
        <w:rPr>
          <w:rFonts w:ascii="Times New Roman" w:hAnsi="Times New Roman" w:cs="Times New Roman"/>
          <w:b/>
          <w:sz w:val="28"/>
          <w:szCs w:val="28"/>
          <w:lang w:eastAsia="ru-RU"/>
        </w:rPr>
      </w:pPr>
      <w:r w:rsidRPr="00983F12">
        <w:rPr>
          <w:rFonts w:ascii="Times New Roman" w:hAnsi="Times New Roman" w:cs="Times New Roman"/>
          <w:b/>
          <w:sz w:val="28"/>
          <w:szCs w:val="28"/>
          <w:lang w:eastAsia="ru-RU"/>
        </w:rPr>
        <w:t>«ГОНЧАРОВСКОЕ СЕЛЬСКОЕ ПОСЕЛЕНИЕ»</w:t>
      </w:r>
    </w:p>
    <w:p w:rsidR="00983F12" w:rsidRPr="00983F12" w:rsidRDefault="00983F12" w:rsidP="00983F12">
      <w:pPr>
        <w:spacing w:after="0" w:line="240" w:lineRule="auto"/>
        <w:jc w:val="center"/>
        <w:rPr>
          <w:rFonts w:ascii="Times New Roman" w:hAnsi="Times New Roman" w:cs="Times New Roman"/>
          <w:b/>
          <w:sz w:val="28"/>
          <w:szCs w:val="28"/>
          <w:lang w:eastAsia="ru-RU"/>
        </w:rPr>
      </w:pPr>
      <w:r w:rsidRPr="00983F12">
        <w:rPr>
          <w:rFonts w:ascii="Times New Roman" w:hAnsi="Times New Roman" w:cs="Times New Roman"/>
          <w:b/>
          <w:sz w:val="28"/>
          <w:szCs w:val="28"/>
          <w:lang w:eastAsia="ru-RU"/>
        </w:rPr>
        <w:t>ВЫБОРГСКОГО РАЙОНА ЛЕНИНГРАДСКОЙ ОБЛАСТИ</w:t>
      </w:r>
    </w:p>
    <w:p w:rsidR="00983F12" w:rsidRPr="00983F12" w:rsidRDefault="00983F12" w:rsidP="00983F12">
      <w:pPr>
        <w:widowControl w:val="0"/>
        <w:spacing w:after="0" w:line="240" w:lineRule="auto"/>
        <w:rPr>
          <w:rFonts w:ascii="Times New Roman" w:eastAsia="Times New Roman" w:hAnsi="Times New Roman" w:cs="Times New Roman"/>
          <w:lang w:eastAsia="ru-RU"/>
        </w:rPr>
      </w:pPr>
    </w:p>
    <w:p w:rsidR="00983F12" w:rsidRPr="00983F12" w:rsidRDefault="00983F12" w:rsidP="00983F12">
      <w:pPr>
        <w:widowControl w:val="0"/>
        <w:spacing w:after="0" w:line="240" w:lineRule="auto"/>
        <w:ind w:left="6804"/>
        <w:jc w:val="center"/>
        <w:rPr>
          <w:rFonts w:ascii="Times New Roman" w:eastAsia="Times New Roman" w:hAnsi="Times New Roman" w:cs="Times New Roman"/>
          <w:lang w:eastAsia="ru-RU"/>
        </w:rPr>
      </w:pPr>
    </w:p>
    <w:p w:rsidR="00983F12" w:rsidRPr="00983F12" w:rsidRDefault="00983F12" w:rsidP="00983F12">
      <w:pPr>
        <w:tabs>
          <w:tab w:val="left" w:pos="1139"/>
          <w:tab w:val="center" w:pos="5103"/>
        </w:tabs>
        <w:jc w:val="center"/>
        <w:rPr>
          <w:rFonts w:ascii="Times New Roman" w:eastAsiaTheme="minorEastAsia" w:hAnsi="Times New Roman" w:cs="Times New Roman"/>
          <w:b/>
          <w:sz w:val="28"/>
          <w:szCs w:val="28"/>
          <w:lang w:eastAsia="ru-RU"/>
        </w:rPr>
      </w:pPr>
      <w:r w:rsidRPr="00983F12">
        <w:rPr>
          <w:rFonts w:ascii="Times New Roman" w:eastAsiaTheme="minorEastAsia" w:hAnsi="Times New Roman" w:cs="Times New Roman"/>
          <w:b/>
          <w:sz w:val="28"/>
          <w:szCs w:val="28"/>
          <w:lang w:eastAsia="ru-RU"/>
        </w:rPr>
        <w:t>ПОСТАНОВЛЕНИЕ</w:t>
      </w:r>
    </w:p>
    <w:p w:rsidR="00983F12" w:rsidRPr="00983F12" w:rsidRDefault="00983F12" w:rsidP="00983F12">
      <w:pPr>
        <w:rPr>
          <w:rFonts w:ascii="Times New Roman" w:eastAsiaTheme="minorEastAsia" w:hAnsi="Times New Roman" w:cs="Times New Roman"/>
          <w:b/>
          <w:lang w:eastAsia="ru-RU"/>
        </w:rPr>
      </w:pPr>
    </w:p>
    <w:p w:rsidR="00983F12" w:rsidRPr="00983F12" w:rsidRDefault="00983F12" w:rsidP="00983F12">
      <w:pPr>
        <w:ind w:firstLine="284"/>
        <w:rPr>
          <w:rFonts w:ascii="Times New Roman" w:eastAsiaTheme="minorEastAsia" w:hAnsi="Times New Roman" w:cs="Times New Roman"/>
          <w:sz w:val="28"/>
          <w:szCs w:val="28"/>
          <w:lang w:eastAsia="ru-RU"/>
        </w:rPr>
      </w:pPr>
      <w:r w:rsidRPr="00983F12">
        <w:rPr>
          <w:rFonts w:ascii="Times New Roman" w:eastAsiaTheme="minorEastAsia" w:hAnsi="Times New Roman" w:cs="Times New Roman"/>
          <w:lang w:eastAsia="ru-RU"/>
        </w:rPr>
        <w:t xml:space="preserve">    </w:t>
      </w:r>
      <w:r w:rsidRPr="00983F12">
        <w:rPr>
          <w:rFonts w:ascii="Times New Roman" w:eastAsiaTheme="minorEastAsia" w:hAnsi="Times New Roman" w:cs="Times New Roman"/>
          <w:b/>
          <w:sz w:val="28"/>
          <w:szCs w:val="28"/>
          <w:lang w:eastAsia="ru-RU"/>
        </w:rPr>
        <w:t>От «</w:t>
      </w:r>
      <w:r w:rsidR="009A1366">
        <w:rPr>
          <w:rFonts w:ascii="Times New Roman" w:eastAsiaTheme="minorEastAsia" w:hAnsi="Times New Roman" w:cs="Times New Roman"/>
          <w:b/>
          <w:sz w:val="28"/>
          <w:szCs w:val="28"/>
          <w:lang w:eastAsia="ru-RU"/>
        </w:rPr>
        <w:t xml:space="preserve">12» сентября </w:t>
      </w:r>
      <w:r w:rsidRPr="00983F12">
        <w:rPr>
          <w:rFonts w:ascii="Times New Roman" w:eastAsiaTheme="minorEastAsia" w:hAnsi="Times New Roman" w:cs="Times New Roman"/>
          <w:b/>
          <w:sz w:val="28"/>
          <w:szCs w:val="28"/>
          <w:lang w:eastAsia="ru-RU"/>
        </w:rPr>
        <w:t xml:space="preserve">2016 года                                                                  № </w:t>
      </w:r>
      <w:r w:rsidR="009A1366">
        <w:rPr>
          <w:rFonts w:ascii="Times New Roman" w:eastAsiaTheme="minorEastAsia" w:hAnsi="Times New Roman" w:cs="Times New Roman"/>
          <w:b/>
          <w:sz w:val="28"/>
          <w:szCs w:val="28"/>
          <w:lang w:eastAsia="ru-RU"/>
        </w:rPr>
        <w:t>343</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Об утверждении административного</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 xml:space="preserve">Регламента </w:t>
      </w:r>
      <w:proofErr w:type="gramStart"/>
      <w:r w:rsidRPr="00983F12">
        <w:rPr>
          <w:rFonts w:ascii="Times New Roman" w:hAnsi="Times New Roman" w:cs="Times New Roman"/>
          <w:sz w:val="24"/>
          <w:szCs w:val="24"/>
          <w:lang w:eastAsia="ru-RU"/>
        </w:rPr>
        <w:t>по  предоставлению</w:t>
      </w:r>
      <w:proofErr w:type="gramEnd"/>
      <w:r w:rsidRPr="00983F12">
        <w:rPr>
          <w:rFonts w:ascii="Times New Roman" w:hAnsi="Times New Roman" w:cs="Times New Roman"/>
          <w:sz w:val="24"/>
          <w:szCs w:val="24"/>
          <w:lang w:eastAsia="ru-RU"/>
        </w:rPr>
        <w:t xml:space="preserve">  муниципальной  </w:t>
      </w:r>
    </w:p>
    <w:p w:rsidR="00346530" w:rsidRDefault="00983F12" w:rsidP="00983F12">
      <w:pPr>
        <w:spacing w:after="0" w:line="240" w:lineRule="auto"/>
        <w:jc w:val="both"/>
        <w:rPr>
          <w:rFonts w:ascii="Times New Roman" w:hAnsi="Times New Roman" w:cs="Times New Roman"/>
          <w:sz w:val="24"/>
          <w:szCs w:val="24"/>
        </w:rPr>
      </w:pPr>
      <w:proofErr w:type="gramStart"/>
      <w:r w:rsidRPr="00983F12">
        <w:rPr>
          <w:rFonts w:ascii="Times New Roman" w:hAnsi="Times New Roman" w:cs="Times New Roman"/>
          <w:sz w:val="24"/>
          <w:szCs w:val="24"/>
          <w:lang w:eastAsia="ru-RU"/>
        </w:rPr>
        <w:t xml:space="preserve">услуги </w:t>
      </w:r>
      <w:r w:rsidRPr="00983F12">
        <w:rPr>
          <w:rFonts w:ascii="Times New Roman" w:hAnsi="Times New Roman" w:cs="Times New Roman"/>
          <w:sz w:val="24"/>
          <w:szCs w:val="24"/>
        </w:rPr>
        <w:t xml:space="preserve"> </w:t>
      </w:r>
      <w:r w:rsidRPr="003D5ECD">
        <w:rPr>
          <w:rFonts w:ascii="Times New Roman" w:hAnsi="Times New Roman" w:cs="Times New Roman"/>
          <w:sz w:val="24"/>
          <w:szCs w:val="24"/>
        </w:rPr>
        <w:t>"</w:t>
      </w:r>
      <w:proofErr w:type="gramEnd"/>
      <w:r w:rsidRPr="003D5ECD">
        <w:rPr>
          <w:rFonts w:ascii="Times New Roman" w:hAnsi="Times New Roman" w:cs="Times New Roman"/>
          <w:sz w:val="24"/>
          <w:szCs w:val="24"/>
        </w:rPr>
        <w:t xml:space="preserve">Предоставление объектов муниципального </w:t>
      </w:r>
    </w:p>
    <w:p w:rsidR="00983F12" w:rsidRDefault="00983F12" w:rsidP="00983F12">
      <w:pPr>
        <w:spacing w:after="0" w:line="240" w:lineRule="auto"/>
        <w:jc w:val="both"/>
        <w:rPr>
          <w:rFonts w:ascii="Times New Roman" w:hAnsi="Times New Roman" w:cs="Times New Roman"/>
          <w:sz w:val="24"/>
          <w:szCs w:val="24"/>
        </w:rPr>
      </w:pPr>
      <w:r w:rsidRPr="003D5ECD">
        <w:rPr>
          <w:rFonts w:ascii="Times New Roman" w:hAnsi="Times New Roman" w:cs="Times New Roman"/>
          <w:sz w:val="24"/>
          <w:szCs w:val="24"/>
        </w:rPr>
        <w:t>нежилого фонда во временное владение и (или) пользование"</w:t>
      </w:r>
    </w:p>
    <w:p w:rsidR="00346530" w:rsidRPr="00983F12" w:rsidRDefault="00346530" w:rsidP="00983F12">
      <w:pPr>
        <w:spacing w:after="0" w:line="240" w:lineRule="auto"/>
        <w:jc w:val="both"/>
        <w:rPr>
          <w:rFonts w:ascii="Times New Roman" w:eastAsia="Times New Roman" w:hAnsi="Times New Roman" w:cs="Times New Roman"/>
          <w:lang w:eastAsia="ru-RU"/>
        </w:rPr>
      </w:pPr>
    </w:p>
    <w:p w:rsidR="00983F12" w:rsidRPr="00983F12" w:rsidRDefault="00983F12" w:rsidP="00983F12">
      <w:pPr>
        <w:ind w:firstLine="540"/>
        <w:jc w:val="both"/>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sidRPr="00983F12">
        <w:rPr>
          <w:rFonts w:ascii="Times New Roman" w:eastAsiaTheme="minorEastAsia" w:hAnsi="Times New Roman" w:cs="Times New Roman"/>
          <w:sz w:val="24"/>
          <w:szCs w:val="24"/>
          <w:lang w:eastAsia="ru-RU"/>
        </w:rPr>
        <w:t>года  №</w:t>
      </w:r>
      <w:proofErr w:type="gramEnd"/>
      <w:r w:rsidRPr="00983F12">
        <w:rPr>
          <w:rFonts w:ascii="Times New Roman" w:eastAsiaTheme="minorEastAsia" w:hAnsi="Times New Roman" w:cs="Times New Roman"/>
          <w:sz w:val="24"/>
          <w:szCs w:val="24"/>
          <w:lang w:eastAsia="ru-RU"/>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983F12" w:rsidRPr="00983F12" w:rsidRDefault="00983F12" w:rsidP="00983F12">
      <w:pPr>
        <w:widowControl w:val="0"/>
        <w:spacing w:after="0" w:line="240" w:lineRule="auto"/>
        <w:ind w:left="6804"/>
        <w:jc w:val="center"/>
        <w:rPr>
          <w:rFonts w:ascii="Times New Roman" w:eastAsia="Times New Roman" w:hAnsi="Times New Roman" w:cs="Times New Roman"/>
          <w:sz w:val="24"/>
          <w:szCs w:val="24"/>
          <w:lang w:eastAsia="ru-RU"/>
        </w:rPr>
      </w:pPr>
    </w:p>
    <w:p w:rsidR="00983F12" w:rsidRPr="00983F12" w:rsidRDefault="00983F12" w:rsidP="00983F12">
      <w:pPr>
        <w:jc w:val="center"/>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ПОСТАНОВЛЯЕТ:</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 xml:space="preserve">1. Утвердить прилагаемый административный регламент предоставления муниципальной услуги  </w:t>
      </w:r>
      <w:r w:rsidRPr="00983F12">
        <w:rPr>
          <w:sz w:val="24"/>
          <w:szCs w:val="24"/>
        </w:rPr>
        <w:t xml:space="preserve"> </w:t>
      </w:r>
      <w:r w:rsidR="00346530"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983F12">
        <w:rPr>
          <w:rFonts w:ascii="Times New Roman" w:hAnsi="Times New Roman" w:cs="Times New Roman"/>
          <w:sz w:val="24"/>
          <w:szCs w:val="24"/>
          <w:lang w:eastAsia="ru-RU"/>
        </w:rPr>
        <w:t>.</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3. Данное постановление вступает в силу после официального опубликования.</w:t>
      </w:r>
    </w:p>
    <w:p w:rsidR="00983F12" w:rsidRDefault="00346530" w:rsidP="00983F12">
      <w:pPr>
        <w:tabs>
          <w:tab w:val="left" w:pos="540"/>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983F12" w:rsidRPr="00983F12">
        <w:rPr>
          <w:rFonts w:ascii="Times New Roman" w:eastAsiaTheme="minorEastAsia" w:hAnsi="Times New Roman" w:cs="Times New Roman"/>
          <w:sz w:val="24"/>
          <w:szCs w:val="24"/>
          <w:lang w:eastAsia="ru-RU"/>
        </w:rPr>
        <w:t xml:space="preserve">. Контроль исполнения постановления оставляю за собой. </w:t>
      </w:r>
    </w:p>
    <w:p w:rsidR="00346530" w:rsidRDefault="00346530" w:rsidP="00983F12">
      <w:pPr>
        <w:tabs>
          <w:tab w:val="left" w:pos="540"/>
        </w:tabs>
        <w:rPr>
          <w:rFonts w:ascii="Times New Roman" w:eastAsiaTheme="minorEastAsia" w:hAnsi="Times New Roman" w:cs="Times New Roman"/>
          <w:sz w:val="24"/>
          <w:szCs w:val="24"/>
          <w:lang w:eastAsia="ru-RU"/>
        </w:rPr>
      </w:pPr>
    </w:p>
    <w:p w:rsidR="00346530" w:rsidRPr="00983F12" w:rsidRDefault="00346530" w:rsidP="00983F12">
      <w:pPr>
        <w:tabs>
          <w:tab w:val="left" w:pos="540"/>
        </w:tabs>
        <w:rPr>
          <w:rFonts w:ascii="Times New Roman" w:eastAsiaTheme="minorEastAsia" w:hAnsi="Times New Roman" w:cs="Times New Roman"/>
          <w:sz w:val="24"/>
          <w:szCs w:val="24"/>
          <w:lang w:eastAsia="ru-RU"/>
        </w:rPr>
      </w:pPr>
    </w:p>
    <w:p w:rsidR="00983F12" w:rsidRDefault="00983F12" w:rsidP="00983F12">
      <w:pPr>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Глава администрации</w:t>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t xml:space="preserve"> </w:t>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t xml:space="preserve">            </w:t>
      </w:r>
      <w:r w:rsidRPr="00983F12">
        <w:rPr>
          <w:rFonts w:ascii="Times New Roman" w:eastAsiaTheme="minorEastAsia" w:hAnsi="Times New Roman" w:cs="Times New Roman"/>
          <w:sz w:val="24"/>
          <w:szCs w:val="24"/>
          <w:lang w:eastAsia="ru-RU"/>
        </w:rPr>
        <w:tab/>
      </w:r>
      <w:proofErr w:type="spellStart"/>
      <w:r w:rsidRPr="00983F12">
        <w:rPr>
          <w:rFonts w:ascii="Times New Roman" w:eastAsiaTheme="minorEastAsia" w:hAnsi="Times New Roman" w:cs="Times New Roman"/>
          <w:sz w:val="24"/>
          <w:szCs w:val="24"/>
          <w:lang w:eastAsia="ru-RU"/>
        </w:rPr>
        <w:t>А.В.Симонов</w:t>
      </w:r>
      <w:proofErr w:type="spellEnd"/>
    </w:p>
    <w:p w:rsidR="00346530" w:rsidRDefault="00346530" w:rsidP="00983F12">
      <w:pPr>
        <w:rPr>
          <w:rFonts w:ascii="Times New Roman" w:eastAsiaTheme="minorEastAsia" w:hAnsi="Times New Roman" w:cs="Times New Roman"/>
          <w:sz w:val="24"/>
          <w:szCs w:val="24"/>
          <w:lang w:eastAsia="ru-RU"/>
        </w:rPr>
      </w:pPr>
    </w:p>
    <w:p w:rsidR="00346530" w:rsidRDefault="00346530" w:rsidP="00983F12">
      <w:pPr>
        <w:rPr>
          <w:rFonts w:ascii="Times New Roman" w:eastAsiaTheme="minorEastAsia" w:hAnsi="Times New Roman" w:cs="Times New Roman"/>
          <w:sz w:val="24"/>
          <w:szCs w:val="24"/>
          <w:lang w:eastAsia="ru-RU"/>
        </w:rPr>
      </w:pPr>
    </w:p>
    <w:p w:rsidR="00346530" w:rsidRPr="00983F12" w:rsidRDefault="00346530" w:rsidP="00983F12">
      <w:pPr>
        <w:rPr>
          <w:rFonts w:ascii="Times New Roman" w:eastAsiaTheme="minorEastAsia" w:hAnsi="Times New Roman" w:cs="Times New Roman"/>
          <w:sz w:val="24"/>
          <w:szCs w:val="24"/>
          <w:lang w:eastAsia="ru-RU"/>
        </w:rPr>
      </w:pPr>
    </w:p>
    <w:p w:rsidR="00983F12" w:rsidRPr="00983F12" w:rsidRDefault="00983F12" w:rsidP="00983F12">
      <w:pPr>
        <w:rPr>
          <w:rFonts w:ascii="Times New Roman" w:eastAsiaTheme="minorEastAsia" w:hAnsi="Times New Roman" w:cs="Times New Roman"/>
          <w:sz w:val="20"/>
          <w:szCs w:val="20"/>
          <w:lang w:eastAsia="ru-RU"/>
        </w:rPr>
      </w:pPr>
      <w:r w:rsidRPr="00983F12">
        <w:rPr>
          <w:rFonts w:ascii="Times New Roman" w:eastAsiaTheme="minorEastAsia" w:hAnsi="Times New Roman" w:cs="Times New Roman"/>
          <w:sz w:val="20"/>
          <w:szCs w:val="20"/>
          <w:lang w:eastAsia="ru-RU"/>
        </w:rPr>
        <w:t>Разослано: дело, газета «Выборг», сайт поселения, прокуратура, ИРЗ</w:t>
      </w:r>
    </w:p>
    <w:p w:rsidR="00983F12" w:rsidRPr="00983F12" w:rsidRDefault="00983F12" w:rsidP="00983F12">
      <w:pPr>
        <w:widowControl w:val="0"/>
        <w:autoSpaceDE w:val="0"/>
        <w:autoSpaceDN w:val="0"/>
        <w:adjustRightInd w:val="0"/>
        <w:spacing w:after="0" w:line="240" w:lineRule="auto"/>
        <w:ind w:firstLine="708"/>
        <w:jc w:val="both"/>
        <w:outlineLvl w:val="1"/>
        <w:rPr>
          <w:rFonts w:ascii="Times New Roman" w:eastAsiaTheme="minorEastAsia" w:hAnsi="Times New Roman" w:cs="Times New Roman"/>
          <w:b/>
          <w:sz w:val="20"/>
          <w:szCs w:val="20"/>
          <w:lang w:eastAsia="ru-RU"/>
        </w:rPr>
      </w:pPr>
      <w:r w:rsidRPr="00983F12">
        <w:rPr>
          <w:rFonts w:ascii="Times New Roman" w:eastAsiaTheme="minorEastAsia" w:hAnsi="Times New Roman" w:cs="Times New Roman"/>
          <w:sz w:val="20"/>
          <w:szCs w:val="20"/>
          <w:lang w:eastAsia="ru-RU"/>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6" w:history="1">
        <w:r w:rsidRPr="00983F12">
          <w:rPr>
            <w:rFonts w:ascii="Times New Roman" w:eastAsiaTheme="minorEastAsia" w:hAnsi="Times New Roman" w:cs="Times New Roman"/>
            <w:color w:val="0000FF" w:themeColor="hyperlink"/>
            <w:sz w:val="20"/>
            <w:szCs w:val="20"/>
            <w:u w:val="single"/>
            <w:lang w:eastAsia="ru-RU"/>
          </w:rPr>
          <w:t>http://</w:t>
        </w:r>
        <w:proofErr w:type="spellStart"/>
        <w:r w:rsidRPr="00983F12">
          <w:rPr>
            <w:rFonts w:ascii="Times New Roman" w:eastAsiaTheme="minorEastAsia" w:hAnsi="Times New Roman" w:cs="Times New Roman"/>
            <w:color w:val="0000FF" w:themeColor="hyperlink"/>
            <w:sz w:val="20"/>
            <w:szCs w:val="20"/>
            <w:u w:val="single"/>
            <w:lang w:val="en-US" w:eastAsia="ru-RU"/>
          </w:rPr>
          <w:t>goncharovo</w:t>
        </w:r>
        <w:proofErr w:type="spellEnd"/>
        <w:r w:rsidRPr="00983F12">
          <w:rPr>
            <w:rFonts w:ascii="Times New Roman" w:eastAsiaTheme="minorEastAsia" w:hAnsi="Times New Roman" w:cs="Times New Roman"/>
            <w:color w:val="0000FF" w:themeColor="hyperlink"/>
            <w:sz w:val="20"/>
            <w:szCs w:val="20"/>
            <w:u w:val="single"/>
            <w:lang w:eastAsia="ru-RU"/>
          </w:rPr>
          <w:t>.vbglenobl.ru/</w:t>
        </w:r>
      </w:hyperlink>
    </w:p>
    <w:p w:rsidR="00DB2F3F" w:rsidRDefault="00DB2F3F" w:rsidP="00983F12">
      <w:pPr>
        <w:widowControl w:val="0"/>
        <w:spacing w:after="0" w:line="240" w:lineRule="auto"/>
        <w:ind w:left="6096" w:hanging="567"/>
        <w:jc w:val="right"/>
        <w:rPr>
          <w:rFonts w:ascii="Times New Roman" w:eastAsia="Times New Roman" w:hAnsi="Times New Roman" w:cs="Times New Roman"/>
          <w:lang w:eastAsia="ru-RU"/>
        </w:rPr>
      </w:pPr>
    </w:p>
    <w:p w:rsidR="009A1366" w:rsidRDefault="009A1366" w:rsidP="00983F12">
      <w:pPr>
        <w:widowControl w:val="0"/>
        <w:spacing w:after="0" w:line="240" w:lineRule="auto"/>
        <w:ind w:left="6096" w:hanging="567"/>
        <w:jc w:val="right"/>
        <w:rPr>
          <w:rFonts w:ascii="Times New Roman" w:eastAsia="Times New Roman" w:hAnsi="Times New Roman" w:cs="Times New Roman"/>
          <w:lang w:eastAsia="ru-RU"/>
        </w:rPr>
      </w:pPr>
    </w:p>
    <w:p w:rsidR="009A1366" w:rsidRDefault="009A1366" w:rsidP="00983F12">
      <w:pPr>
        <w:widowControl w:val="0"/>
        <w:spacing w:after="0" w:line="240" w:lineRule="auto"/>
        <w:ind w:left="6096" w:hanging="567"/>
        <w:jc w:val="right"/>
        <w:rPr>
          <w:rFonts w:ascii="Times New Roman" w:eastAsia="Times New Roman" w:hAnsi="Times New Roman" w:cs="Times New Roman"/>
          <w:lang w:eastAsia="ru-RU"/>
        </w:rPr>
      </w:pPr>
    </w:p>
    <w:p w:rsidR="00983F12" w:rsidRPr="00983F12" w:rsidRDefault="00983F12" w:rsidP="00983F12">
      <w:pPr>
        <w:widowControl w:val="0"/>
        <w:spacing w:after="0" w:line="240" w:lineRule="auto"/>
        <w:ind w:left="6096" w:hanging="567"/>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lastRenderedPageBreak/>
        <w:t xml:space="preserve">Приложение </w:t>
      </w:r>
      <w:r w:rsidRPr="00983F12">
        <w:rPr>
          <w:rFonts w:ascii="Times New Roman" w:eastAsia="Times New Roman" w:hAnsi="Times New Roman" w:cs="Times New Roman"/>
          <w:caps/>
          <w:lang w:eastAsia="ru-RU"/>
        </w:rPr>
        <w:t>Утверждено</w:t>
      </w:r>
    </w:p>
    <w:p w:rsidR="00983F12" w:rsidRPr="00983F12" w:rsidRDefault="00983F12" w:rsidP="00983F12">
      <w:pPr>
        <w:widowControl w:val="0"/>
        <w:spacing w:after="0" w:line="240" w:lineRule="auto"/>
        <w:ind w:left="6804" w:hanging="992"/>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 xml:space="preserve">Постановлением администрации </w:t>
      </w:r>
    </w:p>
    <w:p w:rsidR="00983F12" w:rsidRPr="00983F12" w:rsidRDefault="00983F12" w:rsidP="00983F12">
      <w:pPr>
        <w:widowControl w:val="0"/>
        <w:spacing w:after="0" w:line="240" w:lineRule="auto"/>
        <w:ind w:left="7938" w:hanging="2409"/>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 xml:space="preserve">МО «Гончаровское сельское поселение» </w:t>
      </w:r>
    </w:p>
    <w:p w:rsidR="00983F12" w:rsidRPr="00983F12" w:rsidRDefault="00983F12" w:rsidP="00983F12">
      <w:pPr>
        <w:widowControl w:val="0"/>
        <w:spacing w:after="0" w:line="240" w:lineRule="auto"/>
        <w:ind w:left="6804" w:hanging="992"/>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 xml:space="preserve">Выборгского района </w:t>
      </w:r>
    </w:p>
    <w:p w:rsidR="00983F12" w:rsidRPr="00983F12" w:rsidRDefault="00983F12" w:rsidP="00983F12">
      <w:pPr>
        <w:widowControl w:val="0"/>
        <w:spacing w:after="0" w:line="240" w:lineRule="auto"/>
        <w:ind w:left="6804" w:hanging="992"/>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Ленинградской области</w:t>
      </w:r>
    </w:p>
    <w:p w:rsidR="00983F12" w:rsidRPr="00983F12" w:rsidRDefault="009A1366" w:rsidP="00983F12">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lang w:eastAsia="ru-RU"/>
        </w:rPr>
        <w:t>от 12.09.2016г. № 343</w:t>
      </w:r>
    </w:p>
    <w:p w:rsidR="00AB73CA" w:rsidRPr="007F0E5D" w:rsidRDefault="001102EA" w:rsidP="00AB73CA">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eastAsia="Calibri" w:hAnsi="Times New Roman" w:cs="Times New Roman"/>
          <w:sz w:val="24"/>
          <w:szCs w:val="24"/>
        </w:rPr>
        <w:t xml:space="preserve"> </w:t>
      </w:r>
    </w:p>
    <w:p w:rsidR="00DC3B36" w:rsidRPr="007F0E5D" w:rsidRDefault="001833B0"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Pr>
          <w:rFonts w:ascii="Times New Roman" w:hAnsi="Times New Roman" w:cs="Times New Roman"/>
          <w:b/>
          <w:sz w:val="24"/>
          <w:szCs w:val="24"/>
        </w:rPr>
        <w:t>Административный регламент</w:t>
      </w:r>
      <w:r w:rsidR="00DC3B36" w:rsidRPr="007F0E5D">
        <w:rPr>
          <w:rFonts w:ascii="Times New Roman" w:hAnsi="Times New Roman" w:cs="Times New Roman"/>
          <w:b/>
          <w:sz w:val="24"/>
          <w:szCs w:val="24"/>
        </w:rPr>
        <w:t xml:space="preserve"> </w:t>
      </w:r>
    </w:p>
    <w:p w:rsidR="00D25CD8"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F0E5D">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bookmarkStart w:id="3" w:name="_GoBack"/>
      <w:bookmarkEnd w:id="3"/>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w:t>
      </w:r>
      <w:r w:rsidR="001833B0">
        <w:rPr>
          <w:rFonts w:ascii="Times New Roman" w:hAnsi="Times New Roman" w:cs="Times New Roman"/>
          <w:sz w:val="24"/>
          <w:szCs w:val="24"/>
        </w:rPr>
        <w:t xml:space="preserve">«Гончаровское сельское поселение» Выборгского района Ленинградской области </w:t>
      </w:r>
      <w:r w:rsidRPr="007F0E5D">
        <w:rPr>
          <w:rFonts w:ascii="Times New Roman" w:hAnsi="Times New Roman" w:cs="Times New Roman"/>
          <w:sz w:val="24"/>
          <w:szCs w:val="24"/>
        </w:rPr>
        <w:t>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1833B0" w:rsidRPr="001833B0">
        <w:rPr>
          <w:rFonts w:ascii="Times New Roman" w:hAnsi="Times New Roman" w:cs="Times New Roman"/>
          <w:sz w:val="24"/>
          <w:szCs w:val="24"/>
        </w:rPr>
        <w:t xml:space="preserve"> </w:t>
      </w:r>
      <w:r w:rsidR="001833B0">
        <w:rPr>
          <w:rFonts w:ascii="Times New Roman" w:hAnsi="Times New Roman" w:cs="Times New Roman"/>
          <w:sz w:val="24"/>
          <w:szCs w:val="24"/>
        </w:rPr>
        <w:t>администрация</w:t>
      </w:r>
      <w:r w:rsidR="001833B0" w:rsidRPr="007F0E5D">
        <w:rPr>
          <w:rFonts w:ascii="Times New Roman" w:hAnsi="Times New Roman" w:cs="Times New Roman"/>
          <w:sz w:val="24"/>
          <w:szCs w:val="24"/>
        </w:rPr>
        <w:t xml:space="preserve"> МО </w:t>
      </w:r>
      <w:r w:rsidR="001833B0">
        <w:rPr>
          <w:rFonts w:ascii="Times New Roman" w:hAnsi="Times New Roman" w:cs="Times New Roman"/>
          <w:sz w:val="24"/>
          <w:szCs w:val="24"/>
        </w:rPr>
        <w:t>«Гончаровское сельское поселение» Выборгского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2249CC">
        <w:rPr>
          <w:rFonts w:ascii="Times New Roman" w:eastAsia="Calibri" w:hAnsi="Times New Roman" w:cs="Times New Roman"/>
          <w:sz w:val="24"/>
          <w:szCs w:val="24"/>
        </w:rPr>
        <w:t>)</w:t>
      </w:r>
      <w:r w:rsidR="001833B0" w:rsidRPr="002249CC">
        <w:rPr>
          <w:rFonts w:ascii="Times New Roman" w:eastAsia="Calibri" w:hAnsi="Times New Roman" w:cs="Times New Roman"/>
          <w:sz w:val="24"/>
          <w:szCs w:val="24"/>
        </w:rPr>
        <w:t xml:space="preserve"> совместно с </w:t>
      </w:r>
      <w:r w:rsidR="004A42C9" w:rsidRPr="002249CC">
        <w:rPr>
          <w:rFonts w:ascii="Times New Roman" w:eastAsia="Calibri" w:hAnsi="Times New Roman" w:cs="Times New Roman"/>
          <w:sz w:val="24"/>
          <w:szCs w:val="24"/>
        </w:rPr>
        <w:t>комитетом</w:t>
      </w:r>
      <w:r w:rsidR="004A42C9">
        <w:rPr>
          <w:rFonts w:ascii="Times New Roman" w:eastAsia="Calibri" w:hAnsi="Times New Roman" w:cs="Times New Roman"/>
          <w:sz w:val="24"/>
          <w:szCs w:val="24"/>
        </w:rPr>
        <w:t xml:space="preserve"> по управлению муниципальным имуществом и градостроительству, согласно заключенному соглашению о передаче осуществления части полномочий Поселения Муниципальному району.</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предоставлениемуниципальной услуги:</w:t>
      </w:r>
    </w:p>
    <w:p w:rsidR="00537272" w:rsidRPr="007F0E5D" w:rsidRDefault="004A42C9"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отдел ЖКХ, транспорту, связи и землеустройству</w:t>
      </w:r>
      <w:r w:rsidR="00537272" w:rsidRPr="007F0E5D">
        <w:rPr>
          <w:rFonts w:ascii="Times New Roman" w:hAnsi="Times New Roman" w:cs="Times New Roman"/>
          <w:sz w:val="24"/>
          <w:szCs w:val="24"/>
        </w:rPr>
        <w:t>;</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4A42C9">
        <w:rPr>
          <w:rFonts w:ascii="Times New Roman" w:hAnsi="Times New Roman" w:cs="Times New Roman"/>
          <w:sz w:val="24"/>
          <w:szCs w:val="24"/>
        </w:rPr>
        <w:t>администрация МО «Гончаровское сельское поселение»</w:t>
      </w:r>
      <w:r w:rsidRPr="0042636B">
        <w:rPr>
          <w:rFonts w:ascii="Times New Roman" w:hAnsi="Times New Roman" w:cs="Times New Roman"/>
          <w:sz w:val="24"/>
          <w:szCs w:val="24"/>
        </w:rPr>
        <w:t xml:space="preserve"> взаимодействует с:</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FD5A30">
        <w:rPr>
          <w:rFonts w:ascii="Times New Roman" w:hAnsi="Times New Roman" w:cs="Times New Roman"/>
          <w:sz w:val="24"/>
          <w:szCs w:val="24"/>
        </w:rPr>
        <w:t>.</w:t>
      </w:r>
      <w:r w:rsidR="004A42C9" w:rsidRPr="00FD5A30">
        <w:rPr>
          <w:rFonts w:ascii="Times New Roman" w:eastAsia="Calibri" w:hAnsi="Times New Roman" w:cs="Times New Roman"/>
          <w:sz w:val="24"/>
          <w:szCs w:val="24"/>
        </w:rPr>
        <w:t xml:space="preserve"> с комитетом</w:t>
      </w:r>
      <w:r w:rsidR="004A42C9">
        <w:rPr>
          <w:rFonts w:ascii="Times New Roman" w:eastAsia="Calibri" w:hAnsi="Times New Roman" w:cs="Times New Roman"/>
          <w:sz w:val="24"/>
          <w:szCs w:val="24"/>
        </w:rPr>
        <w:t xml:space="preserve"> по управлению муниципальным имуществом и градостроительству</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w:t>
      </w:r>
      <w:r w:rsidR="00D91287" w:rsidRPr="00384050">
        <w:rPr>
          <w:rFonts w:ascii="Times New Roman" w:eastAsia="Times New Roman" w:hAnsi="Times New Roman" w:cs="Times New Roman"/>
          <w:sz w:val="24"/>
          <w:szCs w:val="24"/>
          <w:lang w:eastAsia="ru-RU"/>
        </w:rPr>
        <w:lastRenderedPageBreak/>
        <w:t>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w:t>
      </w:r>
      <w:proofErr w:type="gramStart"/>
      <w:r w:rsidRPr="007F0E5D">
        <w:rPr>
          <w:rFonts w:ascii="Times New Roman" w:eastAsia="Times New Roman" w:hAnsi="Times New Roman" w:cs="Times New Roman"/>
          <w:sz w:val="24"/>
          <w:szCs w:val="24"/>
          <w:lang w:eastAsia="ru-RU"/>
        </w:rPr>
        <w:t>области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9900B9">
        <w:rPr>
          <w:rFonts w:ascii="Times New Roman" w:eastAsia="Times New Roman" w:hAnsi="Times New Roman" w:cs="Times New Roman"/>
          <w:sz w:val="24"/>
          <w:szCs w:val="24"/>
          <w:lang w:eastAsia="ru-RU"/>
        </w:rPr>
        <w:t>а местного самоуправления</w:t>
      </w:r>
      <w:r w:rsidR="002249CC" w:rsidRPr="002249CC">
        <w:rPr>
          <w:rFonts w:eastAsiaTheme="minorEastAsia"/>
          <w:lang w:eastAsia="ru-RU"/>
        </w:rPr>
        <w:t xml:space="preserve"> </w:t>
      </w:r>
      <w:r w:rsidR="002249CC" w:rsidRPr="002249CC">
        <w:rPr>
          <w:rFonts w:ascii="Times New Roman" w:eastAsia="Times New Roman" w:hAnsi="Times New Roman" w:cs="Times New Roman"/>
          <w:sz w:val="24"/>
          <w:szCs w:val="24"/>
          <w:lang w:eastAsia="ru-RU"/>
        </w:rPr>
        <w:t>www.goncharovo.vbglenobl.ru</w:t>
      </w:r>
      <w:r w:rsidR="009900B9">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2249CC">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услуг </w:t>
      </w:r>
      <w:r w:rsidR="002249CC">
        <w:rPr>
          <w:rFonts w:ascii="Times New Roman" w:hAnsi="Times New Roman" w:cs="Times New Roman"/>
          <w:sz w:val="24"/>
          <w:szCs w:val="24"/>
        </w:rPr>
        <w:t>(функций)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2249CC">
        <w:rPr>
          <w:rFonts w:ascii="Times New Roman" w:eastAsia="Times New Roman" w:hAnsi="Times New Roman" w:cs="Times New Roman"/>
          <w:sz w:val="24"/>
          <w:szCs w:val="24"/>
          <w:lang w:eastAsia="ru-RU"/>
        </w:rPr>
        <w:t>отдела</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2249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2249CC" w:rsidRPr="002249CC">
        <w:rPr>
          <w:rFonts w:eastAsiaTheme="minorEastAsia"/>
          <w:lang w:eastAsia="ru-RU"/>
        </w:rPr>
        <w:t xml:space="preserve"> </w:t>
      </w:r>
      <w:r w:rsidR="002249CC" w:rsidRPr="002249CC">
        <w:rPr>
          <w:rFonts w:ascii="Times New Roman" w:eastAsia="Times New Roman" w:hAnsi="Times New Roman" w:cs="Times New Roman"/>
          <w:sz w:val="24"/>
          <w:szCs w:val="24"/>
          <w:lang w:eastAsia="ru-RU"/>
        </w:rPr>
        <w:t>www.goncharovo.vbglenobl.ru</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2249CC">
        <w:rPr>
          <w:rFonts w:ascii="Times New Roman" w:eastAsia="Times New Roman" w:hAnsi="Times New Roman" w:cs="Times New Roman"/>
          <w:sz w:val="24"/>
          <w:szCs w:val="24"/>
          <w:lang w:eastAsia="ru-RU"/>
        </w:rPr>
        <w:t xml:space="preserve">й, по адресу: Ленинградская область, Выборгский район, пос. Гончарово, </w:t>
      </w:r>
      <w:proofErr w:type="spellStart"/>
      <w:r w:rsidR="002249CC">
        <w:rPr>
          <w:rFonts w:ascii="Times New Roman" w:eastAsia="Times New Roman" w:hAnsi="Times New Roman" w:cs="Times New Roman"/>
          <w:sz w:val="24"/>
          <w:szCs w:val="24"/>
          <w:lang w:eastAsia="ru-RU"/>
        </w:rPr>
        <w:t>ул.Школьная</w:t>
      </w:r>
      <w:proofErr w:type="spellEnd"/>
      <w:r w:rsidR="002249CC">
        <w:rPr>
          <w:rFonts w:ascii="Times New Roman" w:eastAsia="Times New Roman" w:hAnsi="Times New Roman" w:cs="Times New Roman"/>
          <w:sz w:val="24"/>
          <w:szCs w:val="24"/>
          <w:lang w:eastAsia="ru-RU"/>
        </w:rPr>
        <w:t xml:space="preserve"> д.4а</w:t>
      </w:r>
      <w:r w:rsidRPr="007F0E5D">
        <w:rPr>
          <w:rFonts w:ascii="Times New Roman" w:eastAsia="Times New Roman" w:hAnsi="Times New Roman" w:cs="Times New Roman"/>
          <w:sz w:val="24"/>
          <w:szCs w:val="24"/>
          <w:lang w:eastAsia="ru-RU"/>
        </w:rPr>
        <w:t>, а также в электронном виде на электронный адр</w:t>
      </w:r>
      <w:r w:rsidR="002249CC">
        <w:rPr>
          <w:rFonts w:ascii="Times New Roman" w:eastAsia="Times New Roman" w:hAnsi="Times New Roman" w:cs="Times New Roman"/>
          <w:sz w:val="24"/>
          <w:szCs w:val="24"/>
          <w:lang w:eastAsia="ru-RU"/>
        </w:rPr>
        <w:t xml:space="preserve">ес МО: </w:t>
      </w:r>
      <w:hyperlink r:id="rId11" w:history="1">
        <w:r w:rsidR="002249CC" w:rsidRPr="00651D6C">
          <w:rPr>
            <w:rStyle w:val="a3"/>
            <w:rFonts w:ascii="Times New Roman" w:eastAsia="Times New Roman" w:hAnsi="Times New Roman" w:cs="Times New Roman"/>
            <w:sz w:val="24"/>
            <w:szCs w:val="24"/>
            <w:lang w:val="en-US" w:eastAsia="ru-RU"/>
          </w:rPr>
          <w:t>admgoncharovo</w:t>
        </w:r>
        <w:r w:rsidR="002249CC" w:rsidRPr="002249CC">
          <w:rPr>
            <w:rStyle w:val="a3"/>
            <w:rFonts w:ascii="Times New Roman" w:eastAsia="Times New Roman" w:hAnsi="Times New Roman" w:cs="Times New Roman"/>
            <w:sz w:val="24"/>
            <w:szCs w:val="24"/>
            <w:lang w:eastAsia="ru-RU"/>
          </w:rPr>
          <w:t>@</w:t>
        </w:r>
        <w:r w:rsidR="002249CC" w:rsidRPr="00651D6C">
          <w:rPr>
            <w:rStyle w:val="a3"/>
            <w:rFonts w:ascii="Times New Roman" w:eastAsia="Times New Roman" w:hAnsi="Times New Roman" w:cs="Times New Roman"/>
            <w:sz w:val="24"/>
            <w:szCs w:val="24"/>
            <w:lang w:val="en-US" w:eastAsia="ru-RU"/>
          </w:rPr>
          <w:t>yandex</w:t>
        </w:r>
        <w:r w:rsidR="002249CC" w:rsidRPr="002249CC">
          <w:rPr>
            <w:rStyle w:val="a3"/>
            <w:rFonts w:ascii="Times New Roman" w:eastAsia="Times New Roman" w:hAnsi="Times New Roman" w:cs="Times New Roman"/>
            <w:sz w:val="24"/>
            <w:szCs w:val="24"/>
            <w:lang w:eastAsia="ru-RU"/>
          </w:rPr>
          <w:t>.</w:t>
        </w:r>
        <w:proofErr w:type="spellStart"/>
        <w:r w:rsidR="002249CC" w:rsidRPr="00651D6C">
          <w:rPr>
            <w:rStyle w:val="a3"/>
            <w:rFonts w:ascii="Times New Roman" w:eastAsia="Times New Roman" w:hAnsi="Times New Roman" w:cs="Times New Roman"/>
            <w:sz w:val="24"/>
            <w:szCs w:val="24"/>
            <w:lang w:val="en-US" w:eastAsia="ru-RU"/>
          </w:rPr>
          <w:t>ru</w:t>
        </w:r>
        <w:proofErr w:type="spellEnd"/>
      </w:hyperlink>
      <w:r w:rsidR="002249CC" w:rsidRPr="002249CC">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7F0E5D" w:rsidRDefault="003678D7" w:rsidP="002249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w:t>
      </w:r>
      <w:r w:rsidRPr="003678D7">
        <w:rPr>
          <w:rFonts w:ascii="Times New Roman" w:eastAsia="Times New Roman" w:hAnsi="Times New Roman" w:cs="Times New Roman"/>
          <w:sz w:val="24"/>
          <w:szCs w:val="24"/>
          <w:lang w:eastAsia="ru-RU"/>
        </w:rPr>
        <w:lastRenderedPageBreak/>
        <w:t>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BE3F32" w:rsidRPr="007F0E5D"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C07ED9" w:rsidRPr="003D5ECD">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rsidP="002249C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proofErr w:type="spellEnd"/>
      <w:r w:rsidR="002249CC">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2249CC">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(«Российская газета»,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 N 135-ФЗ "О защите конкуренции";</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3E3">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AB73E3">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w:t>
      </w:r>
      <w:r w:rsidRPr="007F0E5D">
        <w:rPr>
          <w:rFonts w:ascii="Times New Roman" w:hAnsi="Times New Roman" w:cs="Times New Roman"/>
          <w:sz w:val="24"/>
          <w:szCs w:val="24"/>
        </w:rPr>
        <w:lastRenderedPageBreak/>
        <w:t>проведения торгов в форме конкурса"</w:t>
      </w:r>
      <w:r>
        <w:rPr>
          <w:rFonts w:ascii="Times New Roman" w:hAnsi="Times New Roman" w:cs="Times New Roman"/>
          <w:sz w:val="24"/>
          <w:szCs w:val="24"/>
        </w:rPr>
        <w:t>;</w:t>
      </w:r>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 xml:space="preserve">Федеральный закон от 6 апреля 2011 г. N 63-ФЗ «Об электронной </w:t>
      </w:r>
      <w:proofErr w:type="gramStart"/>
      <w:r w:rsidR="00374A2D" w:rsidRPr="003D5ECD">
        <w:rPr>
          <w:rFonts w:ascii="Times New Roman" w:hAnsi="Times New Roman" w:cs="Times New Roman"/>
          <w:sz w:val="24"/>
          <w:szCs w:val="24"/>
        </w:rPr>
        <w:t>подписи»</w:t>
      </w:r>
      <w:r w:rsidR="00062788" w:rsidRPr="000B23D0">
        <w:rPr>
          <w:rFonts w:ascii="Times New Roman" w:hAnsi="Times New Roman" w:cs="Times New Roman"/>
          <w:sz w:val="24"/>
          <w:szCs w:val="24"/>
        </w:rPr>
        <w:t>(</w:t>
      </w:r>
      <w:proofErr w:type="gramEnd"/>
      <w:r w:rsidR="00062788" w:rsidRPr="000B23D0">
        <w:rPr>
          <w:rFonts w:ascii="Times New Roman" w:hAnsi="Times New Roman" w:cs="Times New Roman"/>
          <w:sz w:val="24"/>
          <w:szCs w:val="24"/>
        </w:rPr>
        <w:t>Собрание законодательства Российской Федерации, 2011, N 15, ст. 2036; N 27, ст. 3880)</w:t>
      </w:r>
      <w:r w:rsidR="00374A2D" w:rsidRPr="003D5ECD">
        <w:rPr>
          <w:rFonts w:ascii="Times New Roman" w:hAnsi="Times New Roman" w:cs="Times New Roman"/>
          <w:sz w:val="24"/>
          <w:szCs w:val="24"/>
        </w:rPr>
        <w:t>;</w:t>
      </w:r>
    </w:p>
    <w:p w:rsidR="00537272"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bCs/>
          <w:sz w:val="24"/>
          <w:szCs w:val="24"/>
        </w:rPr>
        <w:t xml:space="preserve">- </w:t>
      </w:r>
      <w:r w:rsidRPr="003D5EC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sidRPr="007F0E5D">
        <w:rPr>
          <w:rFonts w:ascii="Times New Roman" w:hAnsi="Times New Roman" w:cs="Times New Roman"/>
          <w:sz w:val="24"/>
          <w:szCs w:val="24"/>
        </w:rPr>
        <w:lastRenderedPageBreak/>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постановке на учет физического лица в налоговом органе</w:t>
      </w:r>
      <w:r w:rsidR="00F7773C">
        <w:rPr>
          <w:rFonts w:ascii="Times New Roman" w:hAnsi="Times New Roman" w:cs="Times New Roman"/>
          <w:sz w:val="24"/>
          <w:szCs w:val="24"/>
        </w:rPr>
        <w:t>;</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от 26.07.2006 N 135-ФЗ "О защите конкуренции")</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физического лица в налоговом органе.</w:t>
      </w:r>
    </w:p>
    <w:p w:rsidR="00BE3F32" w:rsidRPr="00B841F0"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         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xml:space="preserve">. В заявлении содержатся нецензурные либо оскорбительные выражения, угрозы </w:t>
      </w:r>
      <w:r w:rsidRPr="007F0E5D">
        <w:rPr>
          <w:rFonts w:ascii="Times New Roman" w:hAnsi="Times New Roman" w:cs="Times New Roman"/>
          <w:sz w:val="24"/>
          <w:szCs w:val="24"/>
        </w:rPr>
        <w:lastRenderedPageBreak/>
        <w:t>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40F85" w:rsidP="00AB73E3">
      <w:pPr>
        <w:pStyle w:val="a4"/>
        <w:tabs>
          <w:tab w:val="left" w:pos="0"/>
        </w:tabs>
        <w:ind w:left="0" w:firstLine="567"/>
        <w:jc w:val="both"/>
        <w:rPr>
          <w:rFonts w:ascii="Times New Roman" w:hAnsi="Times New Roman" w:cs="Times New Roman"/>
          <w:sz w:val="24"/>
          <w:szCs w:val="24"/>
        </w:rPr>
      </w:pPr>
      <w:bookmarkStart w:id="22" w:name="Par234"/>
      <w:bookmarkEnd w:id="22"/>
      <w:r w:rsidRPr="00AB73E3">
        <w:rPr>
          <w:rFonts w:ascii="Times New Roman" w:hAnsi="Times New Roman" w:cs="Times New Roman"/>
          <w:sz w:val="24"/>
          <w:szCs w:val="24"/>
        </w:rPr>
        <w:t>2.12</w:t>
      </w:r>
      <w:r w:rsidR="00BE3F32" w:rsidRPr="00AB73E3">
        <w:rPr>
          <w:rFonts w:ascii="Times New Roman" w:hAnsi="Times New Roman" w:cs="Times New Roman"/>
          <w:sz w:val="24"/>
          <w:szCs w:val="24"/>
        </w:rPr>
        <w:t xml:space="preserve">. Приостановление </w:t>
      </w:r>
      <w:r w:rsidR="00BB34BE" w:rsidRPr="00AB73E3">
        <w:rPr>
          <w:rFonts w:ascii="Times New Roman" w:hAnsi="Times New Roman" w:cs="Times New Roman"/>
          <w:sz w:val="24"/>
          <w:szCs w:val="24"/>
        </w:rPr>
        <w:t xml:space="preserve">предоставления </w:t>
      </w:r>
      <w:r w:rsidR="00725288" w:rsidRPr="00AB73E3">
        <w:rPr>
          <w:rFonts w:ascii="Times New Roman" w:hAnsi="Times New Roman" w:cs="Times New Roman"/>
          <w:sz w:val="24"/>
          <w:szCs w:val="24"/>
        </w:rPr>
        <w:t>муниципальной</w:t>
      </w:r>
      <w:r w:rsidR="00BE3F32" w:rsidRPr="00AB73E3">
        <w:rPr>
          <w:rFonts w:ascii="Times New Roman" w:hAnsi="Times New Roman" w:cs="Times New Roman"/>
          <w:sz w:val="24"/>
          <w:szCs w:val="24"/>
        </w:rPr>
        <w:t xml:space="preserve"> </w:t>
      </w:r>
      <w:r w:rsidR="00BB34BE" w:rsidRPr="00AB73E3">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3" w:name="Par237"/>
      <w:bookmarkEnd w:id="2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45"/>
      <w:bookmarkEnd w:id="24"/>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3E3">
        <w:rPr>
          <w:rFonts w:ascii="Times New Roman" w:hAnsi="Times New Roman" w:cs="Times New Roman"/>
          <w:sz w:val="24"/>
          <w:szCs w:val="24"/>
        </w:rPr>
        <w:t>2.13</w:t>
      </w:r>
      <w:r w:rsidR="00BE3F32" w:rsidRPr="00AB73E3">
        <w:rPr>
          <w:rFonts w:ascii="Times New Roman" w:hAnsi="Times New Roman" w:cs="Times New Roman"/>
          <w:sz w:val="24"/>
          <w:szCs w:val="24"/>
        </w:rPr>
        <w:t xml:space="preserve">.3. </w:t>
      </w:r>
      <w:r w:rsidRPr="00AB73E3">
        <w:rPr>
          <w:rFonts w:ascii="Times New Roman" w:hAnsi="Times New Roman" w:cs="Times New Roman"/>
          <w:sz w:val="24"/>
          <w:szCs w:val="24"/>
        </w:rPr>
        <w:t>Н</w:t>
      </w:r>
      <w:r w:rsidR="00BE3F32" w:rsidRPr="00AB73E3">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AB73E3">
          <w:rPr>
            <w:rFonts w:ascii="Times New Roman" w:hAnsi="Times New Roman" w:cs="Times New Roman"/>
            <w:sz w:val="24"/>
            <w:szCs w:val="24"/>
          </w:rPr>
          <w:t>пункте 2.6.1</w:t>
        </w:r>
      </w:hyperlink>
      <w:r w:rsidR="00BE3F32" w:rsidRPr="00AB73E3">
        <w:rPr>
          <w:rFonts w:ascii="Times New Roman" w:hAnsi="Times New Roman" w:cs="Times New Roman"/>
          <w:sz w:val="24"/>
          <w:szCs w:val="24"/>
        </w:rPr>
        <w:t xml:space="preserve"> - </w:t>
      </w:r>
      <w:hyperlink w:anchor="Par205" w:history="1">
        <w:r w:rsidR="00BE3F32" w:rsidRPr="00AB73E3">
          <w:rPr>
            <w:rFonts w:ascii="Times New Roman" w:hAnsi="Times New Roman" w:cs="Times New Roman"/>
            <w:sz w:val="24"/>
            <w:szCs w:val="24"/>
          </w:rPr>
          <w:t>2.6.3</w:t>
        </w:r>
      </w:hyperlink>
      <w:r w:rsidR="00BE3F32" w:rsidRPr="00AB73E3">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56"/>
      <w:bookmarkEnd w:id="25"/>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66"/>
      <w:bookmarkEnd w:id="26"/>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74"/>
      <w:bookmarkEnd w:id="27"/>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8" w:name="Par281"/>
      <w:bookmarkEnd w:id="28"/>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E9005D" w:rsidRDefault="001A6369" w:rsidP="00AB73E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w:t>
      </w:r>
      <w:r w:rsidR="00AB73E3">
        <w:rPr>
          <w:rFonts w:ascii="Times New Roman" w:hAnsi="Times New Roman" w:cs="Times New Roman"/>
          <w:sz w:val="24"/>
          <w:szCs w:val="24"/>
        </w:rPr>
        <w:t xml:space="preserve"> услуг</w:t>
      </w: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00E9005D" w:rsidRPr="00E9005D">
        <w:rPr>
          <w:rFonts w:ascii="Times New Roman" w:eastAsiaTheme="minorEastAsia" w:hAnsi="Times New Roman" w:cs="Times New Roman"/>
          <w:sz w:val="24"/>
          <w:szCs w:val="24"/>
          <w:lang w:eastAsia="ru-RU"/>
        </w:rPr>
        <w:lastRenderedPageBreak/>
        <w:t>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AB73E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8"/>
      <w:bookmarkEnd w:id="29"/>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7F0E5D">
        <w:rPr>
          <w:rFonts w:ascii="Times New Roman" w:hAnsi="Times New Roman" w:cs="Times New Roman"/>
          <w:sz w:val="24"/>
          <w:szCs w:val="24"/>
        </w:rPr>
        <w:lastRenderedPageBreak/>
        <w:t>(далее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 xml:space="preserve">в срок </w:t>
      </w:r>
      <w:r w:rsidRPr="001B5F20">
        <w:rPr>
          <w:rFonts w:ascii="Times New Roman" w:hAnsi="Times New Roman" w:cs="Times New Roman"/>
          <w:iCs/>
          <w:sz w:val="24"/>
          <w:szCs w:val="24"/>
        </w:rPr>
        <w:lastRenderedPageBreak/>
        <w:t>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w:t>
      </w:r>
      <w:r w:rsidR="003678D7" w:rsidRPr="003678D7">
        <w:rPr>
          <w:rFonts w:ascii="Times New Roman" w:hAnsi="Times New Roman" w:cs="Times New Roman"/>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через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3678D7">
        <w:rPr>
          <w:rFonts w:ascii="Times New Roman" w:hAnsi="Times New Roman" w:cs="Times New Roman"/>
          <w:sz w:val="24"/>
          <w:szCs w:val="24"/>
        </w:rPr>
        <w:lastRenderedPageBreak/>
        <w:t>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AB73E3" w:rsidRDefault="0065073C" w:rsidP="00AB73E3">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315"/>
      <w:bookmarkEnd w:id="30"/>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AB73E3">
        <w:rPr>
          <w:rFonts w:ascii="Times New Roman" w:hAnsi="Times New Roman" w:cs="Times New Roman"/>
          <w:sz w:val="24"/>
          <w:szCs w:val="24"/>
        </w:rPr>
        <w:t>в электронной форме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7"/>
      <w:bookmarkEnd w:id="31"/>
      <w:r w:rsidRPr="007F0E5D">
        <w:rPr>
          <w:rFonts w:ascii="Times New Roman" w:hAnsi="Times New Roman" w:cs="Times New Roman"/>
          <w:sz w:val="24"/>
          <w:szCs w:val="24"/>
        </w:rPr>
        <w:t>Прием и регистрация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 заявления, является специалист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w:t>
      </w:r>
      <w:r w:rsidR="00AB73E3">
        <w:rPr>
          <w:rFonts w:ascii="Times New Roman" w:hAnsi="Times New Roman" w:cs="Times New Roman"/>
          <w:sz w:val="24"/>
          <w:szCs w:val="24"/>
        </w:rPr>
        <w:t>в течение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.8. Контроль за выполнением административного действия осуществляется начальником отдела</w:t>
      </w:r>
      <w:r w:rsidR="00AB73E3">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40"/>
      <w:bookmarkEnd w:id="32"/>
      <w:r w:rsidRPr="007F0E5D">
        <w:rPr>
          <w:rFonts w:ascii="Times New Roman" w:hAnsi="Times New Roman" w:cs="Times New Roman"/>
          <w:sz w:val="24"/>
          <w:szCs w:val="24"/>
        </w:rPr>
        <w:lastRenderedPageBreak/>
        <w:t>Рассмотрение заявления и прилагаемых к нему документов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46"/>
      <w:bookmarkEnd w:id="33"/>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 xml:space="preserve">В </w:t>
      </w:r>
      <w:proofErr w:type="gramStart"/>
      <w:r w:rsidR="00BE3F32" w:rsidRPr="0092618A">
        <w:rPr>
          <w:rFonts w:ascii="Times New Roman" w:hAnsi="Times New Roman" w:cs="Times New Roman"/>
          <w:sz w:val="24"/>
          <w:szCs w:val="24"/>
        </w:rPr>
        <w:t>случаях</w:t>
      </w:r>
      <w:proofErr w:type="gramEnd"/>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3E3">
        <w:rPr>
          <w:rFonts w:ascii="Times New Roman" w:hAnsi="Times New Roman" w:cs="Times New Roman"/>
          <w:sz w:val="24"/>
          <w:szCs w:val="24"/>
        </w:rPr>
        <w:t>4</w:t>
      </w:r>
      <w:r w:rsidR="00BE3F32" w:rsidRPr="00AB73E3">
        <w:rPr>
          <w:rFonts w:ascii="Times New Roman" w:hAnsi="Times New Roman" w:cs="Times New Roman"/>
          <w:sz w:val="24"/>
          <w:szCs w:val="24"/>
        </w:rPr>
        <w:t xml:space="preserve">.15. </w:t>
      </w:r>
      <w:r w:rsidR="00534B01" w:rsidRPr="00AB73E3">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63"/>
      <w:bookmarkEnd w:id="34"/>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с положениями Федерального закона от 26.07.2006 N 135-ФЗ "О защите конкуренции",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77"/>
      <w:bookmarkEnd w:id="35"/>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AB73E3">
        <w:rPr>
          <w:rFonts w:ascii="Times New Roman" w:hAnsi="Times New Roman" w:cs="Times New Roman"/>
          <w:sz w:val="24"/>
          <w:szCs w:val="24"/>
        </w:rPr>
        <w:t>, является специалист</w:t>
      </w:r>
      <w:r w:rsidR="00160968">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отдела,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отдел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AB73E3">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пользов</w:t>
      </w:r>
      <w:r w:rsidR="00AB73E3">
        <w:rPr>
          <w:rFonts w:ascii="Times New Roman" w:hAnsi="Times New Roman" w:cs="Times New Roman"/>
          <w:sz w:val="24"/>
          <w:szCs w:val="24"/>
        </w:rPr>
        <w:t xml:space="preserve">ание, доверительное управление </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BE3F32" w:rsidRPr="008D6BDB" w:rsidRDefault="00BE3F32">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6" w:name="Par396"/>
      <w:bookmarkEnd w:id="36"/>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13"/>
      <w:bookmarkEnd w:id="37"/>
      <w:r w:rsidRPr="00430EA2">
        <w:rPr>
          <w:rFonts w:ascii="Times New Roman" w:hAnsi="Times New Roman" w:cs="Times New Roman"/>
          <w:sz w:val="24"/>
          <w:szCs w:val="24"/>
        </w:rPr>
        <w:t>V. Формы контроля за предоставлением</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ответственными лицами</w:t>
      </w: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lastRenderedPageBreak/>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w:t>
      </w:r>
      <w:proofErr w:type="gramStart"/>
      <w:r w:rsidR="005B1685" w:rsidRPr="00430EA2">
        <w:rPr>
          <w:rFonts w:ascii="Times New Roman" w:eastAsia="Times New Roman" w:hAnsi="Times New Roman" w:cs="Times New Roman"/>
          <w:sz w:val="24"/>
          <w:szCs w:val="24"/>
          <w:lang w:eastAsia="ru-RU"/>
        </w:rPr>
        <w:t>администрации  МО</w:t>
      </w:r>
      <w:proofErr w:type="gramEnd"/>
      <w:r w:rsidR="005B1685" w:rsidRPr="00430EA2">
        <w:rPr>
          <w:rFonts w:ascii="Times New Roman" w:eastAsia="Times New Roman" w:hAnsi="Times New Roman" w:cs="Times New Roman"/>
          <w:sz w:val="24"/>
          <w:szCs w:val="24"/>
          <w:lang w:eastAsia="ru-RU"/>
        </w:rPr>
        <w:t>,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w:t>
      </w:r>
      <w:proofErr w:type="gramStart"/>
      <w:r w:rsidR="005B1685" w:rsidRPr="00832E83">
        <w:rPr>
          <w:rFonts w:ascii="Times New Roman" w:eastAsia="Times New Roman" w:hAnsi="Times New Roman" w:cs="Times New Roman"/>
          <w:sz w:val="24"/>
          <w:szCs w:val="24"/>
          <w:lang w:eastAsia="ru-RU"/>
        </w:rPr>
        <w:t>запросов  администрации</w:t>
      </w:r>
      <w:proofErr w:type="gramEnd"/>
      <w:r w:rsidR="005B1685" w:rsidRPr="00832E83">
        <w:rPr>
          <w:rFonts w:ascii="Times New Roman" w:eastAsia="Times New Roman" w:hAnsi="Times New Roman" w:cs="Times New Roman"/>
          <w:sz w:val="24"/>
          <w:szCs w:val="24"/>
          <w:lang w:eastAsia="ru-RU"/>
        </w:rPr>
        <w:t xml:space="preserve"> МО осуществляет начальник ответственного структурного подразделения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AB73E3">
        <w:rPr>
          <w:rFonts w:ascii="Times New Roman" w:hAnsi="Times New Roman" w:cs="Times New Roman"/>
          <w:sz w:val="24"/>
          <w:szCs w:val="24"/>
        </w:rPr>
        <w:t>министрации МО "</w:t>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t>Гончаровское сельское поселение</w:t>
      </w:r>
      <w:r w:rsidRPr="00832E83">
        <w:rPr>
          <w:rFonts w:ascii="Times New Roman" w:hAnsi="Times New Roman" w:cs="Times New Roman"/>
          <w:sz w:val="24"/>
          <w:szCs w:val="24"/>
        </w:rPr>
        <w:t>"</w:t>
      </w:r>
      <w:r w:rsidR="00AB73E3">
        <w:rPr>
          <w:rFonts w:ascii="Times New Roman" w:hAnsi="Times New Roman" w:cs="Times New Roman"/>
          <w:sz w:val="24"/>
          <w:szCs w:val="24"/>
        </w:rPr>
        <w:t xml:space="preserve"> Выборгского района Ленинградской области</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w:t>
      </w:r>
      <w:r w:rsidR="00AB73E3">
        <w:rPr>
          <w:rFonts w:ascii="Times New Roman" w:hAnsi="Times New Roman" w:cs="Times New Roman"/>
          <w:sz w:val="24"/>
          <w:szCs w:val="24"/>
        </w:rPr>
        <w:t>оставления муниципальной услуги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lastRenderedPageBreak/>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AB73E3">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B73E3"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AB73E3">
        <w:rPr>
          <w:rFonts w:ascii="Times New Roman" w:hAnsi="Times New Roman" w:cs="Times New Roman"/>
          <w:sz w:val="24"/>
          <w:szCs w:val="24"/>
        </w:rPr>
        <w:t>V</w:t>
      </w:r>
      <w:r w:rsidR="0065073C" w:rsidRPr="00AB73E3">
        <w:rPr>
          <w:rFonts w:ascii="Times New Roman" w:hAnsi="Times New Roman" w:cs="Times New Roman"/>
          <w:sz w:val="24"/>
          <w:szCs w:val="24"/>
          <w:lang w:val="en-US"/>
        </w:rPr>
        <w:t>I</w:t>
      </w:r>
      <w:r w:rsidRPr="00AB73E3">
        <w:rPr>
          <w:rFonts w:ascii="Times New Roman" w:hAnsi="Times New Roman" w:cs="Times New Roman"/>
          <w:sz w:val="24"/>
          <w:szCs w:val="24"/>
        </w:rPr>
        <w:t>. Досудебный (внесудебный) порядок обжалования решений</w:t>
      </w:r>
    </w:p>
    <w:p w:rsidR="005B1685" w:rsidRPr="00AB73E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AB73E3">
        <w:rPr>
          <w:rFonts w:ascii="Times New Roman" w:hAnsi="Times New Roman" w:cs="Times New Roman"/>
          <w:sz w:val="24"/>
          <w:szCs w:val="24"/>
        </w:rPr>
        <w:t>и действий (бездействия) органа, предоставляющего</w:t>
      </w:r>
    </w:p>
    <w:p w:rsidR="005B1685" w:rsidRPr="00AB73E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AB73E3">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AB73E3">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w:t>
      </w:r>
      <w:r w:rsidR="00AB73E3">
        <w:rPr>
          <w:rFonts w:ascii="Times New Roman" w:hAnsi="Times New Roman" w:cs="Times New Roman"/>
          <w:sz w:val="24"/>
          <w:szCs w:val="24"/>
        </w:rPr>
        <w:t>оставления муниципальной услуги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430EA2">
        <w:rPr>
          <w:rFonts w:ascii="Times New Roman" w:hAnsi="Times New Roman" w:cs="Times New Roman"/>
          <w:sz w:val="24"/>
          <w:szCs w:val="24"/>
        </w:rPr>
        <w:t>Предмет досудебного (внесудебного) обжалования</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w:t>
      </w:r>
      <w:r w:rsidR="00AB73E3">
        <w:rPr>
          <w:rFonts w:ascii="Times New Roman" w:hAnsi="Times New Roman" w:cs="Times New Roman"/>
          <w:sz w:val="24"/>
          <w:szCs w:val="24"/>
        </w:rPr>
        <w:t>осудебном (внесудебном) порядке</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430EA2">
        <w:rPr>
          <w:rFonts w:ascii="Times New Roman" w:eastAsia="Times New Roman" w:hAnsi="Times New Roman" w:cs="Times New Roman"/>
          <w:sz w:val="24"/>
          <w:szCs w:val="24"/>
          <w:lang w:eastAsia="ru-RU"/>
        </w:rPr>
        <w:lastRenderedPageBreak/>
        <w:t xml:space="preserve">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End w:id="45"/>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w:t>
      </w:r>
      <w:r w:rsidR="00AB73E3">
        <w:rPr>
          <w:rFonts w:ascii="Times New Roman" w:hAnsi="Times New Roman" w:cs="Times New Roman"/>
          <w:sz w:val="24"/>
          <w:szCs w:val="24"/>
        </w:rPr>
        <w:t>оставления и обоснования жалобы</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64"/>
      <w:bookmarkEnd w:id="46"/>
      <w:r w:rsidRPr="00430EA2">
        <w:rPr>
          <w:rFonts w:ascii="Times New Roman" w:hAnsi="Times New Roman" w:cs="Times New Roman"/>
          <w:sz w:val="24"/>
          <w:szCs w:val="24"/>
        </w:rPr>
        <w:t>Сроки рассмотрения жалобы</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430EA2" w:rsidRDefault="0065073C" w:rsidP="00AB73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430EA2">
        <w:rPr>
          <w:rFonts w:ascii="Times New Roman" w:hAnsi="Times New Roman" w:cs="Times New Roman"/>
          <w:sz w:val="24"/>
          <w:szCs w:val="24"/>
        </w:rPr>
        <w:t>Исчерпывающий перечень случаев, в которых ответ</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жалобу не дается</w:t>
      </w: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 xml:space="preserve">олжностное лицо органа местного </w:t>
      </w:r>
      <w:r w:rsidR="005B1685" w:rsidRPr="00430EA2">
        <w:rPr>
          <w:rFonts w:ascii="Times New Roman" w:eastAsia="Times New Roman" w:hAnsi="Times New Roman" w:cs="Times New Roman"/>
          <w:sz w:val="24"/>
          <w:szCs w:val="24"/>
        </w:rPr>
        <w:lastRenderedPageBreak/>
        <w:t>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5B1685" w:rsidRPr="00430EA2">
        <w:rPr>
          <w:rFonts w:ascii="Times New Roman" w:eastAsia="Times New Roman" w:hAnsi="Times New Roman" w:cs="Times New Roman"/>
          <w:sz w:val="24"/>
          <w:szCs w:val="24"/>
        </w:rPr>
        <w:t>не 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w:t>
      </w:r>
      <w:r w:rsidR="00AB73E3">
        <w:rPr>
          <w:rFonts w:ascii="Times New Roman" w:hAnsi="Times New Roman" w:cs="Times New Roman"/>
          <w:sz w:val="24"/>
          <w:szCs w:val="24"/>
        </w:rPr>
        <w:t>дуре либо инстанции обжалования</w:t>
      </w: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4B68FF" w:rsidRDefault="004B68FF">
      <w:pPr>
        <w:widowControl w:val="0"/>
        <w:autoSpaceDE w:val="0"/>
        <w:autoSpaceDN w:val="0"/>
        <w:adjustRightInd w:val="0"/>
        <w:spacing w:after="0" w:line="240" w:lineRule="auto"/>
        <w:jc w:val="both"/>
        <w:rPr>
          <w:rFonts w:ascii="Calibri" w:hAnsi="Calibri" w:cs="Calibri"/>
        </w:rPr>
      </w:pPr>
    </w:p>
    <w:p w:rsidR="004B68FF" w:rsidRDefault="004B68FF">
      <w:pPr>
        <w:widowControl w:val="0"/>
        <w:autoSpaceDE w:val="0"/>
        <w:autoSpaceDN w:val="0"/>
        <w:adjustRightInd w:val="0"/>
        <w:spacing w:after="0" w:line="240" w:lineRule="auto"/>
        <w:jc w:val="both"/>
        <w:rPr>
          <w:rFonts w:ascii="Calibri" w:hAnsi="Calibri" w:cs="Calibri"/>
        </w:rPr>
      </w:pPr>
    </w:p>
    <w:p w:rsidR="004B68FF" w:rsidRDefault="004B68FF">
      <w:pPr>
        <w:widowControl w:val="0"/>
        <w:autoSpaceDE w:val="0"/>
        <w:autoSpaceDN w:val="0"/>
        <w:adjustRightInd w:val="0"/>
        <w:spacing w:after="0" w:line="240" w:lineRule="auto"/>
        <w:jc w:val="both"/>
        <w:rPr>
          <w:rFonts w:ascii="Calibri" w:hAnsi="Calibri" w:cs="Calibri"/>
        </w:rPr>
      </w:pPr>
    </w:p>
    <w:p w:rsidR="004B68FF" w:rsidRDefault="004B68FF">
      <w:pPr>
        <w:widowControl w:val="0"/>
        <w:autoSpaceDE w:val="0"/>
        <w:autoSpaceDN w:val="0"/>
        <w:adjustRightInd w:val="0"/>
        <w:spacing w:after="0" w:line="240" w:lineRule="auto"/>
        <w:jc w:val="both"/>
        <w:rPr>
          <w:rFonts w:ascii="Calibri" w:hAnsi="Calibri" w:cs="Calibri"/>
        </w:rPr>
      </w:pPr>
    </w:p>
    <w:p w:rsidR="004B68FF" w:rsidRDefault="004B68FF">
      <w:pPr>
        <w:widowControl w:val="0"/>
        <w:autoSpaceDE w:val="0"/>
        <w:autoSpaceDN w:val="0"/>
        <w:adjustRightInd w:val="0"/>
        <w:spacing w:after="0" w:line="240" w:lineRule="auto"/>
        <w:jc w:val="both"/>
        <w:rPr>
          <w:rFonts w:ascii="Calibri" w:hAnsi="Calibri" w:cs="Calibri"/>
        </w:rPr>
      </w:pPr>
    </w:p>
    <w:p w:rsidR="004B68FF" w:rsidRDefault="004B68FF">
      <w:pPr>
        <w:widowControl w:val="0"/>
        <w:autoSpaceDE w:val="0"/>
        <w:autoSpaceDN w:val="0"/>
        <w:adjustRightInd w:val="0"/>
        <w:spacing w:after="0" w:line="240" w:lineRule="auto"/>
        <w:jc w:val="both"/>
        <w:rPr>
          <w:rFonts w:ascii="Calibri" w:hAnsi="Calibri" w:cs="Calibri"/>
        </w:rPr>
      </w:pPr>
    </w:p>
    <w:p w:rsidR="004B68FF" w:rsidRDefault="004B68FF">
      <w:pPr>
        <w:widowControl w:val="0"/>
        <w:autoSpaceDE w:val="0"/>
        <w:autoSpaceDN w:val="0"/>
        <w:adjustRightInd w:val="0"/>
        <w:spacing w:after="0" w:line="240" w:lineRule="auto"/>
        <w:jc w:val="both"/>
        <w:rPr>
          <w:rFonts w:ascii="Calibri" w:hAnsi="Calibri" w:cs="Calibri"/>
        </w:rPr>
      </w:pPr>
    </w:p>
    <w:p w:rsidR="004B68FF" w:rsidRPr="004E1082" w:rsidRDefault="004B68FF">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508"/>
      <w:bookmarkEnd w:id="49"/>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983F12" w:rsidRPr="00983F12" w:rsidRDefault="00D91287" w:rsidP="00983F1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1082">
        <w:rPr>
          <w:rFonts w:ascii="Times New Roman" w:hAnsi="Times New Roman" w:cs="Times New Roman"/>
          <w:sz w:val="24"/>
          <w:szCs w:val="24"/>
        </w:rPr>
        <w:t>Местонахождение администрации МО:</w:t>
      </w:r>
      <w:r w:rsidR="00983F12" w:rsidRPr="00983F12">
        <w:rPr>
          <w:rFonts w:ascii="Times New Roman" w:eastAsiaTheme="minorEastAsia" w:hAnsi="Times New Roman" w:cs="Times New Roman"/>
          <w:sz w:val="24"/>
          <w:szCs w:val="24"/>
          <w:lang w:eastAsia="ru-RU"/>
        </w:rPr>
        <w:t xml:space="preserve"> 188901, Ленинградская область, Выборгский район, пос. Гончарово, ул. Школьная д.4а</w:t>
      </w:r>
    </w:p>
    <w:p w:rsidR="00983F12" w:rsidRPr="00983F12" w:rsidRDefault="00983F12" w:rsidP="00983F1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 xml:space="preserve">Адрес электронной почты: </w:t>
      </w:r>
      <w:proofErr w:type="spellStart"/>
      <w:r w:rsidRPr="00983F12">
        <w:rPr>
          <w:rFonts w:ascii="Times New Roman" w:eastAsiaTheme="minorEastAsia" w:hAnsi="Times New Roman" w:cs="Times New Roman"/>
          <w:sz w:val="24"/>
          <w:szCs w:val="24"/>
          <w:lang w:val="en-US" w:eastAsia="ru-RU"/>
        </w:rPr>
        <w:t>admgoncharovo</w:t>
      </w:r>
      <w:proofErr w:type="spellEnd"/>
      <w:r w:rsidRPr="00983F12">
        <w:rPr>
          <w:rFonts w:ascii="Times New Roman" w:eastAsiaTheme="minorEastAsia" w:hAnsi="Times New Roman" w:cs="Times New Roman"/>
          <w:sz w:val="24"/>
          <w:szCs w:val="24"/>
          <w:lang w:eastAsia="ru-RU"/>
        </w:rPr>
        <w:t>@</w:t>
      </w:r>
      <w:proofErr w:type="spellStart"/>
      <w:r w:rsidRPr="00983F12">
        <w:rPr>
          <w:rFonts w:ascii="Times New Roman" w:eastAsiaTheme="minorEastAsia" w:hAnsi="Times New Roman" w:cs="Times New Roman"/>
          <w:sz w:val="24"/>
          <w:szCs w:val="24"/>
          <w:lang w:val="en-US" w:eastAsia="ru-RU"/>
        </w:rPr>
        <w:t>yandex</w:t>
      </w:r>
      <w:proofErr w:type="spellEnd"/>
      <w:r w:rsidRPr="00983F12">
        <w:rPr>
          <w:rFonts w:ascii="Times New Roman" w:eastAsiaTheme="minorEastAsia" w:hAnsi="Times New Roman" w:cs="Times New Roman"/>
          <w:sz w:val="24"/>
          <w:szCs w:val="24"/>
          <w:lang w:eastAsia="ru-RU"/>
        </w:rPr>
        <w:t>.</w:t>
      </w:r>
      <w:proofErr w:type="spellStart"/>
      <w:r w:rsidRPr="00983F12">
        <w:rPr>
          <w:rFonts w:ascii="Times New Roman" w:eastAsiaTheme="minorEastAsia" w:hAnsi="Times New Roman" w:cs="Times New Roman"/>
          <w:sz w:val="24"/>
          <w:szCs w:val="24"/>
          <w:lang w:val="en-US" w:eastAsia="ru-RU"/>
        </w:rPr>
        <w:t>ru</w:t>
      </w:r>
      <w:proofErr w:type="spellEnd"/>
    </w:p>
    <w:p w:rsidR="00D91287" w:rsidRPr="004E1082" w:rsidRDefault="00D91287" w:rsidP="00983F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983F12" w:rsidRPr="004E1082" w:rsidTr="00D91287">
        <w:trPr>
          <w:tblCellSpacing w:w="5" w:type="nil"/>
        </w:trPr>
        <w:tc>
          <w:tcPr>
            <w:tcW w:w="4649" w:type="dxa"/>
            <w:tcBorders>
              <w:top w:val="single" w:sz="4" w:space="0" w:color="auto"/>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18.00,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bottom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17.00,</w:t>
            </w:r>
          </w:p>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983F12" w:rsidRPr="004E1082" w:rsidTr="00D91287">
        <w:trPr>
          <w:tblCellSpacing w:w="5" w:type="nil"/>
        </w:trPr>
        <w:tc>
          <w:tcPr>
            <w:tcW w:w="4649" w:type="dxa"/>
            <w:tcBorders>
              <w:top w:val="single" w:sz="4" w:space="0" w:color="auto"/>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18.00,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bottom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17.00,</w:t>
            </w:r>
          </w:p>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83F12" w:rsidRPr="004E1082" w:rsidRDefault="00983F12"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Отдел по ЖКХ, транспорту, связи и землеустройству – 881378-63859</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983F12"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83F12">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83F12">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Паспорт: серия _____, номер ______, выданный "__" ____________ г.</w:t>
      </w:r>
    </w:p>
    <w:p w:rsidR="00BE3F32" w:rsidRPr="007F0E5D" w:rsidRDefault="00BE3F32">
      <w:pPr>
        <w:pStyle w:val="ConsPlusNonformat"/>
      </w:pPr>
      <w:r w:rsidRPr="007F0E5D">
        <w:lastRenderedPageBreak/>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4B68FF" w:rsidRDefault="004B68FF" w:rsidP="00FE7391">
      <w:pPr>
        <w:pStyle w:val="ConsPlusNonformat"/>
      </w:pPr>
    </w:p>
    <w:p w:rsidR="004B68FF" w:rsidRDefault="004B68FF"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lastRenderedPageBreak/>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B2F3F">
      <w:pgSz w:w="11905" w:h="16838"/>
      <w:pgMar w:top="1134" w:right="850" w:bottom="851"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2788"/>
    <w:rsid w:val="00091AC3"/>
    <w:rsid w:val="00097BB9"/>
    <w:rsid w:val="000A20A1"/>
    <w:rsid w:val="000B4B9A"/>
    <w:rsid w:val="000B7BF1"/>
    <w:rsid w:val="000E779D"/>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33B0"/>
    <w:rsid w:val="00187DCC"/>
    <w:rsid w:val="001909A2"/>
    <w:rsid w:val="001A6369"/>
    <w:rsid w:val="001B55E7"/>
    <w:rsid w:val="001B5F20"/>
    <w:rsid w:val="001C0351"/>
    <w:rsid w:val="001C719D"/>
    <w:rsid w:val="001D5708"/>
    <w:rsid w:val="00202533"/>
    <w:rsid w:val="00215BD9"/>
    <w:rsid w:val="002249CC"/>
    <w:rsid w:val="00225229"/>
    <w:rsid w:val="00267C87"/>
    <w:rsid w:val="00271DB4"/>
    <w:rsid w:val="00272412"/>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46530"/>
    <w:rsid w:val="00355988"/>
    <w:rsid w:val="00360755"/>
    <w:rsid w:val="0036506D"/>
    <w:rsid w:val="00366C5A"/>
    <w:rsid w:val="003678D7"/>
    <w:rsid w:val="00374A2D"/>
    <w:rsid w:val="003B5D93"/>
    <w:rsid w:val="003D56A0"/>
    <w:rsid w:val="003D5ECD"/>
    <w:rsid w:val="003F6EEA"/>
    <w:rsid w:val="00430EA2"/>
    <w:rsid w:val="00434C02"/>
    <w:rsid w:val="00444ED6"/>
    <w:rsid w:val="00494932"/>
    <w:rsid w:val="004A42C9"/>
    <w:rsid w:val="004B68FF"/>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3F12"/>
    <w:rsid w:val="0098728F"/>
    <w:rsid w:val="009900B9"/>
    <w:rsid w:val="00995F82"/>
    <w:rsid w:val="009A1366"/>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3E3"/>
    <w:rsid w:val="00AB778C"/>
    <w:rsid w:val="00AE2B70"/>
    <w:rsid w:val="00AE5EA5"/>
    <w:rsid w:val="00B02972"/>
    <w:rsid w:val="00B04D0D"/>
    <w:rsid w:val="00B068FA"/>
    <w:rsid w:val="00B12EDA"/>
    <w:rsid w:val="00B17BAA"/>
    <w:rsid w:val="00B219DA"/>
    <w:rsid w:val="00B24E0D"/>
    <w:rsid w:val="00B40CC4"/>
    <w:rsid w:val="00B841F0"/>
    <w:rsid w:val="00BA1E63"/>
    <w:rsid w:val="00BB3257"/>
    <w:rsid w:val="00BB34BE"/>
    <w:rsid w:val="00BC26EA"/>
    <w:rsid w:val="00BC3A5C"/>
    <w:rsid w:val="00BE3F32"/>
    <w:rsid w:val="00BE6E4C"/>
    <w:rsid w:val="00BF6E7D"/>
    <w:rsid w:val="00C07ED9"/>
    <w:rsid w:val="00C130D2"/>
    <w:rsid w:val="00C175E6"/>
    <w:rsid w:val="00C26564"/>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B0187"/>
    <w:rsid w:val="00DB2F3F"/>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5A30"/>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BF0FC-EC4D-4DDB-BC27-345E0882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oncharovo.vbglenobl.ru/" TargetMode="External"/><Relationship Id="rId11" Type="http://schemas.openxmlformats.org/officeDocument/2006/relationships/hyperlink" Target="mailto:admgoncharovo@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3B8A-6C9D-46BB-A000-0D10B96F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12784</Words>
  <Characters>72874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4</cp:revision>
  <cp:lastPrinted>2016-09-12T07:05:00Z</cp:lastPrinted>
  <dcterms:created xsi:type="dcterms:W3CDTF">2016-08-16T13:44:00Z</dcterms:created>
  <dcterms:modified xsi:type="dcterms:W3CDTF">2016-09-12T07:11:00Z</dcterms:modified>
</cp:coreProperties>
</file>