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8C" w:rsidRDefault="002C6B8C" w:rsidP="002C6B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6B10" w:rsidRPr="00AA49DB" w:rsidRDefault="00796EFB" w:rsidP="00BE7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D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96EFB" w:rsidRPr="00AA49DB" w:rsidRDefault="00796EFB" w:rsidP="00BE7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DB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796EFB" w:rsidRPr="00AA49DB" w:rsidRDefault="00BE785D" w:rsidP="00BE7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DB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BE785D" w:rsidRDefault="00BE785D" w:rsidP="00BE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85D" w:rsidRDefault="00BE785D" w:rsidP="00BE78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85D" w:rsidRPr="00AA49DB" w:rsidRDefault="00BE785D" w:rsidP="00BE7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9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E785D" w:rsidRDefault="00BE785D" w:rsidP="00BE785D">
      <w:pPr>
        <w:rPr>
          <w:rFonts w:ascii="Times New Roman" w:hAnsi="Times New Roman" w:cs="Times New Roman"/>
          <w:sz w:val="24"/>
          <w:szCs w:val="24"/>
        </w:rPr>
      </w:pPr>
    </w:p>
    <w:p w:rsidR="00BE785D" w:rsidRDefault="00BE785D" w:rsidP="00BE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170B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сентября 2016 года                                                                                 №</w:t>
      </w:r>
      <w:r w:rsidR="00F170B9">
        <w:rPr>
          <w:rFonts w:ascii="Times New Roman" w:hAnsi="Times New Roman" w:cs="Times New Roman"/>
          <w:sz w:val="24"/>
          <w:szCs w:val="24"/>
        </w:rPr>
        <w:t xml:space="preserve"> 380 </w:t>
      </w:r>
    </w:p>
    <w:p w:rsidR="00F2650E" w:rsidRDefault="00F2650E" w:rsidP="00BE785D">
      <w:pPr>
        <w:rPr>
          <w:rFonts w:ascii="Times New Roman" w:hAnsi="Times New Roman" w:cs="Times New Roman"/>
          <w:sz w:val="24"/>
          <w:szCs w:val="24"/>
        </w:rPr>
      </w:pPr>
    </w:p>
    <w:p w:rsidR="00F2650E" w:rsidRDefault="00F2650E" w:rsidP="00BE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перечень</w:t>
      </w:r>
    </w:p>
    <w:p w:rsidR="00F2650E" w:rsidRDefault="00F2650E" w:rsidP="00BE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имущества, свободного</w:t>
      </w:r>
    </w:p>
    <w:p w:rsidR="00F2650E" w:rsidRDefault="00F2650E" w:rsidP="00BE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прав третьих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(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исключением</w:t>
      </w:r>
    </w:p>
    <w:p w:rsidR="00F2650E" w:rsidRDefault="00F2650E" w:rsidP="00BE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имущественных прав субъектов малого </w:t>
      </w:r>
    </w:p>
    <w:p w:rsidR="00F2650E" w:rsidRDefault="00F2650E" w:rsidP="00BE7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среднего предпринимательства)</w:t>
      </w:r>
    </w:p>
    <w:p w:rsidR="00F2650E" w:rsidRDefault="00F2650E" w:rsidP="00BE785D">
      <w:pPr>
        <w:rPr>
          <w:rFonts w:ascii="Times New Roman" w:hAnsi="Times New Roman" w:cs="Times New Roman"/>
          <w:sz w:val="24"/>
          <w:szCs w:val="24"/>
        </w:rPr>
      </w:pPr>
    </w:p>
    <w:p w:rsidR="00F2650E" w:rsidRDefault="00F2650E" w:rsidP="00C35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765B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связи с возникновением потребности в муниципальном имуществе у органов местного самоуправления муниципального образования «Гончаровское сельское поселение» Выборгск</w:t>
      </w:r>
      <w:r w:rsidR="00E765B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E765BA">
        <w:rPr>
          <w:rFonts w:ascii="Times New Roman" w:hAnsi="Times New Roman" w:cs="Times New Roman"/>
          <w:sz w:val="24"/>
          <w:szCs w:val="24"/>
        </w:rPr>
        <w:t>, в соответствии с Порядком формирования, ведения, опубликования перечня муниципального  имущества муниципального образования  «Гончаровское сельское поселение» Выборгского района Ленинградской области</w:t>
      </w:r>
      <w:r w:rsidR="00C35394">
        <w:rPr>
          <w:rFonts w:ascii="Times New Roman" w:hAnsi="Times New Roman" w:cs="Times New Roman"/>
          <w:sz w:val="24"/>
          <w:szCs w:val="24"/>
        </w:rPr>
        <w:t xml:space="preserve">, свободного  от прав третьих лиц ( за исключением имущественных прав субъектов малого и среднего предпринимательства) порядком и условиях предоставления в аренду включенного в перечень имущества, утвержденного решением совета депутатов муниципального образования «Гончаровское сельское поселение» Выборгского района Ленинградской </w:t>
      </w:r>
      <w:proofErr w:type="gramStart"/>
      <w:r w:rsidR="00C35394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C35394">
        <w:rPr>
          <w:rFonts w:ascii="Times New Roman" w:hAnsi="Times New Roman" w:cs="Times New Roman"/>
          <w:sz w:val="24"/>
          <w:szCs w:val="24"/>
        </w:rPr>
        <w:t xml:space="preserve"> 24.11.2011 года № 110</w:t>
      </w:r>
    </w:p>
    <w:p w:rsidR="00E765BA" w:rsidRDefault="00E765BA" w:rsidP="00E76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5BA" w:rsidRDefault="00E765BA" w:rsidP="00E765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35394" w:rsidRDefault="00C35394" w:rsidP="00E76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5BA" w:rsidRDefault="00AC2E87" w:rsidP="00C35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65BA">
        <w:rPr>
          <w:rFonts w:ascii="Times New Roman" w:hAnsi="Times New Roman" w:cs="Times New Roman"/>
          <w:sz w:val="24"/>
          <w:szCs w:val="24"/>
        </w:rPr>
        <w:t>1</w:t>
      </w:r>
      <w:r w:rsidR="00C35394">
        <w:rPr>
          <w:rFonts w:ascii="Times New Roman" w:hAnsi="Times New Roman" w:cs="Times New Roman"/>
          <w:sz w:val="24"/>
          <w:szCs w:val="24"/>
        </w:rPr>
        <w:t xml:space="preserve">. </w:t>
      </w:r>
      <w:r w:rsidR="00E765BA">
        <w:rPr>
          <w:rFonts w:ascii="Times New Roman" w:hAnsi="Times New Roman" w:cs="Times New Roman"/>
          <w:sz w:val="24"/>
          <w:szCs w:val="24"/>
        </w:rPr>
        <w:t>Исключить из Перечня муниципального имущества муниципального образования</w:t>
      </w:r>
      <w:r w:rsidR="00C35394">
        <w:rPr>
          <w:rFonts w:ascii="Times New Roman" w:hAnsi="Times New Roman" w:cs="Times New Roman"/>
          <w:sz w:val="24"/>
          <w:szCs w:val="24"/>
        </w:rPr>
        <w:t xml:space="preserve"> «Гончаровское сельское поселение Выборгского района Ленинградской области  свободного от прав третьих лиц ( за исключением имущественных прав субъектов малого и среднего предпринимательства) , утвержденные  постановлениям администрации муниципального образования «Гончаровское сельское поселение» Выборгского района Ленинградской области от 06.12.2011 года № 106; от 14.12.2011 года № 110; от 03.10.2012 года № 101, предназначенного  для предоставления </w:t>
      </w:r>
      <w:r>
        <w:rPr>
          <w:rFonts w:ascii="Times New Roman" w:hAnsi="Times New Roman" w:cs="Times New Roman"/>
          <w:sz w:val="24"/>
          <w:szCs w:val="24"/>
        </w:rPr>
        <w:t>во владения и (или) 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 объекты имущества согласно приложению №1.</w:t>
      </w:r>
    </w:p>
    <w:p w:rsidR="00AC2E87" w:rsidRDefault="00AC2E87" w:rsidP="00C35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Опубликовать настоящее постановление в газете «Выборг» и разместить на официальном сайте муниципального образования «Гончаровское сельское поселение» Выборгского района Ленинградской области.</w:t>
      </w:r>
    </w:p>
    <w:p w:rsidR="00AC2E87" w:rsidRDefault="00AC2E87" w:rsidP="00C35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   Контроль за исполнение данного постановления возложить на заместителя главы администрации муниципального образования «Гончаровское сельское поселение» Выборгского</w:t>
      </w:r>
    </w:p>
    <w:p w:rsidR="00AC2E87" w:rsidRDefault="00AC2E87" w:rsidP="00C35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43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532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 w:rsidR="00D43532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D43532" w:rsidRDefault="00D43532" w:rsidP="00C35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532" w:rsidRDefault="00D43532" w:rsidP="00C35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532" w:rsidRDefault="00F170B9" w:rsidP="00C353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И.О.г</w:t>
      </w:r>
      <w:r w:rsidR="00D4353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5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D43532">
        <w:rPr>
          <w:rFonts w:ascii="Times New Roman" w:hAnsi="Times New Roman" w:cs="Times New Roman"/>
          <w:sz w:val="24"/>
          <w:szCs w:val="24"/>
        </w:rPr>
        <w:t xml:space="preserve">:                                          </w:t>
      </w:r>
      <w:r w:rsidR="00AA49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D4353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М.А.Блинова</w:t>
      </w:r>
      <w:proofErr w:type="spellEnd"/>
    </w:p>
    <w:p w:rsidR="00D43532" w:rsidRDefault="00D43532" w:rsidP="00C35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532" w:rsidRDefault="00D43532" w:rsidP="00C35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532" w:rsidRDefault="00D43532" w:rsidP="00C35394">
      <w:pPr>
        <w:jc w:val="both"/>
        <w:rPr>
          <w:rFonts w:ascii="Times New Roman" w:hAnsi="Times New Roman" w:cs="Times New Roman"/>
          <w:sz w:val="20"/>
          <w:szCs w:val="20"/>
        </w:rPr>
      </w:pPr>
      <w:r w:rsidRPr="00D43532">
        <w:rPr>
          <w:rFonts w:ascii="Times New Roman" w:hAnsi="Times New Roman" w:cs="Times New Roman"/>
          <w:sz w:val="20"/>
          <w:szCs w:val="20"/>
        </w:rPr>
        <w:t>Разослано: дело, КУМИГ, газета «Выборг», сайт администрации.</w:t>
      </w:r>
    </w:p>
    <w:p w:rsidR="00D43532" w:rsidRDefault="00D43532" w:rsidP="00C35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3532" w:rsidRDefault="00D43532" w:rsidP="00C353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3532" w:rsidRDefault="00D43532" w:rsidP="00D43532">
      <w:pPr>
        <w:jc w:val="right"/>
        <w:rPr>
          <w:rFonts w:ascii="Times New Roman" w:hAnsi="Times New Roman" w:cs="Times New Roman"/>
          <w:sz w:val="24"/>
          <w:szCs w:val="24"/>
        </w:rPr>
      </w:pPr>
      <w:r w:rsidRPr="00D43532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постановлению администрации</w:t>
      </w:r>
    </w:p>
    <w:p w:rsidR="00D43532" w:rsidRDefault="00D43532" w:rsidP="00D435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D43532" w:rsidRDefault="00D43532" w:rsidP="00D435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Выборгского района Ленинградской области</w:t>
      </w:r>
    </w:p>
    <w:p w:rsidR="00D43532" w:rsidRDefault="00D43532" w:rsidP="00D435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170B9">
        <w:rPr>
          <w:rFonts w:ascii="Times New Roman" w:hAnsi="Times New Roman" w:cs="Times New Roman"/>
          <w:sz w:val="24"/>
          <w:szCs w:val="24"/>
        </w:rPr>
        <w:t xml:space="preserve"> 29 сентября </w:t>
      </w:r>
      <w:r>
        <w:rPr>
          <w:rFonts w:ascii="Times New Roman" w:hAnsi="Times New Roman" w:cs="Times New Roman"/>
          <w:sz w:val="24"/>
          <w:szCs w:val="24"/>
        </w:rPr>
        <w:t xml:space="preserve"> 2016 года № </w:t>
      </w:r>
      <w:r w:rsidR="00F170B9">
        <w:rPr>
          <w:rFonts w:ascii="Times New Roman" w:hAnsi="Times New Roman" w:cs="Times New Roman"/>
          <w:sz w:val="24"/>
          <w:szCs w:val="24"/>
        </w:rPr>
        <w:t>380</w:t>
      </w:r>
    </w:p>
    <w:p w:rsidR="00D43532" w:rsidRDefault="00D43532" w:rsidP="00D435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532" w:rsidRDefault="00D43532" w:rsidP="00D435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532" w:rsidRDefault="00D43532" w:rsidP="00D435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3532" w:rsidRPr="00D43532" w:rsidRDefault="00D43532" w:rsidP="00D43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532">
        <w:rPr>
          <w:rFonts w:ascii="Times New Roman" w:hAnsi="Times New Roman" w:cs="Times New Roman"/>
          <w:b/>
          <w:sz w:val="24"/>
          <w:szCs w:val="24"/>
        </w:rPr>
        <w:t>Имущество, исключаемое из перечня</w:t>
      </w:r>
    </w:p>
    <w:p w:rsidR="00D43532" w:rsidRDefault="00D43532" w:rsidP="00D43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532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муниципального образования  «Гончаровское сельское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D43532">
        <w:rPr>
          <w:rFonts w:ascii="Times New Roman" w:hAnsi="Times New Roman" w:cs="Times New Roman"/>
          <w:b/>
          <w:sz w:val="24"/>
          <w:szCs w:val="24"/>
        </w:rPr>
        <w:t>селение» Выборгского района Ленинградской области свободного от прав третьих лиц</w:t>
      </w:r>
    </w:p>
    <w:p w:rsidR="00D43532" w:rsidRDefault="00D43532" w:rsidP="00D43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532">
        <w:rPr>
          <w:rFonts w:ascii="Times New Roman" w:hAnsi="Times New Roman" w:cs="Times New Roman"/>
          <w:b/>
          <w:sz w:val="24"/>
          <w:szCs w:val="24"/>
        </w:rPr>
        <w:t xml:space="preserve"> ( 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D43532">
        <w:rPr>
          <w:rFonts w:ascii="Times New Roman" w:hAnsi="Times New Roman" w:cs="Times New Roman"/>
          <w:b/>
          <w:sz w:val="24"/>
          <w:szCs w:val="24"/>
        </w:rPr>
        <w:t>едпринимательства</w:t>
      </w:r>
    </w:p>
    <w:p w:rsidR="00D43532" w:rsidRDefault="00D43532" w:rsidP="00D435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529"/>
        <w:gridCol w:w="2213"/>
        <w:gridCol w:w="1155"/>
        <w:gridCol w:w="1931"/>
        <w:gridCol w:w="1568"/>
      </w:tblGrid>
      <w:tr w:rsidR="00D43532" w:rsidTr="002C6B8C">
        <w:tc>
          <w:tcPr>
            <w:tcW w:w="817" w:type="dxa"/>
          </w:tcPr>
          <w:p w:rsidR="00D43532" w:rsidRPr="002C6B8C" w:rsidRDefault="00D43532" w:rsidP="00D43532">
            <w:pPr>
              <w:rPr>
                <w:rFonts w:ascii="Times New Roman" w:hAnsi="Times New Roman" w:cs="Times New Roman"/>
              </w:rPr>
            </w:pPr>
            <w:r w:rsidRPr="002C6B8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C6B8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81" w:type="dxa"/>
          </w:tcPr>
          <w:p w:rsidR="00D43532" w:rsidRPr="002C6B8C" w:rsidRDefault="00D43532" w:rsidP="00D43532">
            <w:pPr>
              <w:rPr>
                <w:rFonts w:ascii="Times New Roman" w:hAnsi="Times New Roman" w:cs="Times New Roman"/>
              </w:rPr>
            </w:pPr>
            <w:r w:rsidRPr="002C6B8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39" w:type="dxa"/>
          </w:tcPr>
          <w:p w:rsidR="00D43532" w:rsidRPr="002C6B8C" w:rsidRDefault="00D43532" w:rsidP="00D43532">
            <w:pPr>
              <w:rPr>
                <w:rFonts w:ascii="Times New Roman" w:hAnsi="Times New Roman" w:cs="Times New Roman"/>
              </w:rPr>
            </w:pPr>
            <w:r w:rsidRPr="002C6B8C">
              <w:rPr>
                <w:rFonts w:ascii="Times New Roman" w:hAnsi="Times New Roman" w:cs="Times New Roman"/>
              </w:rPr>
              <w:t>Место нахождение объекта</w:t>
            </w:r>
          </w:p>
        </w:tc>
        <w:tc>
          <w:tcPr>
            <w:tcW w:w="1159" w:type="dxa"/>
          </w:tcPr>
          <w:p w:rsidR="00D43532" w:rsidRPr="002C6B8C" w:rsidRDefault="00D43532" w:rsidP="00D43532">
            <w:pPr>
              <w:rPr>
                <w:rFonts w:ascii="Times New Roman" w:hAnsi="Times New Roman" w:cs="Times New Roman"/>
              </w:rPr>
            </w:pPr>
            <w:r w:rsidRPr="002C6B8C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2C6B8C">
              <w:rPr>
                <w:rFonts w:ascii="Times New Roman" w:hAnsi="Times New Roman" w:cs="Times New Roman"/>
              </w:rPr>
              <w:t>кв.м</w:t>
            </w:r>
            <w:proofErr w:type="spellEnd"/>
            <w:r w:rsidRPr="002C6B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9" w:type="dxa"/>
          </w:tcPr>
          <w:p w:rsidR="00D43532" w:rsidRPr="002C6B8C" w:rsidRDefault="00D43532" w:rsidP="00D43532">
            <w:pPr>
              <w:rPr>
                <w:rFonts w:ascii="Times New Roman" w:hAnsi="Times New Roman" w:cs="Times New Roman"/>
              </w:rPr>
            </w:pPr>
            <w:r w:rsidRPr="002C6B8C">
              <w:rPr>
                <w:rFonts w:ascii="Times New Roman" w:hAnsi="Times New Roman" w:cs="Times New Roman"/>
              </w:rPr>
              <w:t>Технические параметры</w:t>
            </w:r>
          </w:p>
        </w:tc>
        <w:tc>
          <w:tcPr>
            <w:tcW w:w="1439" w:type="dxa"/>
          </w:tcPr>
          <w:p w:rsidR="00D43532" w:rsidRPr="002C6B8C" w:rsidRDefault="00D43532" w:rsidP="00D43532">
            <w:pPr>
              <w:rPr>
                <w:rFonts w:ascii="Times New Roman" w:hAnsi="Times New Roman" w:cs="Times New Roman"/>
              </w:rPr>
            </w:pPr>
            <w:r w:rsidRPr="002C6B8C">
              <w:rPr>
                <w:rFonts w:ascii="Times New Roman" w:hAnsi="Times New Roman" w:cs="Times New Roman"/>
              </w:rPr>
              <w:t>Целевое назначение</w:t>
            </w:r>
          </w:p>
        </w:tc>
      </w:tr>
      <w:tr w:rsidR="00D43532" w:rsidTr="002C6B8C">
        <w:tc>
          <w:tcPr>
            <w:tcW w:w="817" w:type="dxa"/>
          </w:tcPr>
          <w:p w:rsidR="00D43532" w:rsidRPr="002C6B8C" w:rsidRDefault="002C6B8C" w:rsidP="00D43532">
            <w:pPr>
              <w:rPr>
                <w:rFonts w:ascii="Times New Roman" w:hAnsi="Times New Roman" w:cs="Times New Roman"/>
              </w:rPr>
            </w:pPr>
            <w:r w:rsidRPr="002C6B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1" w:type="dxa"/>
          </w:tcPr>
          <w:p w:rsidR="00D43532" w:rsidRPr="002C6B8C" w:rsidRDefault="002C6B8C" w:rsidP="00D43532">
            <w:pPr>
              <w:rPr>
                <w:rFonts w:ascii="Times New Roman" w:hAnsi="Times New Roman" w:cs="Times New Roman"/>
              </w:rPr>
            </w:pPr>
            <w:r w:rsidRPr="002C6B8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239" w:type="dxa"/>
          </w:tcPr>
          <w:p w:rsidR="00D43532" w:rsidRPr="002C6B8C" w:rsidRDefault="002C6B8C" w:rsidP="00D43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2C6B8C">
              <w:rPr>
                <w:rFonts w:ascii="Times New Roman" w:hAnsi="Times New Roman" w:cs="Times New Roman"/>
              </w:rPr>
              <w:t>.Житково</w:t>
            </w:r>
            <w:proofErr w:type="spellEnd"/>
          </w:p>
          <w:p w:rsidR="002C6B8C" w:rsidRPr="002C6B8C" w:rsidRDefault="002C6B8C" w:rsidP="00D43532">
            <w:pPr>
              <w:rPr>
                <w:rFonts w:ascii="Times New Roman" w:hAnsi="Times New Roman" w:cs="Times New Roman"/>
              </w:rPr>
            </w:pPr>
            <w:r w:rsidRPr="002C6B8C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159" w:type="dxa"/>
          </w:tcPr>
          <w:p w:rsidR="00D43532" w:rsidRPr="002C6B8C" w:rsidRDefault="002C6B8C" w:rsidP="00D43532">
            <w:pPr>
              <w:rPr>
                <w:rFonts w:ascii="Times New Roman" w:hAnsi="Times New Roman" w:cs="Times New Roman"/>
              </w:rPr>
            </w:pPr>
            <w:r w:rsidRPr="002C6B8C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959" w:type="dxa"/>
          </w:tcPr>
          <w:p w:rsidR="00D43532" w:rsidRPr="002C6B8C" w:rsidRDefault="002C6B8C" w:rsidP="00D43532">
            <w:pPr>
              <w:rPr>
                <w:rFonts w:ascii="Times New Roman" w:hAnsi="Times New Roman" w:cs="Times New Roman"/>
              </w:rPr>
            </w:pPr>
            <w:r w:rsidRPr="002C6B8C">
              <w:rPr>
                <w:rFonts w:ascii="Times New Roman" w:hAnsi="Times New Roman" w:cs="Times New Roman"/>
              </w:rPr>
              <w:t>Помещение 1 этажа</w:t>
            </w:r>
          </w:p>
        </w:tc>
        <w:tc>
          <w:tcPr>
            <w:tcW w:w="1439" w:type="dxa"/>
          </w:tcPr>
          <w:p w:rsidR="00D43532" w:rsidRPr="002C6B8C" w:rsidRDefault="002C6B8C" w:rsidP="00D43532">
            <w:pPr>
              <w:rPr>
                <w:rFonts w:ascii="Times New Roman" w:hAnsi="Times New Roman" w:cs="Times New Roman"/>
              </w:rPr>
            </w:pPr>
            <w:r w:rsidRPr="002C6B8C">
              <w:rPr>
                <w:rFonts w:ascii="Times New Roman" w:hAnsi="Times New Roman" w:cs="Times New Roman"/>
              </w:rPr>
              <w:t>Общественно-бытовое</w:t>
            </w:r>
          </w:p>
        </w:tc>
      </w:tr>
      <w:tr w:rsidR="002C6B8C" w:rsidTr="002C6B8C">
        <w:tc>
          <w:tcPr>
            <w:tcW w:w="817" w:type="dxa"/>
          </w:tcPr>
          <w:p w:rsidR="002C6B8C" w:rsidRPr="002C6B8C" w:rsidRDefault="002C6B8C" w:rsidP="00D4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1" w:type="dxa"/>
          </w:tcPr>
          <w:p w:rsidR="002C6B8C" w:rsidRPr="002C6B8C" w:rsidRDefault="002C6B8C" w:rsidP="00D4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239" w:type="dxa"/>
          </w:tcPr>
          <w:p w:rsidR="002C6B8C" w:rsidRDefault="002C6B8C" w:rsidP="00D43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П.Барышево</w:t>
            </w:r>
            <w:proofErr w:type="spellEnd"/>
          </w:p>
          <w:p w:rsidR="002C6B8C" w:rsidRPr="002C6B8C" w:rsidRDefault="002C6B8C" w:rsidP="00D4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159" w:type="dxa"/>
          </w:tcPr>
          <w:p w:rsidR="002C6B8C" w:rsidRPr="002C6B8C" w:rsidRDefault="002C6B8C" w:rsidP="00D4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959" w:type="dxa"/>
          </w:tcPr>
          <w:p w:rsidR="002C6B8C" w:rsidRDefault="002C6B8C" w:rsidP="00D4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первого этажа</w:t>
            </w:r>
          </w:p>
          <w:p w:rsidR="002C6B8C" w:rsidRPr="002C6B8C" w:rsidRDefault="002C6B8C" w:rsidP="00D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2C6B8C" w:rsidRPr="002C6B8C" w:rsidRDefault="002C6B8C" w:rsidP="00D43532">
            <w:pPr>
              <w:rPr>
                <w:rFonts w:ascii="Times New Roman" w:hAnsi="Times New Roman" w:cs="Times New Roman"/>
              </w:rPr>
            </w:pPr>
            <w:r w:rsidRPr="002C6B8C">
              <w:rPr>
                <w:rFonts w:ascii="Times New Roman" w:hAnsi="Times New Roman" w:cs="Times New Roman"/>
              </w:rPr>
              <w:t>Общественно-бытовое</w:t>
            </w:r>
          </w:p>
        </w:tc>
      </w:tr>
      <w:tr w:rsidR="002C6B8C" w:rsidTr="002C6B8C">
        <w:tc>
          <w:tcPr>
            <w:tcW w:w="817" w:type="dxa"/>
          </w:tcPr>
          <w:p w:rsidR="002C6B8C" w:rsidRPr="002C6B8C" w:rsidRDefault="002C6B8C" w:rsidP="00D4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1" w:type="dxa"/>
          </w:tcPr>
          <w:p w:rsidR="002C6B8C" w:rsidRPr="002C6B8C" w:rsidRDefault="002C6B8C" w:rsidP="00D4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239" w:type="dxa"/>
          </w:tcPr>
          <w:p w:rsidR="002C6B8C" w:rsidRDefault="002C6B8C" w:rsidP="00D43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П.Житково</w:t>
            </w:r>
            <w:proofErr w:type="spellEnd"/>
          </w:p>
          <w:p w:rsidR="002C6B8C" w:rsidRPr="002C6B8C" w:rsidRDefault="002C6B8C" w:rsidP="00D4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1159" w:type="dxa"/>
          </w:tcPr>
          <w:p w:rsidR="002C6B8C" w:rsidRPr="002C6B8C" w:rsidRDefault="002C6B8C" w:rsidP="00D4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959" w:type="dxa"/>
          </w:tcPr>
          <w:p w:rsidR="002C6B8C" w:rsidRPr="002C6B8C" w:rsidRDefault="002C6B8C" w:rsidP="00D4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1 этажа</w:t>
            </w:r>
          </w:p>
        </w:tc>
        <w:tc>
          <w:tcPr>
            <w:tcW w:w="1439" w:type="dxa"/>
          </w:tcPr>
          <w:p w:rsidR="002C6B8C" w:rsidRPr="002C6B8C" w:rsidRDefault="002C6B8C" w:rsidP="00D43532">
            <w:pPr>
              <w:rPr>
                <w:rFonts w:ascii="Times New Roman" w:hAnsi="Times New Roman" w:cs="Times New Roman"/>
              </w:rPr>
            </w:pPr>
            <w:r w:rsidRPr="002C6B8C">
              <w:rPr>
                <w:rFonts w:ascii="Times New Roman" w:hAnsi="Times New Roman" w:cs="Times New Roman"/>
              </w:rPr>
              <w:t>Общественно-бытовое</w:t>
            </w:r>
          </w:p>
        </w:tc>
      </w:tr>
      <w:tr w:rsidR="002C6B8C" w:rsidTr="002C6B8C">
        <w:tc>
          <w:tcPr>
            <w:tcW w:w="817" w:type="dxa"/>
          </w:tcPr>
          <w:p w:rsidR="002C6B8C" w:rsidRDefault="002C6B8C" w:rsidP="00D4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1" w:type="dxa"/>
          </w:tcPr>
          <w:p w:rsidR="002C6B8C" w:rsidRDefault="002C6B8C" w:rsidP="00D4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239" w:type="dxa"/>
          </w:tcPr>
          <w:p w:rsidR="002C6B8C" w:rsidRDefault="002C6B8C" w:rsidP="00D43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П.Гаврилово</w:t>
            </w:r>
            <w:proofErr w:type="spellEnd"/>
          </w:p>
          <w:p w:rsidR="002C6B8C" w:rsidRDefault="002C6B8C" w:rsidP="00D43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  <w:p w:rsidR="002C6B8C" w:rsidRDefault="002C6B8C" w:rsidP="00D4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д.35 «а» Выборгский район</w:t>
            </w:r>
          </w:p>
        </w:tc>
        <w:tc>
          <w:tcPr>
            <w:tcW w:w="1159" w:type="dxa"/>
          </w:tcPr>
          <w:p w:rsidR="002C6B8C" w:rsidRDefault="002C6B8C" w:rsidP="00D4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959" w:type="dxa"/>
          </w:tcPr>
          <w:p w:rsidR="002C6B8C" w:rsidRDefault="002C6B8C" w:rsidP="00D43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1 этажа</w:t>
            </w:r>
          </w:p>
        </w:tc>
        <w:tc>
          <w:tcPr>
            <w:tcW w:w="1439" w:type="dxa"/>
          </w:tcPr>
          <w:p w:rsidR="002C6B8C" w:rsidRPr="002C6B8C" w:rsidRDefault="002C6B8C" w:rsidP="00D43532">
            <w:pPr>
              <w:rPr>
                <w:rFonts w:ascii="Times New Roman" w:hAnsi="Times New Roman" w:cs="Times New Roman"/>
              </w:rPr>
            </w:pPr>
            <w:r w:rsidRPr="002C6B8C">
              <w:rPr>
                <w:rFonts w:ascii="Times New Roman" w:hAnsi="Times New Roman" w:cs="Times New Roman"/>
              </w:rPr>
              <w:t>Общественно-бытовое</w:t>
            </w:r>
          </w:p>
        </w:tc>
      </w:tr>
    </w:tbl>
    <w:p w:rsidR="00D43532" w:rsidRPr="00D43532" w:rsidRDefault="00D43532" w:rsidP="00D43532">
      <w:pPr>
        <w:rPr>
          <w:rFonts w:ascii="Times New Roman" w:hAnsi="Times New Roman" w:cs="Times New Roman"/>
          <w:b/>
          <w:sz w:val="24"/>
          <w:szCs w:val="24"/>
        </w:rPr>
      </w:pPr>
    </w:p>
    <w:sectPr w:rsidR="00D43532" w:rsidRPr="00D43532" w:rsidSect="00BE785D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FB"/>
    <w:rsid w:val="002C6B8C"/>
    <w:rsid w:val="00796EFB"/>
    <w:rsid w:val="00AA49DB"/>
    <w:rsid w:val="00AC2E87"/>
    <w:rsid w:val="00BE785D"/>
    <w:rsid w:val="00C35394"/>
    <w:rsid w:val="00D43532"/>
    <w:rsid w:val="00E765BA"/>
    <w:rsid w:val="00EF6B10"/>
    <w:rsid w:val="00F170B9"/>
    <w:rsid w:val="00F2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41B39-22FF-41A7-A219-8F4729E4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4</cp:revision>
  <cp:lastPrinted>2016-09-30T07:17:00Z</cp:lastPrinted>
  <dcterms:created xsi:type="dcterms:W3CDTF">2016-09-15T06:36:00Z</dcterms:created>
  <dcterms:modified xsi:type="dcterms:W3CDTF">2016-09-30T07:17:00Z</dcterms:modified>
</cp:coreProperties>
</file>