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12260" w14:textId="77777777" w:rsidR="00CB2037" w:rsidRDefault="00FE54E6" w:rsidP="00FE54E6">
      <w:pPr>
        <w:pStyle w:val="ConsPlusTitle"/>
        <w:widowControl/>
        <w:jc w:val="right"/>
        <w:rPr>
          <w:sz w:val="28"/>
          <w:szCs w:val="28"/>
        </w:rPr>
      </w:pPr>
      <w:r w:rsidRPr="00C853D3">
        <w:rPr>
          <w:sz w:val="28"/>
          <w:szCs w:val="28"/>
        </w:rPr>
        <w:t>ПРОЕКТ</w:t>
      </w:r>
    </w:p>
    <w:p w14:paraId="48C1E775" w14:textId="77777777" w:rsidR="00CB2037" w:rsidRDefault="00CB2037" w:rsidP="00CB2037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14:paraId="51D96252" w14:textId="77777777" w:rsidR="00CB2037" w:rsidRDefault="00CB2037" w:rsidP="00CB2037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«ГОНЧАРОВСКОЕ СЕЛЬСКОЕ ПОСЕЛЕНИЕ»</w:t>
      </w:r>
    </w:p>
    <w:p w14:paraId="1B9DD66F" w14:textId="77777777" w:rsidR="00CB2037" w:rsidRDefault="00CB2037" w:rsidP="00CB2037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14:paraId="51FE5D47" w14:textId="77777777" w:rsidR="00CB2037" w:rsidRDefault="00CB2037" w:rsidP="00CB2037">
      <w:pPr>
        <w:pStyle w:val="1"/>
        <w:rPr>
          <w:sz w:val="22"/>
          <w:szCs w:val="22"/>
        </w:rPr>
      </w:pPr>
    </w:p>
    <w:p w14:paraId="264D4117" w14:textId="77777777" w:rsidR="00CB2037" w:rsidRDefault="00CB2037" w:rsidP="00CB2037">
      <w:pPr>
        <w:pStyle w:val="1"/>
        <w:ind w:left="6804"/>
        <w:jc w:val="center"/>
        <w:rPr>
          <w:sz w:val="22"/>
          <w:szCs w:val="22"/>
        </w:rPr>
      </w:pPr>
    </w:p>
    <w:p w14:paraId="7CC6D017" w14:textId="77777777" w:rsidR="00CB2037" w:rsidRDefault="00CB2037" w:rsidP="00CB2037">
      <w:pPr>
        <w:tabs>
          <w:tab w:val="left" w:pos="1139"/>
          <w:tab w:val="center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22A0028" w14:textId="77777777" w:rsidR="00CB2037" w:rsidRDefault="00CB2037" w:rsidP="00CB2037">
      <w:pPr>
        <w:rPr>
          <w:rFonts w:ascii="Times New Roman" w:hAnsi="Times New Roman" w:cs="Times New Roman"/>
          <w:b/>
        </w:rPr>
      </w:pPr>
    </w:p>
    <w:p w14:paraId="679AC598" w14:textId="28BEE1D5" w:rsidR="00CB2037" w:rsidRPr="00CB2037" w:rsidRDefault="00CB2037" w:rsidP="00CB203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От «» 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</w:p>
    <w:p w14:paraId="379B43AB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14:paraId="5A7FBCBA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  предоставлению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муниципальной  </w:t>
      </w:r>
    </w:p>
    <w:p w14:paraId="1156F2C6" w14:textId="0CE1480C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Pr="00CB203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CB2037"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</w:t>
      </w:r>
    </w:p>
    <w:p w14:paraId="1F15F1A1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 xml:space="preserve">обмен жилыми помещениями, предоставленными </w:t>
      </w:r>
    </w:p>
    <w:p w14:paraId="2279D608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в МО </w:t>
      </w:r>
    </w:p>
    <w:p w14:paraId="35F8C6EB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14:paraId="1BE09BC7" w14:textId="23F3F971" w:rsidR="00CB2037" w:rsidRP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</w:t>
      </w:r>
    </w:p>
    <w:p w14:paraId="12C4E9E7" w14:textId="77777777" w:rsidR="00CB2037" w:rsidRDefault="00CB2037" w:rsidP="00CB2037">
      <w:pPr>
        <w:pStyle w:val="1"/>
        <w:ind w:left="6804"/>
        <w:rPr>
          <w:sz w:val="22"/>
          <w:szCs w:val="22"/>
        </w:rPr>
      </w:pPr>
    </w:p>
    <w:p w14:paraId="274DF6C5" w14:textId="77777777" w:rsidR="00CB2037" w:rsidRDefault="00CB2037" w:rsidP="00CB20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в соответствии с постановлением администрации МО «Гончаровское сельское поселение» Выборгского района Ленинградской области от 11 августа 2011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14:paraId="7500B1B7" w14:textId="77777777" w:rsidR="00CB2037" w:rsidRDefault="00CB2037" w:rsidP="00CB2037">
      <w:pPr>
        <w:pStyle w:val="1"/>
        <w:ind w:left="6804"/>
        <w:jc w:val="center"/>
        <w:rPr>
          <w:sz w:val="24"/>
          <w:szCs w:val="24"/>
        </w:rPr>
      </w:pPr>
    </w:p>
    <w:p w14:paraId="36AEA4A1" w14:textId="77777777" w:rsidR="00CB2037" w:rsidRDefault="00CB2037" w:rsidP="00CB2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4EE84BC" w14:textId="39959C72" w:rsidR="00CB2037" w:rsidRP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C1E30">
        <w:rPr>
          <w:sz w:val="24"/>
          <w:szCs w:val="24"/>
        </w:rPr>
        <w:t xml:space="preserve"> </w:t>
      </w:r>
      <w:r w:rsidRPr="00CB20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B2037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 «Гончаровское сельское поселение» Выборгского района Ленинградской области</w:t>
      </w:r>
      <w:r w:rsidRPr="00CB2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670EBE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Постановление опубликовать в газете «Выборг» и разместить на официальном сайте муниципального образования «Гончаровское сельское поселение» Выборгского района Ленинградской области.</w:t>
      </w:r>
    </w:p>
    <w:p w14:paraId="65AD5ED2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Данное постановление вступает в силу после официального опубликования.</w:t>
      </w:r>
    </w:p>
    <w:p w14:paraId="471B8949" w14:textId="465B38A9" w:rsidR="00CB2037" w:rsidRDefault="003D3899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Постановление № 73 от 18.06.2012</w:t>
      </w:r>
      <w:r w:rsidR="00CB2037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Pr="003D389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  муниципальной   услуги «Получение согласия на осуществление обмена муниципальными жилыми помещениями на территории МО «Гончаровское сельское поселение»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037">
        <w:rPr>
          <w:rFonts w:ascii="Times New Roman" w:hAnsi="Times New Roman" w:cs="Times New Roman"/>
          <w:sz w:val="24"/>
          <w:szCs w:val="24"/>
          <w:lang w:eastAsia="ru-RU"/>
        </w:rPr>
        <w:t>считать недействительным и утратившим силу.</w:t>
      </w:r>
    </w:p>
    <w:p w14:paraId="066E9E0C" w14:textId="77777777" w:rsidR="00CB2037" w:rsidRDefault="00CB2037" w:rsidP="00CB203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исполнения постановления оставляю за собой. </w:t>
      </w:r>
    </w:p>
    <w:p w14:paraId="5CB1F4BF" w14:textId="65188918" w:rsidR="00CB2037" w:rsidRPr="009C4C48" w:rsidRDefault="00CB2037" w:rsidP="00CB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7A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14:paraId="32071AAE" w14:textId="77777777" w:rsidR="00CB2037" w:rsidRDefault="00CB2037" w:rsidP="00CB20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дело, газета «Выборг», сайт поселения, прокуратура, ИРЗ</w:t>
      </w:r>
    </w:p>
    <w:p w14:paraId="55975023" w14:textId="77777777" w:rsidR="00CB2037" w:rsidRPr="009915F2" w:rsidRDefault="00CB2037" w:rsidP="00CB2037">
      <w:pPr>
        <w:rPr>
          <w:rFonts w:ascii="Times New Roman" w:hAnsi="Times New Roman" w:cs="Times New Roman"/>
          <w:sz w:val="20"/>
          <w:szCs w:val="20"/>
        </w:rPr>
      </w:pPr>
    </w:p>
    <w:p w14:paraId="28EA4122" w14:textId="77777777" w:rsidR="00CB2037" w:rsidRPr="003D3899" w:rsidRDefault="00CB2037" w:rsidP="00CB20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D3899">
        <w:rPr>
          <w:rFonts w:ascii="Times New Roman" w:hAnsi="Times New Roman" w:cs="Times New Roman"/>
          <w:sz w:val="20"/>
          <w:szCs w:val="20"/>
        </w:rPr>
        <w:t xml:space="preserve">С приложениями можно ознакомиться на официальном сайте администрации муниципального образования «Гончаровское сельское поселение» Выборгского района Ленинградской области по адресу: </w:t>
      </w:r>
      <w:hyperlink r:id="rId8" w:history="1">
        <w:r w:rsidRPr="003D3899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proofErr w:type="spellStart"/>
        <w:r w:rsidRPr="003D389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goncharovo</w:t>
        </w:r>
        <w:proofErr w:type="spellEnd"/>
        <w:r w:rsidRPr="003D3899">
          <w:rPr>
            <w:rStyle w:val="a3"/>
            <w:rFonts w:ascii="Times New Roman" w:hAnsi="Times New Roman" w:cs="Times New Roman"/>
            <w:sz w:val="20"/>
            <w:szCs w:val="20"/>
          </w:rPr>
          <w:t>.vbglenobl.ru/</w:t>
        </w:r>
      </w:hyperlink>
    </w:p>
    <w:p w14:paraId="7EE0CDFA" w14:textId="77777777" w:rsidR="00EE67A8" w:rsidRDefault="00EE67A8" w:rsidP="00EE67A8">
      <w:pPr>
        <w:pStyle w:val="1"/>
        <w:ind w:left="6096" w:hanging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caps/>
          <w:sz w:val="22"/>
          <w:szCs w:val="22"/>
        </w:rPr>
        <w:t>Утверждено</w:t>
      </w:r>
    </w:p>
    <w:p w14:paraId="114AE2D7" w14:textId="77777777" w:rsidR="00EE67A8" w:rsidRDefault="00EE67A8" w:rsidP="00EE67A8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14:paraId="00ECFEB1" w14:textId="77777777" w:rsidR="00EE67A8" w:rsidRDefault="00EE67A8" w:rsidP="00EE67A8">
      <w:pPr>
        <w:pStyle w:val="1"/>
        <w:ind w:left="7938" w:hanging="24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«Гончаровское сельское поселение» </w:t>
      </w:r>
    </w:p>
    <w:p w14:paraId="1EF382B3" w14:textId="77777777" w:rsidR="00EE67A8" w:rsidRDefault="00EE67A8" w:rsidP="00EE67A8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Выборгского района </w:t>
      </w:r>
    </w:p>
    <w:p w14:paraId="7EE9E1EB" w14:textId="77777777" w:rsidR="00EE67A8" w:rsidRDefault="00EE67A8" w:rsidP="00EE67A8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14:paraId="28F7551B" w14:textId="09CEFEFB" w:rsidR="00FE54E6" w:rsidRPr="00C853D3" w:rsidRDefault="00EE67A8" w:rsidP="00EE67A8">
      <w:pPr>
        <w:pStyle w:val="ConsPlusTitle"/>
        <w:widowControl/>
        <w:jc w:val="right"/>
        <w:rPr>
          <w:sz w:val="28"/>
          <w:szCs w:val="28"/>
        </w:rPr>
      </w:pPr>
      <w:r>
        <w:rPr>
          <w:sz w:val="22"/>
          <w:szCs w:val="22"/>
        </w:rPr>
        <w:t>от ___________ № _____</w:t>
      </w:r>
      <w:r w:rsidR="00FE54E6" w:rsidRPr="00C853D3">
        <w:rPr>
          <w:sz w:val="28"/>
          <w:szCs w:val="28"/>
        </w:rPr>
        <w:t xml:space="preserve"> </w:t>
      </w:r>
    </w:p>
    <w:p w14:paraId="3388B3C4" w14:textId="77777777"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D57F73B" w14:textId="77777777" w:rsidR="001E10D7" w:rsidRDefault="003C1E30" w:rsidP="00653F01">
      <w:pPr>
        <w:pStyle w:val="ConsPlusTitle"/>
        <w:jc w:val="center"/>
      </w:pPr>
      <w:r w:rsidRPr="003C1E30">
        <w:t>Административный регламент</w:t>
      </w:r>
      <w:r w:rsidR="00FE54E6" w:rsidRPr="003C1E30">
        <w:t xml:space="preserve"> </w:t>
      </w:r>
    </w:p>
    <w:p w14:paraId="1E654092" w14:textId="72B47975" w:rsidR="00653F01" w:rsidRPr="003C1E30" w:rsidRDefault="00FE54E6" w:rsidP="00653F01">
      <w:pPr>
        <w:pStyle w:val="ConsPlusTitle"/>
        <w:jc w:val="center"/>
      </w:pPr>
      <w:r w:rsidRPr="003C1E30">
        <w:t>по предоставлению муниципальной услуги</w:t>
      </w:r>
      <w:r w:rsidR="00653F01" w:rsidRPr="003C1E30">
        <w:t xml:space="preserve"> «Оформление согласия (отказа) на обмен жилыми помещениями, предоставленными по д</w:t>
      </w:r>
      <w:r w:rsidR="003C1E30" w:rsidRPr="003C1E30">
        <w:t>оговорам социального найма в МО «Гончаровское сельское поселение</w:t>
      </w:r>
      <w:r w:rsidR="00653F01" w:rsidRPr="003C1E30">
        <w:t>»</w:t>
      </w:r>
      <w:r w:rsidRPr="003C1E30">
        <w:t xml:space="preserve"> </w:t>
      </w:r>
      <w:r w:rsidR="003C1E30" w:rsidRPr="003C1E30">
        <w:t>Выборгского района Ленинградской области</w:t>
      </w:r>
    </w:p>
    <w:p w14:paraId="2D6AD6C4" w14:textId="77777777" w:rsidR="00653F01" w:rsidRPr="003C1E30" w:rsidRDefault="00653F01" w:rsidP="00653F01">
      <w:pPr>
        <w:pStyle w:val="ConsPlusTitle"/>
        <w:jc w:val="center"/>
        <w:rPr>
          <w:b w:val="0"/>
        </w:rPr>
      </w:pPr>
    </w:p>
    <w:p w14:paraId="76BDD9BE" w14:textId="77777777" w:rsidR="00653F01" w:rsidRPr="003C1E30" w:rsidRDefault="00653F01" w:rsidP="00653F01">
      <w:pPr>
        <w:pStyle w:val="ConsPlusTitle"/>
        <w:jc w:val="center"/>
        <w:rPr>
          <w:b w:val="0"/>
        </w:rPr>
      </w:pPr>
    </w:p>
    <w:p w14:paraId="6C57453B" w14:textId="77777777" w:rsidR="00D81271" w:rsidRPr="003C1E30" w:rsidRDefault="00D81271" w:rsidP="00122A51">
      <w:pPr>
        <w:pStyle w:val="ConsPlusTitle"/>
        <w:widowControl/>
        <w:jc w:val="center"/>
        <w:rPr>
          <w:b w:val="0"/>
        </w:rPr>
      </w:pPr>
    </w:p>
    <w:p w14:paraId="6B07E855" w14:textId="77777777" w:rsidR="007076BA" w:rsidRPr="003C1E30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3C1E30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3C1E3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969077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0C43D" w14:textId="00EE4ACE" w:rsidR="007076BA" w:rsidRPr="003C1E3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3C1E30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3C1E3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3C1E3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C1E3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3F01" w:rsidRPr="003C1E30">
        <w:rPr>
          <w:rFonts w:ascii="Times New Roman" w:hAnsi="Times New Roman" w:cs="Times New Roman"/>
          <w:sz w:val="24"/>
          <w:szCs w:val="24"/>
        </w:rPr>
        <w:t>:</w:t>
      </w:r>
      <w:r w:rsidR="006541E2" w:rsidRPr="003C1E30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3C1E30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 w:rsidRPr="003C1E30">
        <w:rPr>
          <w:rFonts w:ascii="Times New Roman" w:hAnsi="Times New Roman" w:cs="Times New Roman"/>
          <w:sz w:val="24"/>
          <w:szCs w:val="24"/>
        </w:rPr>
        <w:t xml:space="preserve"> </w:t>
      </w:r>
      <w:r w:rsidR="003C1E30" w:rsidRPr="003C1E30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r w:rsidR="00653F01" w:rsidRPr="003C1E30">
        <w:rPr>
          <w:rFonts w:ascii="Times New Roman" w:hAnsi="Times New Roman" w:cs="Times New Roman"/>
          <w:sz w:val="24"/>
          <w:szCs w:val="24"/>
        </w:rPr>
        <w:t xml:space="preserve"> </w:t>
      </w:r>
      <w:r w:rsidRPr="003C1E30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3C1E30">
        <w:rPr>
          <w:rFonts w:ascii="Times New Roman" w:hAnsi="Times New Roman" w:cs="Times New Roman"/>
          <w:sz w:val="24"/>
          <w:szCs w:val="24"/>
        </w:rPr>
        <w:t>.</w:t>
      </w:r>
    </w:p>
    <w:p w14:paraId="5E8527BC" w14:textId="2AE8018B" w:rsidR="00B72BD5" w:rsidRPr="001E10D7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E30">
        <w:rPr>
          <w:rFonts w:ascii="Times New Roman" w:hAnsi="Times New Roman" w:cs="Times New Roman"/>
          <w:sz w:val="24"/>
          <w:szCs w:val="24"/>
        </w:rPr>
        <w:t>1</w:t>
      </w:r>
      <w:r w:rsidR="00BA6D36" w:rsidRPr="003C1E30">
        <w:rPr>
          <w:rFonts w:ascii="Times New Roman" w:hAnsi="Times New Roman" w:cs="Times New Roman"/>
          <w:sz w:val="24"/>
          <w:szCs w:val="24"/>
        </w:rPr>
        <w:t xml:space="preserve">.2. </w:t>
      </w:r>
      <w:r w:rsidR="00C853D3" w:rsidRPr="003C1E3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муниципального образования </w:t>
      </w:r>
      <w:r w:rsidR="003C1E30" w:rsidRPr="003C1E30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r w:rsidR="001E10D7">
        <w:rPr>
          <w:rFonts w:ascii="Times New Roman" w:hAnsi="Times New Roman" w:cs="Times New Roman"/>
          <w:sz w:val="24"/>
          <w:szCs w:val="24"/>
        </w:rPr>
        <w:t xml:space="preserve"> </w:t>
      </w:r>
      <w:r w:rsidR="00C853D3" w:rsidRPr="003C1E30">
        <w:rPr>
          <w:rFonts w:ascii="Times New Roman" w:hAnsi="Times New Roman" w:cs="Times New Roman"/>
          <w:sz w:val="24"/>
          <w:szCs w:val="24"/>
        </w:rPr>
        <w:t>– орган местного самоуправления</w:t>
      </w:r>
      <w:r w:rsidR="001E10D7">
        <w:rPr>
          <w:rFonts w:ascii="Times New Roman" w:hAnsi="Times New Roman" w:cs="Times New Roman"/>
          <w:sz w:val="24"/>
          <w:szCs w:val="24"/>
        </w:rPr>
        <w:t xml:space="preserve"> (далее Администрация), в лице </w:t>
      </w:r>
      <w:r w:rsidR="001E10D7" w:rsidRPr="001E10D7">
        <w:rPr>
          <w:rFonts w:ascii="Times New Roman" w:hAnsi="Times New Roman" w:cs="Times New Roman"/>
          <w:sz w:val="24"/>
          <w:szCs w:val="24"/>
        </w:rPr>
        <w:t>отдела по жилищным, социальным и организационным вопросам администрации</w:t>
      </w:r>
      <w:r w:rsidR="001E10D7" w:rsidRPr="001E10D7">
        <w:rPr>
          <w:rFonts w:ascii="Times New Roman" w:hAnsi="Times New Roman" w:cs="Times New Roman"/>
          <w:sz w:val="24"/>
          <w:szCs w:val="24"/>
        </w:rPr>
        <w:t xml:space="preserve"> (далее Отдел);</w:t>
      </w:r>
    </w:p>
    <w:p w14:paraId="35522D64" w14:textId="77777777" w:rsidR="00D5154A" w:rsidRPr="003C1E30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E30">
        <w:rPr>
          <w:rFonts w:ascii="Times New Roman" w:hAnsi="Times New Roman" w:cs="Times New Roman"/>
          <w:sz w:val="24"/>
          <w:szCs w:val="24"/>
        </w:rPr>
        <w:t>1.3. Ответственные за предоставление</w:t>
      </w:r>
      <w:r w:rsidR="00B74D60" w:rsidRPr="003C1E30">
        <w:rPr>
          <w:rFonts w:ascii="Times New Roman" w:hAnsi="Times New Roman" w:cs="Times New Roman"/>
          <w:sz w:val="24"/>
          <w:szCs w:val="24"/>
        </w:rPr>
        <w:t xml:space="preserve"> </w:t>
      </w:r>
      <w:r w:rsidRPr="003C1E30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14:paraId="1F1CDA53" w14:textId="0BE348BE" w:rsidR="001E10D7" w:rsidRDefault="009D39A8" w:rsidP="001E10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E30">
        <w:rPr>
          <w:rFonts w:ascii="Times New Roman" w:hAnsi="Times New Roman" w:cs="Times New Roman"/>
          <w:sz w:val="24"/>
          <w:szCs w:val="24"/>
        </w:rPr>
        <w:t xml:space="preserve">   </w:t>
      </w:r>
      <w:r w:rsidR="00B74D60" w:rsidRPr="003C1E30">
        <w:rPr>
          <w:rFonts w:ascii="Times New Roman" w:hAnsi="Times New Roman" w:cs="Times New Roman"/>
          <w:sz w:val="24"/>
          <w:szCs w:val="24"/>
        </w:rPr>
        <w:t xml:space="preserve">- Администрация муниципального образования </w:t>
      </w:r>
      <w:r w:rsidR="003C1E30" w:rsidRPr="003C1E30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bookmarkStart w:id="2" w:name="Par60"/>
      <w:bookmarkEnd w:id="2"/>
      <w:r w:rsidR="001E10D7">
        <w:rPr>
          <w:rFonts w:ascii="Times New Roman" w:hAnsi="Times New Roman" w:cs="Times New Roman"/>
          <w:sz w:val="24"/>
          <w:szCs w:val="24"/>
        </w:rPr>
        <w:t>, начальник Отдела;</w:t>
      </w:r>
    </w:p>
    <w:p w14:paraId="300049D3" w14:textId="30F05F38" w:rsidR="009D43E2" w:rsidRPr="00A5629E" w:rsidRDefault="00D5154A" w:rsidP="001E10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29E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A5629E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A5629E">
        <w:rPr>
          <w:rFonts w:ascii="Times New Roman" w:hAnsi="Times New Roman" w:cs="Times New Roman"/>
          <w:sz w:val="24"/>
          <w:szCs w:val="24"/>
        </w:rPr>
        <w:t>орган</w:t>
      </w:r>
      <w:r w:rsidR="00A5629E">
        <w:rPr>
          <w:rFonts w:ascii="Times New Roman" w:hAnsi="Times New Roman" w:cs="Times New Roman"/>
          <w:sz w:val="24"/>
          <w:szCs w:val="24"/>
        </w:rPr>
        <w:t>а</w:t>
      </w:r>
      <w:r w:rsidR="00B74D60" w:rsidRPr="00A5629E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D43E2" w:rsidRPr="00A5629E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8166B3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14:paraId="161CDF26" w14:textId="77777777" w:rsidR="009D43E2" w:rsidRPr="00A5629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8166B3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14:paraId="6CA970D2" w14:textId="77777777" w:rsidR="009D43E2" w:rsidRPr="00A5629E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14:paraId="3B5A1516" w14:textId="77777777" w:rsidR="009D43E2" w:rsidRPr="00A5629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9D39A8" w:rsidRPr="00A5629E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14:paraId="09E7BCF2" w14:textId="77777777" w:rsidR="009D43E2" w:rsidRPr="00A5629E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A5629E">
        <w:rPr>
          <w:rFonts w:ascii="Times New Roman" w:eastAsia="Calibri" w:hAnsi="Times New Roman" w:cs="Times New Roman"/>
          <w:sz w:val="24"/>
          <w:szCs w:val="24"/>
        </w:rPr>
        <w:t>7</w:t>
      </w:r>
      <w:r w:rsidRPr="00A562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1A483C20" w14:textId="77777777" w:rsidR="009D43E2" w:rsidRPr="00A5629E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40045C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9D39A8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9" w:history="1">
        <w:r w:rsidRPr="00A562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A56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37518B" w14:textId="77777777" w:rsidR="00BF6FDC" w:rsidRPr="00A5629E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Электронный адрес</w:t>
      </w:r>
      <w:r w:rsidRPr="00A5629E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</w:t>
      </w:r>
      <w:proofErr w:type="gramStart"/>
      <w:r w:rsidRPr="00A5629E">
        <w:rPr>
          <w:rFonts w:ascii="Times New Roman" w:hAnsi="Times New Roman" w:cs="Times New Roman"/>
          <w:sz w:val="24"/>
          <w:szCs w:val="24"/>
        </w:rPr>
        <w:t xml:space="preserve">):  </w:t>
      </w:r>
      <w:hyperlink r:id="rId10" w:history="1">
        <w:r w:rsidRPr="00A562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A5629E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A562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A5629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562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A5629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562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A5629E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gramEnd"/>
      </w:hyperlink>
      <w:r w:rsidRPr="00A5629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5402AFF" w14:textId="77777777" w:rsidR="009D43E2" w:rsidRPr="00A5629E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A562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A56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20248F" w14:textId="62276308" w:rsidR="00A5629E" w:rsidRPr="00A5629E" w:rsidRDefault="009D43E2" w:rsidP="001E1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E04E37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A5629E" w:rsidRPr="00A5629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5629E" w:rsidRPr="00A562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5629E" w:rsidRPr="00A5629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goncharovo</w:t>
        </w:r>
        <w:proofErr w:type="spellEnd"/>
        <w:r w:rsidR="00A5629E" w:rsidRPr="00A562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.vbglenobl.ru/</w:t>
        </w:r>
      </w:hyperlink>
      <w:r w:rsidR="00A5629E" w:rsidRPr="00A5629E">
        <w:rPr>
          <w:color w:val="000000"/>
          <w:sz w:val="24"/>
          <w:szCs w:val="24"/>
        </w:rPr>
        <w:t>;</w:t>
      </w:r>
    </w:p>
    <w:p w14:paraId="23FEF48C" w14:textId="54972A85" w:rsidR="009D43E2" w:rsidRPr="00A5629E" w:rsidRDefault="00D5154A" w:rsidP="00A56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06F86EA9" w14:textId="77777777" w:rsidR="009D43E2" w:rsidRPr="00A5629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A5629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14:paraId="03BA0E08" w14:textId="1D4D05D5" w:rsidR="00FB0D20" w:rsidRPr="00A5629E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A5629E" w:rsidRPr="00A5629E">
        <w:rPr>
          <w:rFonts w:ascii="Times New Roman" w:eastAsia="Times New Roman" w:hAnsi="Times New Roman" w:cs="Times New Roman"/>
          <w:sz w:val="24"/>
          <w:szCs w:val="24"/>
        </w:rPr>
        <w:t>Гончаровское сельское поселение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5629E" w:rsidRPr="00A5629E">
        <w:rPr>
          <w:rFonts w:ascii="Times New Roman" w:eastAsia="Times New Roman" w:hAnsi="Times New Roman" w:cs="Times New Roman"/>
          <w:sz w:val="24"/>
          <w:szCs w:val="24"/>
        </w:rPr>
        <w:t xml:space="preserve">Выборгского района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Ленинградской области;</w:t>
      </w:r>
    </w:p>
    <w:p w14:paraId="13B90B12" w14:textId="77777777" w:rsidR="009D43E2" w:rsidRPr="00A5629E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 xml:space="preserve">на Интернет–сайте </w:t>
      </w:r>
      <w:r w:rsidR="00FC4E09" w:rsidRPr="00A5629E">
        <w:rPr>
          <w:rFonts w:ascii="Times New Roman" w:hAnsi="Times New Roman" w:cs="Times New Roman"/>
          <w:sz w:val="24"/>
          <w:szCs w:val="24"/>
        </w:rPr>
        <w:t>администрации</w:t>
      </w:r>
      <w:r w:rsidR="00FC4E09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9845AB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9845AB" w:rsidRPr="00A562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EA73ED" w14:textId="77777777" w:rsidR="00E2485D" w:rsidRPr="00A5629E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A5629E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4" w:history="1">
        <w:r w:rsidR="004D249B" w:rsidRPr="00A5629E">
          <w:rPr>
            <w:rStyle w:val="a3"/>
            <w:rFonts w:ascii="Times New Roman" w:eastAsia="Times New Roman" w:hAnsi="Times New Roman"/>
            <w:sz w:val="24"/>
            <w:szCs w:val="24"/>
          </w:rPr>
          <w:t>http://www.gu.lenobl.ru</w:t>
        </w:r>
      </w:hyperlink>
      <w:r w:rsidR="004D249B" w:rsidRPr="00A56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6E2265" w14:textId="77777777" w:rsidR="009D43E2" w:rsidRPr="00A5629E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2A2141" w14:textId="1C0F0DF0" w:rsidR="009D43E2" w:rsidRPr="00A5629E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604426" w:rsidRPr="00A5629E">
        <w:rPr>
          <w:sz w:val="24"/>
          <w:szCs w:val="24"/>
        </w:rPr>
        <w:t xml:space="preserve"> </w:t>
      </w:r>
      <w:r w:rsidR="00A5629E" w:rsidRPr="00A5629E">
        <w:rPr>
          <w:rFonts w:ascii="Times New Roman" w:hAnsi="Times New Roman" w:cs="Times New Roman"/>
          <w:sz w:val="24"/>
          <w:szCs w:val="24"/>
        </w:rPr>
        <w:t>188901 ленинградская область Выборгский район пос. Гончарово ул. Школьная д.4а</w:t>
      </w:r>
      <w:r w:rsidR="009D39A8" w:rsidRPr="00A5629E">
        <w:rPr>
          <w:rFonts w:ascii="Times New Roman" w:hAnsi="Times New Roman" w:cs="Times New Roman"/>
          <w:sz w:val="24"/>
          <w:szCs w:val="24"/>
        </w:rPr>
        <w:t xml:space="preserve">,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="00FC4E09" w:rsidRPr="00A5629E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5629E" w:rsidRPr="00A5629E">
        <w:rPr>
          <w:rFonts w:ascii="Times New Roman" w:eastAsia="Times New Roman" w:hAnsi="Times New Roman" w:cs="Times New Roman"/>
          <w:sz w:val="24"/>
          <w:szCs w:val="24"/>
          <w:lang w:val="en-US"/>
        </w:rPr>
        <w:t>admgoncharovo</w:t>
      </w:r>
      <w:proofErr w:type="spellEnd"/>
      <w:r w:rsidR="00A5629E" w:rsidRPr="00A5629E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A5629E" w:rsidRPr="00A5629E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5629E" w:rsidRPr="00A562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5629E" w:rsidRPr="00A5629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9D39A8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831DF1" w:rsidRPr="00A5629E">
        <w:rPr>
          <w:rFonts w:ascii="Times New Roman" w:eastAsia="Times New Roman" w:hAnsi="Times New Roman" w:cs="Times New Roman"/>
          <w:sz w:val="24"/>
          <w:szCs w:val="24"/>
        </w:rPr>
        <w:t>структурным подра</w:t>
      </w:r>
      <w:r w:rsidR="009D39A8" w:rsidRPr="00A5629E">
        <w:rPr>
          <w:rFonts w:ascii="Times New Roman" w:eastAsia="Times New Roman" w:hAnsi="Times New Roman" w:cs="Times New Roman"/>
          <w:sz w:val="24"/>
          <w:szCs w:val="24"/>
        </w:rPr>
        <w:t>зделением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AAD08" w14:textId="77777777" w:rsidR="009D43E2" w:rsidRPr="00A5629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14:paraId="53DCCD65" w14:textId="77777777" w:rsidR="009D43E2" w:rsidRPr="00A5629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14:paraId="58C06C17" w14:textId="77777777" w:rsidR="009D43E2" w:rsidRPr="009461F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FE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14:paraId="68FF845F" w14:textId="60053717" w:rsidR="00186DA8" w:rsidRPr="009461FE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9461FE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653F01" w:rsidRPr="009461FE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9D39A8" w:rsidRPr="009461FE">
        <w:rPr>
          <w:rFonts w:ascii="Times New Roman" w:hAnsi="Times New Roman" w:cs="Times New Roman"/>
          <w:sz w:val="24"/>
          <w:szCs w:val="24"/>
        </w:rPr>
        <w:t xml:space="preserve"> «</w:t>
      </w:r>
      <w:r w:rsidR="009461FE" w:rsidRPr="009461FE">
        <w:rPr>
          <w:rFonts w:ascii="Times New Roman" w:hAnsi="Times New Roman" w:cs="Times New Roman"/>
          <w:sz w:val="24"/>
          <w:szCs w:val="24"/>
        </w:rPr>
        <w:t>Гончаровское сельское поселение</w:t>
      </w:r>
      <w:r w:rsidR="00653F01" w:rsidRPr="009461FE">
        <w:rPr>
          <w:rFonts w:ascii="Times New Roman" w:hAnsi="Times New Roman" w:cs="Times New Roman"/>
          <w:sz w:val="24"/>
          <w:szCs w:val="24"/>
        </w:rPr>
        <w:t xml:space="preserve">» </w:t>
      </w:r>
      <w:r w:rsidR="005A79D8" w:rsidRPr="009461FE">
        <w:rPr>
          <w:rFonts w:ascii="Times New Roman" w:hAnsi="Times New Roman" w:cs="Times New Roman"/>
          <w:sz w:val="24"/>
          <w:szCs w:val="24"/>
        </w:rPr>
        <w:t>предоставляется физическим лицам</w:t>
      </w:r>
      <w:r w:rsidR="00653F01" w:rsidRPr="009461FE">
        <w:rPr>
          <w:rFonts w:ascii="Times New Roman" w:hAnsi="Times New Roman" w:cs="Times New Roman"/>
          <w:sz w:val="24"/>
          <w:szCs w:val="24"/>
        </w:rPr>
        <w:t>,</w:t>
      </w:r>
      <w:r w:rsidR="005A79D8" w:rsidRPr="009461FE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9461F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A79D8" w:rsidRPr="009461FE">
        <w:rPr>
          <w:rFonts w:ascii="Times New Roman" w:hAnsi="Times New Roman" w:cs="Times New Roman"/>
          <w:sz w:val="24"/>
          <w:szCs w:val="24"/>
        </w:rPr>
        <w:t>лица</w:t>
      </w:r>
      <w:r w:rsidR="00653F01" w:rsidRPr="009461FE">
        <w:rPr>
          <w:rFonts w:ascii="Times New Roman" w:hAnsi="Times New Roman" w:cs="Times New Roman"/>
          <w:sz w:val="24"/>
          <w:szCs w:val="24"/>
        </w:rPr>
        <w:t>м, уполномоченным</w:t>
      </w:r>
      <w:r w:rsidR="005A79D8" w:rsidRPr="009461F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</w:p>
    <w:p w14:paraId="2D861E6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4A4DB6" w14:textId="77777777" w:rsidR="007076BA" w:rsidRPr="009461FE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9461FE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9461FE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9461F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9461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693FA3C" w14:textId="77777777" w:rsidR="00FE54E6" w:rsidRPr="009461FE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F3B5B4" w14:textId="1D9645D1" w:rsidR="007076BA" w:rsidRPr="009461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FE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9461FE">
        <w:rPr>
          <w:rFonts w:ascii="Times New Roman" w:hAnsi="Times New Roman" w:cs="Times New Roman"/>
          <w:sz w:val="24"/>
          <w:szCs w:val="24"/>
        </w:rPr>
        <w:t>Муниципальная</w:t>
      </w:r>
      <w:r w:rsidRPr="009461FE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26019" w:rsidRPr="009461FE">
        <w:rPr>
          <w:rFonts w:ascii="Times New Roman" w:hAnsi="Times New Roman" w:cs="Times New Roman"/>
          <w:sz w:val="24"/>
          <w:szCs w:val="24"/>
        </w:rPr>
        <w:t>:</w:t>
      </w:r>
      <w:r w:rsidRPr="009461FE">
        <w:rPr>
          <w:rFonts w:ascii="Times New Roman" w:hAnsi="Times New Roman" w:cs="Times New Roman"/>
          <w:sz w:val="24"/>
          <w:szCs w:val="24"/>
        </w:rPr>
        <w:t xml:space="preserve"> </w:t>
      </w:r>
      <w:r w:rsidR="00526019" w:rsidRPr="009461FE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9D39A8" w:rsidRPr="009461FE">
        <w:rPr>
          <w:rFonts w:ascii="Times New Roman" w:hAnsi="Times New Roman" w:cs="Times New Roman"/>
          <w:sz w:val="24"/>
          <w:szCs w:val="24"/>
        </w:rPr>
        <w:t xml:space="preserve"> </w:t>
      </w:r>
      <w:r w:rsidR="009461FE" w:rsidRPr="009461FE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  <w:r w:rsidR="009461FE" w:rsidRPr="009461FE"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</w:t>
      </w:r>
      <w:r w:rsidR="00FB0D20" w:rsidRPr="009461FE">
        <w:rPr>
          <w:rFonts w:ascii="Times New Roman" w:hAnsi="Times New Roman" w:cs="Times New Roman"/>
          <w:sz w:val="24"/>
          <w:szCs w:val="24"/>
        </w:rPr>
        <w:t>.</w:t>
      </w:r>
    </w:p>
    <w:p w14:paraId="118E6F12" w14:textId="685D21E8" w:rsidR="007076BA" w:rsidRPr="009461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9461FE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9461FE">
        <w:rPr>
          <w:rFonts w:ascii="Times New Roman" w:hAnsi="Times New Roman" w:cs="Times New Roman"/>
          <w:sz w:val="24"/>
          <w:szCs w:val="24"/>
        </w:rPr>
        <w:t>муниципальной</w:t>
      </w:r>
      <w:r w:rsidRPr="009461FE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9461FE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E76433" w:rsidRPr="009461FE">
        <w:rPr>
          <w:rFonts w:ascii="Times New Roman" w:hAnsi="Times New Roman" w:cs="Times New Roman"/>
          <w:sz w:val="24"/>
          <w:szCs w:val="24"/>
        </w:rPr>
        <w:t xml:space="preserve"> </w:t>
      </w:r>
      <w:r w:rsidR="009461FE" w:rsidRPr="009461FE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  <w:r w:rsidR="001E10D7">
        <w:rPr>
          <w:rFonts w:ascii="Times New Roman" w:hAnsi="Times New Roman" w:cs="Times New Roman"/>
          <w:sz w:val="24"/>
          <w:szCs w:val="24"/>
        </w:rPr>
        <w:t xml:space="preserve"> В</w:t>
      </w:r>
      <w:r w:rsidR="009461FE" w:rsidRPr="009461FE">
        <w:rPr>
          <w:rFonts w:ascii="Times New Roman" w:hAnsi="Times New Roman" w:cs="Times New Roman"/>
          <w:sz w:val="24"/>
          <w:szCs w:val="24"/>
        </w:rPr>
        <w:t>ыборгского района</w:t>
      </w:r>
      <w:r w:rsidR="00E76433" w:rsidRPr="009461F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9461FE">
        <w:rPr>
          <w:rFonts w:ascii="Times New Roman" w:hAnsi="Times New Roman" w:cs="Times New Roman"/>
          <w:sz w:val="24"/>
          <w:szCs w:val="24"/>
        </w:rPr>
        <w:t>.</w:t>
      </w:r>
      <w:r w:rsidR="009461FE" w:rsidRPr="00946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7AD41" w14:textId="77777777" w:rsidR="00BA6D36" w:rsidRPr="009461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FE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9461FE">
        <w:rPr>
          <w:rFonts w:ascii="Times New Roman" w:hAnsi="Times New Roman" w:cs="Times New Roman"/>
          <w:sz w:val="24"/>
          <w:szCs w:val="24"/>
        </w:rPr>
        <w:t>муниципальную</w:t>
      </w:r>
      <w:r w:rsidRPr="009461FE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9461FE">
        <w:rPr>
          <w:rFonts w:ascii="Times New Roman" w:hAnsi="Times New Roman" w:cs="Times New Roman"/>
          <w:sz w:val="24"/>
          <w:szCs w:val="24"/>
        </w:rPr>
        <w:t>:</w:t>
      </w:r>
    </w:p>
    <w:p w14:paraId="78CE546D" w14:textId="77777777" w:rsidR="00BA6D36" w:rsidRPr="009461FE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FE">
        <w:rPr>
          <w:rFonts w:ascii="Times New Roman" w:hAnsi="Times New Roman" w:cs="Times New Roman"/>
          <w:sz w:val="24"/>
          <w:szCs w:val="24"/>
        </w:rPr>
        <w:t>-</w:t>
      </w:r>
      <w:r w:rsidR="007076BA" w:rsidRPr="009461FE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9461FE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461FE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</w:t>
      </w:r>
      <w:r w:rsidR="007076BA" w:rsidRPr="009461FE">
        <w:rPr>
          <w:rFonts w:ascii="Times New Roman" w:hAnsi="Times New Roman" w:cs="Times New Roman"/>
          <w:sz w:val="24"/>
          <w:szCs w:val="24"/>
        </w:rPr>
        <w:lastRenderedPageBreak/>
        <w:t>иные государственные органы, органы местного самоуправления, организации</w:t>
      </w:r>
      <w:r w:rsidRPr="009461FE">
        <w:rPr>
          <w:rFonts w:ascii="Times New Roman" w:hAnsi="Times New Roman" w:cs="Times New Roman"/>
          <w:sz w:val="24"/>
          <w:szCs w:val="24"/>
        </w:rPr>
        <w:t>;</w:t>
      </w:r>
    </w:p>
    <w:p w14:paraId="1E89D42F" w14:textId="77777777" w:rsidR="00BA6D36" w:rsidRPr="009461FE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F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289DC8D8" w14:textId="77777777" w:rsidR="00BA6D36" w:rsidRPr="009461FE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F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482EE208" w14:textId="77777777" w:rsidR="007076BA" w:rsidRPr="009461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9461FE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9461FE">
        <w:rPr>
          <w:rFonts w:ascii="Times New Roman" w:hAnsi="Times New Roman" w:cs="Times New Roman"/>
          <w:sz w:val="24"/>
          <w:szCs w:val="24"/>
        </w:rPr>
        <w:t>муниципальной</w:t>
      </w:r>
      <w:r w:rsidRPr="009461FE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9A22565" w14:textId="57E63198" w:rsidR="00526019" w:rsidRPr="001E10D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0D7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1E10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E10D7">
        <w:rPr>
          <w:rFonts w:ascii="Times New Roman" w:hAnsi="Times New Roman" w:cs="Times New Roman"/>
          <w:sz w:val="24"/>
          <w:szCs w:val="24"/>
        </w:rPr>
        <w:t>МО</w:t>
      </w:r>
      <w:r w:rsidR="001E10D7" w:rsidRPr="001E10D7">
        <w:rPr>
          <w:rFonts w:ascii="Times New Roman" w:hAnsi="Times New Roman" w:cs="Times New Roman"/>
          <w:sz w:val="24"/>
          <w:szCs w:val="24"/>
        </w:rPr>
        <w:t xml:space="preserve"> </w:t>
      </w:r>
      <w:r w:rsidR="001E10D7" w:rsidRPr="001E10D7">
        <w:rPr>
          <w:rFonts w:ascii="Times New Roman" w:hAnsi="Times New Roman" w:cs="Times New Roman"/>
          <w:sz w:val="24"/>
          <w:szCs w:val="24"/>
        </w:rPr>
        <w:t xml:space="preserve">«Гончаровское сельское поселение» Выборгского района Ленинградской </w:t>
      </w:r>
      <w:proofErr w:type="gramStart"/>
      <w:r w:rsidR="001E10D7" w:rsidRPr="001E10D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1E10D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E10D7">
        <w:rPr>
          <w:rFonts w:ascii="Times New Roman" w:hAnsi="Times New Roman" w:cs="Times New Roman"/>
          <w:sz w:val="24"/>
          <w:szCs w:val="24"/>
        </w:rPr>
        <w:t xml:space="preserve"> даче согласия на обмен жилыми помещениями, предоставленными по договорам социального найма;</w:t>
      </w:r>
    </w:p>
    <w:p w14:paraId="6C818162" w14:textId="759C2EF1" w:rsidR="00526019" w:rsidRPr="001E10D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0D7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1E10D7">
        <w:rPr>
          <w:rFonts w:ascii="Times New Roman" w:hAnsi="Times New Roman" w:cs="Times New Roman"/>
          <w:sz w:val="24"/>
          <w:szCs w:val="24"/>
        </w:rPr>
        <w:t>администрации</w:t>
      </w:r>
      <w:r w:rsidRPr="001E10D7">
        <w:rPr>
          <w:rFonts w:ascii="Times New Roman" w:hAnsi="Times New Roman" w:cs="Times New Roman"/>
          <w:sz w:val="24"/>
          <w:szCs w:val="24"/>
        </w:rPr>
        <w:t xml:space="preserve"> МО</w:t>
      </w:r>
      <w:r w:rsidR="001E10D7" w:rsidRPr="001E10D7">
        <w:rPr>
          <w:rFonts w:ascii="Times New Roman" w:hAnsi="Times New Roman" w:cs="Times New Roman"/>
          <w:sz w:val="24"/>
          <w:szCs w:val="24"/>
        </w:rPr>
        <w:t xml:space="preserve"> </w:t>
      </w:r>
      <w:r w:rsidR="001E10D7" w:rsidRPr="001E10D7">
        <w:rPr>
          <w:rFonts w:ascii="Times New Roman" w:hAnsi="Times New Roman" w:cs="Times New Roman"/>
          <w:sz w:val="24"/>
          <w:szCs w:val="24"/>
        </w:rPr>
        <w:t xml:space="preserve">«Гончаровское сельское поселение» Выборгского района Ленинградской </w:t>
      </w:r>
      <w:proofErr w:type="gramStart"/>
      <w:r w:rsidR="001E10D7" w:rsidRPr="001E10D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1E10D7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1E10D7">
        <w:rPr>
          <w:rFonts w:ascii="Times New Roman" w:hAnsi="Times New Roman" w:cs="Times New Roman"/>
          <w:sz w:val="24"/>
          <w:szCs w:val="24"/>
        </w:rPr>
        <w:t xml:space="preserve"> отказе в даче согласия на обмен жилыми помещениями, предоставленными по договорам социального найма.</w:t>
      </w:r>
    </w:p>
    <w:p w14:paraId="3F4D89CF" w14:textId="77777777" w:rsidR="00526019" w:rsidRPr="001E10D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0D7">
        <w:rPr>
          <w:rFonts w:ascii="Times New Roman" w:hAnsi="Times New Roman" w:cs="Times New Roman"/>
          <w:sz w:val="24"/>
          <w:szCs w:val="24"/>
        </w:rPr>
        <w:t>2.4. Срок регистрации заявления заявителя о предоставлении муниципальной услуги.</w:t>
      </w:r>
    </w:p>
    <w:p w14:paraId="1CAC91C2" w14:textId="211934E4" w:rsidR="00526019" w:rsidRPr="001E10D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0D7">
        <w:rPr>
          <w:rFonts w:ascii="Times New Roman" w:hAnsi="Times New Roman" w:cs="Times New Roman"/>
          <w:sz w:val="24"/>
          <w:szCs w:val="24"/>
        </w:rPr>
        <w:t xml:space="preserve">2.4.1. Заявление о предоставлении муниципальной услуги регистрируется отделе </w:t>
      </w:r>
      <w:r w:rsidR="00FC4E09" w:rsidRPr="001E10D7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1E10D7" w:rsidRPr="001E10D7">
        <w:rPr>
          <w:rFonts w:ascii="Times New Roman" w:hAnsi="Times New Roman" w:cs="Times New Roman"/>
          <w:sz w:val="24"/>
          <w:szCs w:val="24"/>
        </w:rPr>
        <w:t xml:space="preserve">«Гончаровское сельское поселение» Выборгского района Ленинградской области. </w:t>
      </w:r>
      <w:r w:rsidRPr="001E10D7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в </w:t>
      </w:r>
      <w:r w:rsidR="001E10D7" w:rsidRPr="001E10D7">
        <w:rPr>
          <w:rFonts w:ascii="Times New Roman" w:hAnsi="Times New Roman" w:cs="Times New Roman"/>
          <w:sz w:val="24"/>
          <w:szCs w:val="24"/>
        </w:rPr>
        <w:t>А</w:t>
      </w:r>
      <w:r w:rsidR="00FC4E09" w:rsidRPr="001E10D7">
        <w:rPr>
          <w:rFonts w:ascii="Times New Roman" w:hAnsi="Times New Roman" w:cs="Times New Roman"/>
          <w:sz w:val="24"/>
          <w:szCs w:val="24"/>
        </w:rPr>
        <w:t>дминистрац</w:t>
      </w:r>
      <w:r w:rsidR="001E10D7" w:rsidRPr="001E10D7">
        <w:rPr>
          <w:rFonts w:ascii="Times New Roman" w:hAnsi="Times New Roman" w:cs="Times New Roman"/>
          <w:sz w:val="24"/>
          <w:szCs w:val="24"/>
        </w:rPr>
        <w:t>ию.</w:t>
      </w:r>
    </w:p>
    <w:p w14:paraId="236084DD" w14:textId="443BCDCA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 w:rsidRPr="00D80455">
        <w:rPr>
          <w:rFonts w:ascii="Times New Roman" w:hAnsi="Times New Roman" w:cs="Times New Roman"/>
          <w:sz w:val="24"/>
          <w:szCs w:val="24"/>
        </w:rPr>
        <w:t>МФЦ</w:t>
      </w:r>
      <w:r w:rsidRPr="00D80455">
        <w:rPr>
          <w:rFonts w:ascii="Times New Roman" w:hAnsi="Times New Roman" w:cs="Times New Roman"/>
          <w:sz w:val="24"/>
          <w:szCs w:val="24"/>
        </w:rPr>
        <w:t xml:space="preserve"> в </w:t>
      </w:r>
      <w:r w:rsidR="00FC4E09" w:rsidRPr="00D80455">
        <w:rPr>
          <w:rFonts w:ascii="Times New Roman" w:hAnsi="Times New Roman" w:cs="Times New Roman"/>
          <w:sz w:val="24"/>
          <w:szCs w:val="24"/>
        </w:rPr>
        <w:t>администрацию</w:t>
      </w:r>
      <w:r w:rsidRPr="00D80455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D80455" w:rsidRPr="00D80455">
        <w:rPr>
          <w:rFonts w:ascii="Times New Roman" w:hAnsi="Times New Roman" w:cs="Times New Roman"/>
          <w:sz w:val="24"/>
          <w:szCs w:val="24"/>
        </w:rPr>
        <w:t>администрацию</w:t>
      </w:r>
      <w:r w:rsidRPr="00D80455">
        <w:rPr>
          <w:rFonts w:ascii="Times New Roman" w:hAnsi="Times New Roman" w:cs="Times New Roman"/>
          <w:sz w:val="24"/>
          <w:szCs w:val="24"/>
        </w:rPr>
        <w:t>.</w:t>
      </w:r>
    </w:p>
    <w:p w14:paraId="48D5CD67" w14:textId="6AC3DA8B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2.4.3. Регистрация заявления о предоставлении муниципальной услуги, направленного в форме электронного документа </w:t>
      </w:r>
      <w:proofErr w:type="gramStart"/>
      <w:r w:rsidRPr="00D80455">
        <w:rPr>
          <w:rFonts w:ascii="Times New Roman" w:hAnsi="Times New Roman" w:cs="Times New Roman"/>
          <w:sz w:val="24"/>
          <w:szCs w:val="24"/>
        </w:rPr>
        <w:t>посредством П</w:t>
      </w:r>
      <w:r w:rsidR="009D39A8" w:rsidRPr="00D80455">
        <w:rPr>
          <w:rFonts w:ascii="Times New Roman" w:hAnsi="Times New Roman" w:cs="Times New Roman"/>
          <w:sz w:val="24"/>
          <w:szCs w:val="24"/>
        </w:rPr>
        <w:t>ГУ ЛО</w:t>
      </w:r>
      <w:proofErr w:type="gramEnd"/>
      <w:r w:rsidR="009D39A8" w:rsidRPr="00D80455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Pr="00D80455">
        <w:rPr>
          <w:rFonts w:ascii="Times New Roman" w:hAnsi="Times New Roman" w:cs="Times New Roman"/>
          <w:sz w:val="24"/>
          <w:szCs w:val="24"/>
        </w:rPr>
        <w:t xml:space="preserve">яется в срок не позднее 1 рабочего дня, следующего за днем поступления в </w:t>
      </w:r>
      <w:r w:rsidR="002F31DC" w:rsidRPr="00D8045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80455" w:rsidRPr="00D80455">
        <w:rPr>
          <w:rFonts w:ascii="Times New Roman" w:hAnsi="Times New Roman" w:cs="Times New Roman"/>
          <w:sz w:val="24"/>
          <w:szCs w:val="24"/>
        </w:rPr>
        <w:t>администрации.</w:t>
      </w:r>
    </w:p>
    <w:p w14:paraId="4D35CE52" w14:textId="76A3FD08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2.4.4. Поступившее в отдел администрации заявление регистрируется в течение 3 дней с момента поступления с использованием системы автоматизации дело</w:t>
      </w:r>
      <w:r w:rsidR="002F31DC" w:rsidRPr="00D80455">
        <w:rPr>
          <w:rFonts w:ascii="Times New Roman" w:hAnsi="Times New Roman" w:cs="Times New Roman"/>
          <w:sz w:val="24"/>
          <w:szCs w:val="24"/>
        </w:rPr>
        <w:t>производства и документооборота.</w:t>
      </w:r>
    </w:p>
    <w:p w14:paraId="2438FAD4" w14:textId="77777777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14:paraId="38FB6517" w14:textId="77777777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14:paraId="1F620789" w14:textId="77777777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2.5.</w:t>
      </w:r>
      <w:r w:rsidR="00C168C7" w:rsidRPr="00D80455">
        <w:rPr>
          <w:rFonts w:ascii="Times New Roman" w:hAnsi="Times New Roman" w:cs="Times New Roman"/>
          <w:sz w:val="24"/>
          <w:szCs w:val="24"/>
        </w:rPr>
        <w:t>2</w:t>
      </w:r>
      <w:r w:rsidRPr="00D80455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 w:rsidRPr="00D80455">
        <w:rPr>
          <w:rFonts w:ascii="Times New Roman" w:hAnsi="Times New Roman" w:cs="Times New Roman"/>
          <w:sz w:val="24"/>
          <w:szCs w:val="24"/>
        </w:rPr>
        <w:t xml:space="preserve"> и</w:t>
      </w:r>
      <w:r w:rsidRPr="00D80455">
        <w:rPr>
          <w:rFonts w:ascii="Times New Roman" w:hAnsi="Times New Roman" w:cs="Times New Roman"/>
          <w:sz w:val="24"/>
          <w:szCs w:val="24"/>
        </w:rPr>
        <w:t xml:space="preserve"> срока выдачи документа, являющегося результатом предоставления муниципальной услуги заявителю.</w:t>
      </w:r>
    </w:p>
    <w:p w14:paraId="0EC7E6FE" w14:textId="77777777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2.5.</w:t>
      </w:r>
      <w:r w:rsidR="00E96935" w:rsidRPr="00D80455">
        <w:rPr>
          <w:rFonts w:ascii="Times New Roman" w:hAnsi="Times New Roman" w:cs="Times New Roman"/>
          <w:sz w:val="24"/>
          <w:szCs w:val="24"/>
        </w:rPr>
        <w:t>3</w:t>
      </w:r>
      <w:r w:rsidRPr="00D80455">
        <w:rPr>
          <w:rFonts w:ascii="Times New Roman" w:hAnsi="Times New Roman" w:cs="Times New Roman"/>
          <w:sz w:val="24"/>
          <w:szCs w:val="24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14:paraId="25F5580C" w14:textId="77777777" w:rsidR="002F31DC" w:rsidRPr="00D80455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</w:t>
      </w:r>
      <w:proofErr w:type="gramStart"/>
      <w:r w:rsidRPr="00D8045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proofErr w:type="gramEnd"/>
      <w:r w:rsidRPr="00D8045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основании:</w:t>
      </w:r>
    </w:p>
    <w:p w14:paraId="503F798F" w14:textId="77777777" w:rsidR="002F31DC" w:rsidRPr="00D80455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14:paraId="2E273B71" w14:textId="77777777" w:rsidR="002F31DC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lastRenderedPageBreak/>
        <w:t>- Жилищным кодексом Российской Федерации;</w:t>
      </w:r>
    </w:p>
    <w:p w14:paraId="32202562" w14:textId="77777777" w:rsidR="002F31DC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14:paraId="1646F772" w14:textId="77777777" w:rsidR="002F31DC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14:paraId="3B8F97E5" w14:textId="77777777" w:rsidR="009E37EE" w:rsidRPr="00D80455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14:paraId="0EC310F9" w14:textId="77777777" w:rsidR="009E37EE" w:rsidRPr="00D80455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14:paraId="6C6EDFB2" w14:textId="77777777" w:rsidR="009E37EE" w:rsidRPr="00D80455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14:paraId="74889530" w14:textId="77777777" w:rsidR="009E37EE" w:rsidRPr="00D80455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D8045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14:paraId="36D05770" w14:textId="77777777" w:rsidR="009E37EE" w:rsidRPr="00D80455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55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14:paraId="71B7270C" w14:textId="77777777" w:rsidR="009E37EE" w:rsidRPr="00D80455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1A61DC84" w14:textId="77777777" w:rsidR="002F31DC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нормативные правовые акты МО;</w:t>
      </w:r>
    </w:p>
    <w:p w14:paraId="37556FD2" w14:textId="7CD98DD8" w:rsidR="00526019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FC4E09" w:rsidRPr="00D804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0455">
        <w:rPr>
          <w:rFonts w:ascii="Times New Roman" w:hAnsi="Times New Roman" w:cs="Times New Roman"/>
          <w:sz w:val="24"/>
          <w:szCs w:val="24"/>
        </w:rPr>
        <w:t>МО</w:t>
      </w:r>
      <w:r w:rsidR="00D80455" w:rsidRPr="00D80455">
        <w:rPr>
          <w:rFonts w:ascii="Times New Roman" w:hAnsi="Times New Roman" w:cs="Times New Roman"/>
          <w:sz w:val="24"/>
          <w:szCs w:val="24"/>
        </w:rPr>
        <w:t xml:space="preserve"> </w:t>
      </w:r>
      <w:r w:rsidR="00D80455" w:rsidRPr="00D80455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области.</w:t>
      </w:r>
    </w:p>
    <w:p w14:paraId="63AFAA25" w14:textId="77777777" w:rsidR="002F31DC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14:paraId="651F4BFE" w14:textId="41239007" w:rsidR="00DF1D82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2.7.1. При обращении за получением муниципальной услуги заявитель предоставляет в </w:t>
      </w:r>
      <w:r w:rsidR="00FC4E09" w:rsidRPr="00D8045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F1D82" w:rsidRPr="00D8045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80455">
        <w:rPr>
          <w:rFonts w:ascii="Times New Roman" w:hAnsi="Times New Roman" w:cs="Times New Roman"/>
          <w:sz w:val="24"/>
          <w:szCs w:val="24"/>
        </w:rPr>
        <w:t>документы</w:t>
      </w:r>
      <w:r w:rsidR="00DF1D82" w:rsidRPr="00D804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B34774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80455">
        <w:rPr>
          <w:rFonts w:ascii="Times New Roman" w:eastAsia="Times New Roman" w:hAnsi="Times New Roman" w:cs="Times New Roman"/>
          <w:color w:val="0000FF"/>
          <w:sz w:val="24"/>
          <w:szCs w:val="24"/>
        </w:rPr>
        <w:t>заявление</w:t>
      </w:r>
      <w:r w:rsidRPr="00D80455">
        <w:rPr>
          <w:rFonts w:ascii="Times New Roman" w:eastAsia="Times New Roman" w:hAnsi="Times New Roman" w:cs="Times New Roman"/>
          <w:sz w:val="24"/>
          <w:szCs w:val="24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 w:rsidRPr="00D8045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1DB7" w:rsidRPr="00D80455">
        <w:rPr>
          <w:rFonts w:ascii="Times New Roman" w:hAnsi="Times New Roman" w:cs="Times New Roman"/>
          <w:sz w:val="24"/>
          <w:szCs w:val="24"/>
        </w:rPr>
        <w:t xml:space="preserve">далее – заявление, </w:t>
      </w:r>
      <w:r w:rsidRPr="00D80455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  <w:r w:rsidR="00BF6FDC" w:rsidRPr="00D804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455">
        <w:rPr>
          <w:rFonts w:ascii="Times New Roman" w:hAnsi="Times New Roman" w:cs="Times New Roman"/>
          <w:sz w:val="24"/>
          <w:szCs w:val="24"/>
        </w:rPr>
        <w:t>приложени</w:t>
      </w:r>
      <w:r w:rsidR="00BF6FDC" w:rsidRPr="00D80455">
        <w:rPr>
          <w:rFonts w:ascii="Times New Roman" w:hAnsi="Times New Roman" w:cs="Times New Roman"/>
          <w:sz w:val="24"/>
          <w:szCs w:val="24"/>
        </w:rPr>
        <w:t>и</w:t>
      </w:r>
      <w:r w:rsidRPr="00D80455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D8045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1B1DB7" w:rsidRPr="00D80455">
        <w:rPr>
          <w:rFonts w:ascii="Times New Roman" w:hAnsi="Times New Roman" w:cs="Times New Roman"/>
          <w:sz w:val="24"/>
          <w:szCs w:val="24"/>
        </w:rPr>
        <w:t>)</w:t>
      </w:r>
      <w:r w:rsidRPr="00D8045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C93AD5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14:paraId="36E2C370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14:paraId="34707329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14:paraId="58FEACB5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3D347A2A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5" w:history="1">
        <w:r w:rsidRPr="00D8045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D80455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14:paraId="213F7201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1A05548D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14:paraId="598963F0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14:paraId="06CBC94E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52F66404" w14:textId="77777777" w:rsidR="00067BA4" w:rsidRPr="00D80455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14:paraId="5167CD83" w14:textId="58AD8BAF" w:rsidR="00067BA4" w:rsidRPr="00D80455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 w:rsidRPr="00D80455">
        <w:rPr>
          <w:rFonts w:ascii="Times New Roman" w:hAnsi="Times New Roman" w:cs="Times New Roman"/>
          <w:sz w:val="24"/>
          <w:szCs w:val="24"/>
        </w:rPr>
        <w:t>бственной инициативе:</w:t>
      </w:r>
    </w:p>
    <w:p w14:paraId="2031AEFE" w14:textId="77777777" w:rsidR="009873A3" w:rsidRPr="00D80455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2D12FC99" w14:textId="77777777" w:rsidR="009873A3" w:rsidRPr="00D80455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4C714782" w14:textId="77777777" w:rsidR="009873A3" w:rsidRPr="00D80455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14:paraId="30D11C78" w14:textId="77777777" w:rsidR="009873A3" w:rsidRPr="00D80455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14:paraId="14ECBA23" w14:textId="613E040E" w:rsidR="009873A3" w:rsidRPr="00D80455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1643EF30" w14:textId="5297717F" w:rsidR="00067BA4" w:rsidRPr="00D80455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2.8.2. </w:t>
      </w:r>
      <w:r w:rsidR="00FC4E09" w:rsidRPr="00D80455">
        <w:rPr>
          <w:rFonts w:ascii="Times New Roman" w:hAnsi="Times New Roman" w:cs="Times New Roman"/>
          <w:sz w:val="24"/>
          <w:szCs w:val="24"/>
        </w:rPr>
        <w:t>Администрация</w:t>
      </w:r>
      <w:r w:rsidR="00393F8E" w:rsidRPr="00D80455">
        <w:rPr>
          <w:rFonts w:ascii="Times New Roman" w:hAnsi="Times New Roman" w:cs="Times New Roman"/>
          <w:sz w:val="24"/>
          <w:szCs w:val="24"/>
        </w:rPr>
        <w:t xml:space="preserve"> </w:t>
      </w:r>
      <w:r w:rsidRPr="00D80455">
        <w:rPr>
          <w:rFonts w:ascii="Times New Roman" w:hAnsi="Times New Roman" w:cs="Times New Roman"/>
          <w:sz w:val="24"/>
          <w:szCs w:val="24"/>
        </w:rPr>
        <w:t xml:space="preserve">и </w:t>
      </w:r>
      <w:r w:rsidR="00393F8E" w:rsidRPr="00D80455">
        <w:rPr>
          <w:rFonts w:ascii="Times New Roman" w:hAnsi="Times New Roman" w:cs="Times New Roman"/>
          <w:sz w:val="24"/>
          <w:szCs w:val="24"/>
        </w:rPr>
        <w:t>МФЦ</w:t>
      </w:r>
      <w:r w:rsidRPr="00D8045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73BBAAF" w14:textId="16E9F5F2" w:rsidR="00526019" w:rsidRPr="00D80455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2.8.3. </w:t>
      </w:r>
      <w:r w:rsidR="00FC4E09" w:rsidRPr="00D80455">
        <w:rPr>
          <w:rFonts w:ascii="Times New Roman" w:hAnsi="Times New Roman" w:cs="Times New Roman"/>
          <w:sz w:val="24"/>
          <w:szCs w:val="24"/>
        </w:rPr>
        <w:t>Администрация</w:t>
      </w:r>
      <w:r w:rsidRPr="00D80455">
        <w:rPr>
          <w:rFonts w:ascii="Times New Roman" w:hAnsi="Times New Roman" w:cs="Times New Roman"/>
          <w:sz w:val="24"/>
          <w:szCs w:val="24"/>
        </w:rPr>
        <w:t xml:space="preserve"> и </w:t>
      </w:r>
      <w:r w:rsidR="00393F8E" w:rsidRPr="00D80455">
        <w:rPr>
          <w:rFonts w:ascii="Times New Roman" w:hAnsi="Times New Roman" w:cs="Times New Roman"/>
          <w:sz w:val="24"/>
          <w:szCs w:val="24"/>
        </w:rPr>
        <w:t>МФЦ</w:t>
      </w:r>
      <w:r w:rsidRPr="00D8045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 w:rsidRPr="00D80455">
        <w:rPr>
          <w:rFonts w:ascii="Times New Roman" w:hAnsi="Times New Roman" w:cs="Times New Roman"/>
          <w:sz w:val="24"/>
          <w:szCs w:val="24"/>
        </w:rPr>
        <w:t>ЛО</w:t>
      </w:r>
      <w:r w:rsidRPr="00D80455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14:paraId="5975B8E5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2.9. Основания для отказа в приеме заявлений и документов, необходимых для предоставления муниципальной услуги.</w:t>
      </w:r>
    </w:p>
    <w:p w14:paraId="1443038F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Оснований для отказа в приеме заявлени</w:t>
      </w:r>
      <w:r w:rsidR="00FC4E09" w:rsidRPr="00D80455">
        <w:rPr>
          <w:rFonts w:ascii="Times New Roman" w:hAnsi="Times New Roman" w:cs="Times New Roman"/>
          <w:sz w:val="24"/>
          <w:szCs w:val="24"/>
        </w:rPr>
        <w:t>я</w:t>
      </w:r>
      <w:r w:rsidRPr="00D8045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14:paraId="69EC3AAC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либо отказа в предоставлении муниципальной услуги.</w:t>
      </w:r>
    </w:p>
    <w:p w14:paraId="2693BB64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</w:t>
      </w:r>
      <w:r w:rsidR="003E57B7" w:rsidRPr="00D80455">
        <w:rPr>
          <w:rFonts w:ascii="Times New Roman" w:hAnsi="Times New Roman" w:cs="Times New Roman"/>
          <w:sz w:val="24"/>
          <w:szCs w:val="24"/>
        </w:rPr>
        <w:t>11</w:t>
      </w:r>
      <w:r w:rsidRPr="00D80455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14:paraId="0C88BC2E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14:paraId="74A7E3CF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14:paraId="67DB77C1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14:paraId="698E152E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14:paraId="0ACF7F66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14:paraId="55571EEE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14:paraId="24F78E11" w14:textId="3E55E53B" w:rsidR="009873A3" w:rsidRPr="00D80455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14:paraId="65C86787" w14:textId="4811D8CC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14:paraId="543897A2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</w:t>
      </w:r>
      <w:r w:rsidR="003E57B7" w:rsidRPr="00D80455">
        <w:rPr>
          <w:rFonts w:ascii="Times New Roman" w:hAnsi="Times New Roman" w:cs="Times New Roman"/>
          <w:sz w:val="24"/>
          <w:szCs w:val="24"/>
        </w:rPr>
        <w:t>12</w:t>
      </w:r>
      <w:r w:rsidRPr="00D80455">
        <w:rPr>
          <w:rFonts w:ascii="Times New Roman" w:hAnsi="Times New Roman" w:cs="Times New Roman"/>
          <w:sz w:val="24"/>
          <w:szCs w:val="24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 w:rsidRPr="00D80455">
        <w:rPr>
          <w:rFonts w:ascii="Times New Roman" w:hAnsi="Times New Roman" w:cs="Times New Roman"/>
          <w:sz w:val="24"/>
          <w:szCs w:val="24"/>
        </w:rPr>
        <w:t>, посредством МФЦ</w:t>
      </w:r>
      <w:r w:rsidRPr="00D80455">
        <w:rPr>
          <w:rFonts w:ascii="Times New Roman" w:hAnsi="Times New Roman" w:cs="Times New Roman"/>
          <w:sz w:val="24"/>
          <w:szCs w:val="24"/>
        </w:rPr>
        <w:t>, в электронной форме, по почте в письменной форме.</w:t>
      </w:r>
    </w:p>
    <w:p w14:paraId="1A1E09C8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</w:t>
      </w:r>
      <w:r w:rsidR="003E57B7" w:rsidRPr="00D80455">
        <w:rPr>
          <w:rFonts w:ascii="Times New Roman" w:hAnsi="Times New Roman" w:cs="Times New Roman"/>
          <w:sz w:val="24"/>
          <w:szCs w:val="24"/>
        </w:rPr>
        <w:t>13</w:t>
      </w:r>
      <w:r w:rsidRPr="00D80455">
        <w:rPr>
          <w:rFonts w:ascii="Times New Roman" w:hAnsi="Times New Roman" w:cs="Times New Roman"/>
          <w:sz w:val="24"/>
          <w:szCs w:val="24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14:paraId="0D69EEAA" w14:textId="77777777" w:rsidR="007076BA" w:rsidRPr="00D80455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D80455">
        <w:rPr>
          <w:rFonts w:ascii="Times New Roman" w:hAnsi="Times New Roman" w:cs="Times New Roman"/>
          <w:sz w:val="24"/>
          <w:szCs w:val="24"/>
        </w:rPr>
        <w:t>2.1</w:t>
      </w:r>
      <w:r w:rsidR="00592325" w:rsidRPr="00D80455">
        <w:rPr>
          <w:rFonts w:ascii="Times New Roman" w:hAnsi="Times New Roman" w:cs="Times New Roman"/>
          <w:sz w:val="24"/>
          <w:szCs w:val="24"/>
        </w:rPr>
        <w:t>4</w:t>
      </w:r>
      <w:r w:rsidRPr="00D80455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D80455">
        <w:rPr>
          <w:rFonts w:ascii="Times New Roman" w:hAnsi="Times New Roman" w:cs="Times New Roman"/>
          <w:sz w:val="24"/>
          <w:szCs w:val="24"/>
        </w:rPr>
        <w:t>муниципальной</w:t>
      </w:r>
      <w:r w:rsidRPr="00D80455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14:paraId="33F59B4B" w14:textId="77777777" w:rsidR="007076BA" w:rsidRPr="00D80455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2.1</w:t>
      </w:r>
      <w:r w:rsidR="00592325" w:rsidRPr="00D80455">
        <w:rPr>
          <w:rFonts w:ascii="Times New Roman" w:hAnsi="Times New Roman" w:cs="Times New Roman"/>
          <w:sz w:val="24"/>
          <w:szCs w:val="24"/>
        </w:rPr>
        <w:t>5</w:t>
      </w:r>
      <w:r w:rsidRPr="00D80455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D804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0455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7053542D" w14:textId="77777777" w:rsidR="007076BA" w:rsidRPr="00D80455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2.16</w:t>
      </w:r>
      <w:r w:rsidR="007076BA" w:rsidRPr="00D80455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D804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D80455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47D12A93" w14:textId="77777777" w:rsidR="007076BA" w:rsidRPr="00D80455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2.17</w:t>
      </w:r>
      <w:r w:rsidR="002B6752" w:rsidRPr="00D80455">
        <w:rPr>
          <w:rFonts w:ascii="Times New Roman" w:hAnsi="Times New Roman" w:cs="Times New Roman"/>
          <w:sz w:val="24"/>
          <w:szCs w:val="24"/>
        </w:rPr>
        <w:t>.</w:t>
      </w:r>
      <w:r w:rsidR="007076BA" w:rsidRPr="00D80455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D804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D80455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14:paraId="3E5B165B" w14:textId="77777777" w:rsidR="00E96CF8" w:rsidRPr="00D80455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2.18</w:t>
      </w:r>
      <w:r w:rsidR="00E96CF8" w:rsidRPr="00D80455">
        <w:rPr>
          <w:rFonts w:ascii="Times New Roman" w:hAnsi="Times New Roman" w:cs="Times New Roman"/>
          <w:sz w:val="24"/>
          <w:szCs w:val="24"/>
        </w:rPr>
        <w:t>. Срок регистрации заявления Заявителя о предоставлении муниципальной услуги:</w:t>
      </w:r>
    </w:p>
    <w:p w14:paraId="47756970" w14:textId="77777777" w:rsidR="00E96CF8" w:rsidRPr="00D80455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14:paraId="7E5AD95B" w14:textId="77777777" w:rsidR="00E96CF8" w:rsidRPr="00D80455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день поступления.</w:t>
      </w:r>
    </w:p>
    <w:p w14:paraId="7FC3AAC8" w14:textId="77777777" w:rsidR="00814872" w:rsidRPr="00814872" w:rsidRDefault="007076BA" w:rsidP="0081487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4872">
        <w:rPr>
          <w:rFonts w:ascii="Times New Roman" w:hAnsi="Times New Roman" w:cs="Times New Roman"/>
          <w:sz w:val="24"/>
          <w:szCs w:val="24"/>
        </w:rPr>
        <w:t>2.</w:t>
      </w:r>
      <w:r w:rsidR="00592325" w:rsidRPr="00814872">
        <w:rPr>
          <w:rFonts w:ascii="Times New Roman" w:hAnsi="Times New Roman" w:cs="Times New Roman"/>
          <w:sz w:val="24"/>
          <w:szCs w:val="24"/>
        </w:rPr>
        <w:t>19</w:t>
      </w:r>
      <w:r w:rsidRPr="00814872">
        <w:rPr>
          <w:rFonts w:ascii="Times New Roman" w:hAnsi="Times New Roman" w:cs="Times New Roman"/>
          <w:sz w:val="24"/>
          <w:szCs w:val="24"/>
        </w:rPr>
        <w:t>.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814872" w:rsidRPr="008148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14872" w:rsidRPr="0081487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B01182C" w14:textId="58CCBAE2" w:rsidR="00814872" w:rsidRPr="00814872" w:rsidRDefault="00814872" w:rsidP="0081487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148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814872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814872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8148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40933F1" w14:textId="278B0874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963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601A63DD" w14:textId="58252989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6F7601C7" w14:textId="25D1E3B5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 xml:space="preserve">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</w:t>
      </w:r>
    </w:p>
    <w:p w14:paraId="1D2F3019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ОИВ (МФЦ) для преодоления барьеров, возникающих при предоставлении муниципальной услуги.</w:t>
      </w:r>
    </w:p>
    <w:p w14:paraId="3654EBDA" w14:textId="69BF575F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72E8C995" w14:textId="3288257F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.6. При необходимости инвалиду предоставляется помощник из числа работников ОИВ (МФЦ) для преодоления барьеров, возникающих при предоставлении муниципальной услуги.</w:t>
      </w:r>
    </w:p>
    <w:p w14:paraId="678A4C97" w14:textId="4596A5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 xml:space="preserve">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3FA9399D" w14:textId="7705DE34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5A140012" w14:textId="6FD77331" w:rsidR="00814872" w:rsidRPr="00814872" w:rsidRDefault="00814872" w:rsidP="0081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4C5389AE" w14:textId="240CD5A0" w:rsidR="00814872" w:rsidRPr="00814872" w:rsidRDefault="00814872" w:rsidP="0081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3BD5BB91" w14:textId="1FAEEB1F" w:rsidR="00814872" w:rsidRPr="00814872" w:rsidRDefault="00814872" w:rsidP="0081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1897DF9" w14:textId="1FA36C27" w:rsidR="00814872" w:rsidRPr="00814872" w:rsidRDefault="00963EA4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x-none" w:eastAsia="en-US"/>
        </w:rPr>
        <w:t>2.20</w:t>
      </w:r>
      <w:r w:rsidR="00814872" w:rsidRPr="00814872">
        <w:rPr>
          <w:rFonts w:ascii="Times New Roman" w:eastAsiaTheme="minorHAnsi" w:hAnsi="Times New Roman" w:cs="Times New Roman"/>
          <w:sz w:val="24"/>
          <w:szCs w:val="24"/>
          <w:lang w:val="x-none" w:eastAsia="en-US"/>
        </w:rPr>
        <w:t xml:space="preserve">. </w:t>
      </w:r>
      <w:r w:rsidR="00814872" w:rsidRPr="00814872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муниципальных услуг.</w:t>
      </w:r>
    </w:p>
    <w:p w14:paraId="62B27A31" w14:textId="07A59194" w:rsidR="00814872" w:rsidRPr="00814872" w:rsidRDefault="00963EA4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2.20</w:t>
      </w:r>
      <w:r w:rsidR="00814872" w:rsidRPr="00814872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gramStart"/>
      <w:r w:rsidR="00814872" w:rsidRPr="00814872">
        <w:rPr>
          <w:rFonts w:ascii="Times New Roman" w:eastAsia="Calibri" w:hAnsi="Times New Roman" w:cs="Times New Roman"/>
          <w:sz w:val="24"/>
          <w:szCs w:val="24"/>
        </w:rPr>
        <w:t>Показатели  доступности</w:t>
      </w:r>
      <w:proofErr w:type="gramEnd"/>
      <w:r w:rsidR="00814872" w:rsidRPr="00814872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(общие, применимые в отношении всех заявителей):</w:t>
      </w:r>
    </w:p>
    <w:p w14:paraId="7406A79A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14:paraId="3E58BE2D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14:paraId="6D84884E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14:paraId="106E0EE0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693D68A3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73E41711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055EFEC" w14:textId="716C9434" w:rsidR="00814872" w:rsidRPr="00814872" w:rsidRDefault="00963EA4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2.20</w:t>
      </w:r>
      <w:r w:rsidR="00814872" w:rsidRPr="0081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</w:t>
      </w:r>
      <w:proofErr w:type="gramStart"/>
      <w:r w:rsidR="00814872" w:rsidRPr="00814872">
        <w:rPr>
          <w:rFonts w:ascii="Times New Roman" w:eastAsia="Calibri" w:hAnsi="Times New Roman" w:cs="Times New Roman"/>
          <w:sz w:val="24"/>
          <w:szCs w:val="24"/>
        </w:rPr>
        <w:t>Показатели  доступности</w:t>
      </w:r>
      <w:proofErr w:type="gramEnd"/>
      <w:r w:rsidR="00814872" w:rsidRPr="00814872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(специальные, применимые в отношении инвалидов):</w:t>
      </w:r>
    </w:p>
    <w:p w14:paraId="4BE1F73E" w14:textId="77777777" w:rsidR="00814872" w:rsidRPr="00814872" w:rsidRDefault="00814872" w:rsidP="00814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872">
        <w:rPr>
          <w:rFonts w:ascii="Times New Roman" w:eastAsia="Calibri" w:hAnsi="Times New Roman" w:cs="Times New Roman"/>
          <w:sz w:val="24"/>
          <w:szCs w:val="24"/>
          <w:lang w:eastAsia="en-US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14:paraId="36D6DC71" w14:textId="77777777" w:rsidR="00814872" w:rsidRPr="00814872" w:rsidRDefault="00814872" w:rsidP="00814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обеспечение беспрепятственного доступа инвалидов к </w:t>
      </w:r>
      <w:proofErr w:type="gramStart"/>
      <w:r w:rsidRPr="00814872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помещениям,  в</w:t>
      </w:r>
      <w:proofErr w:type="gramEnd"/>
      <w:r w:rsidRPr="0081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которых предоставляется муниципальная услуга;</w:t>
      </w:r>
    </w:p>
    <w:p w14:paraId="6BD3A980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</w:t>
      </w:r>
      <w:proofErr w:type="gramStart"/>
      <w:r w:rsidRPr="00814872">
        <w:rPr>
          <w:rFonts w:ascii="Times New Roman" w:eastAsia="Calibri" w:hAnsi="Times New Roman" w:cs="Times New Roman"/>
          <w:sz w:val="24"/>
          <w:szCs w:val="24"/>
        </w:rPr>
        <w:t>необходимых  для</w:t>
      </w:r>
      <w:proofErr w:type="gramEnd"/>
      <w:r w:rsidRPr="00814872">
        <w:rPr>
          <w:rFonts w:ascii="Times New Roman" w:eastAsia="Calibri" w:hAnsi="Times New Roman" w:cs="Times New Roman"/>
          <w:sz w:val="24"/>
          <w:szCs w:val="24"/>
        </w:rPr>
        <w:t xml:space="preserve">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321A7429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3BE708A9" w14:textId="27C0A605" w:rsidR="00814872" w:rsidRPr="00814872" w:rsidRDefault="00963EA4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2.20</w:t>
      </w:r>
      <w:r w:rsidR="00814872" w:rsidRPr="00814872">
        <w:rPr>
          <w:rFonts w:ascii="Times New Roman" w:eastAsia="Calibri" w:hAnsi="Times New Roman" w:cs="Times New Roman"/>
          <w:sz w:val="24"/>
          <w:szCs w:val="24"/>
        </w:rPr>
        <w:t>.3. Показатели качества муниципальной услуги:</w:t>
      </w:r>
    </w:p>
    <w:p w14:paraId="294404FA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317FAC89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2) соблюдения требований стандарта предоставления муниципальной услуги;</w:t>
      </w:r>
    </w:p>
    <w:p w14:paraId="0A0AC2B7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14:paraId="59DC89C5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14:paraId="7C9E399B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5D14F6DA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14:paraId="02A061A8" w14:textId="3E7A6B41" w:rsidR="00B0186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1</w:t>
      </w:r>
      <w:r w:rsidRPr="00963EA4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14:paraId="5DCF0F88" w14:textId="77777777" w:rsidR="007076BA" w:rsidRPr="00963EA4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 w:rsidRPr="00963EA4">
        <w:rPr>
          <w:rFonts w:ascii="Times New Roman" w:hAnsi="Times New Roman" w:cs="Times New Roman"/>
          <w:sz w:val="24"/>
          <w:szCs w:val="24"/>
        </w:rPr>
        <w:t>.</w:t>
      </w:r>
    </w:p>
    <w:p w14:paraId="6B93BE05" w14:textId="12723F74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1</w:t>
      </w:r>
      <w:r w:rsidRPr="00963EA4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1DEDA44E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C4F9C3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FAE74DF" w14:textId="3FDFA8A9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1</w:t>
      </w:r>
      <w:r w:rsidRPr="00963EA4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42C67058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C01C0F" w:rsidRPr="00963EA4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963EA4">
        <w:rPr>
          <w:rFonts w:ascii="Times New Roman" w:hAnsi="Times New Roman" w:cs="Times New Roman"/>
          <w:sz w:val="24"/>
          <w:szCs w:val="24"/>
        </w:rPr>
        <w:t>МФЦ</w:t>
      </w:r>
      <w:r w:rsidR="00E1586B" w:rsidRPr="00963EA4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963EA4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14:paraId="51D0B7EF" w14:textId="3DF4EB1C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2</w:t>
      </w:r>
      <w:r w:rsidRPr="00963EA4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14:paraId="4F2D2F1B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14:paraId="1374EC23" w14:textId="447EB301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2</w:t>
      </w:r>
      <w:r w:rsidRPr="00963EA4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 w:rsidRPr="00963EA4">
        <w:rPr>
          <w:rFonts w:ascii="Times New Roman" w:hAnsi="Times New Roman" w:cs="Times New Roman"/>
          <w:sz w:val="24"/>
          <w:szCs w:val="24"/>
        </w:rPr>
        <w:t>МФЦ</w:t>
      </w:r>
      <w:r w:rsidRPr="00963EA4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0793BF94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963EA4">
        <w:rPr>
          <w:rFonts w:ascii="Times New Roman" w:hAnsi="Times New Roman" w:cs="Times New Roman"/>
          <w:sz w:val="24"/>
          <w:szCs w:val="24"/>
        </w:rPr>
        <w:t>муниципальных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14:paraId="4A294178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муниципальных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2BC174FB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прием и выдачу документов, </w:t>
      </w:r>
      <w:proofErr w:type="gramStart"/>
      <w:r w:rsidRPr="00963EA4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A51742" w:rsidRPr="00963EA4">
        <w:rPr>
          <w:rFonts w:ascii="Times New Roman" w:hAnsi="Times New Roman" w:cs="Times New Roman"/>
          <w:sz w:val="24"/>
          <w:szCs w:val="24"/>
        </w:rPr>
        <w:t>муниципальных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Pr="00963EA4">
        <w:rPr>
          <w:rFonts w:ascii="Times New Roman" w:hAnsi="Times New Roman" w:cs="Times New Roman"/>
          <w:sz w:val="24"/>
          <w:szCs w:val="24"/>
        </w:rPr>
        <w:t xml:space="preserve"> либо являющихся результатом предоставления </w:t>
      </w:r>
      <w:r w:rsidR="00A51742" w:rsidRPr="00963EA4">
        <w:rPr>
          <w:rFonts w:ascii="Times New Roman" w:hAnsi="Times New Roman" w:cs="Times New Roman"/>
          <w:sz w:val="24"/>
          <w:szCs w:val="24"/>
        </w:rPr>
        <w:t>муниципальных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37B1999A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963EA4">
        <w:rPr>
          <w:rFonts w:ascii="Times New Roman" w:hAnsi="Times New Roman" w:cs="Times New Roman"/>
          <w:sz w:val="24"/>
          <w:szCs w:val="24"/>
        </w:rPr>
        <w:t>муниципальных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335E694F" w14:textId="3D355321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2</w:t>
      </w:r>
      <w:r w:rsidRPr="00963EA4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963EA4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63EA4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963EA4">
        <w:rPr>
          <w:rFonts w:ascii="Times New Roman" w:hAnsi="Times New Roman" w:cs="Times New Roman"/>
          <w:sz w:val="24"/>
          <w:szCs w:val="24"/>
        </w:rPr>
        <w:t>МФЦ</w:t>
      </w:r>
      <w:r w:rsidRPr="00963EA4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14:paraId="47FAD6A9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14:paraId="7D09FEDD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14:paraId="03834C97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63E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DE6979" w:rsidRPr="00963E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963EA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2.7</w:t>
        </w:r>
      </w:hyperlink>
      <w:r w:rsidRPr="00963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14:paraId="5F1DEA56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19B3C8E6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14:paraId="212EE95C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963EA4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63EA4">
        <w:rPr>
          <w:rFonts w:ascii="Times New Roman" w:hAnsi="Times New Roman" w:cs="Times New Roman"/>
          <w:sz w:val="24"/>
          <w:szCs w:val="24"/>
        </w:rPr>
        <w:t>:</w:t>
      </w:r>
    </w:p>
    <w:p w14:paraId="1FBB450B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963EA4">
        <w:rPr>
          <w:rFonts w:ascii="Times New Roman" w:hAnsi="Times New Roman" w:cs="Times New Roman"/>
          <w:sz w:val="24"/>
          <w:szCs w:val="24"/>
        </w:rPr>
        <w:t>МФЦ</w:t>
      </w:r>
      <w:r w:rsidRPr="00963EA4">
        <w:rPr>
          <w:rFonts w:ascii="Times New Roman" w:hAnsi="Times New Roman" w:cs="Times New Roman"/>
          <w:sz w:val="24"/>
          <w:szCs w:val="24"/>
        </w:rPr>
        <w:t>;</w:t>
      </w:r>
    </w:p>
    <w:p w14:paraId="6E546992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762F72F" w14:textId="6F017FA6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2</w:t>
      </w:r>
      <w:r w:rsidRPr="00963EA4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r w:rsidRPr="00963EA4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r w:rsidR="00CB26B9" w:rsidRPr="00963EA4"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963EA4">
        <w:rPr>
          <w:rFonts w:ascii="Times New Roman" w:hAnsi="Times New Roman" w:cs="Times New Roman"/>
          <w:color w:val="0000FF"/>
          <w:sz w:val="24"/>
          <w:szCs w:val="24"/>
        </w:rPr>
        <w:t xml:space="preserve"> 2.7</w:t>
      </w:r>
      <w:r w:rsidRPr="00963E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14:paraId="6AB18456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372ED546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963EA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63EA4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963EA4">
        <w:rPr>
          <w:rFonts w:ascii="Times New Roman" w:hAnsi="Times New Roman" w:cs="Times New Roman"/>
          <w:sz w:val="24"/>
          <w:szCs w:val="24"/>
        </w:rPr>
        <w:t>МФЦ</w:t>
      </w:r>
      <w:r w:rsidRPr="00963EA4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14:paraId="1AB8A5D7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38BEE08E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DB96AF3" w14:textId="77777777" w:rsidR="00D75EAF" w:rsidRPr="00963EA4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963EA4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963EA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1D48AB12" w14:textId="77777777" w:rsidR="007E3BC6" w:rsidRPr="00963EA4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/>
          <w:sz w:val="24"/>
          <w:szCs w:val="24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963EA4">
        <w:rPr>
          <w:rFonts w:ascii="Times New Roman" w:hAnsi="Times New Roman" w:cs="Times New Roman"/>
          <w:sz w:val="24"/>
          <w:szCs w:val="24"/>
        </w:rPr>
        <w:t>направляется в МФЦ, если иной способ получения не указан заявителем.</w:t>
      </w:r>
    </w:p>
    <w:p w14:paraId="07D78D43" w14:textId="59909C3C" w:rsidR="007E3BC6" w:rsidRPr="00EC45B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2.2</w:t>
      </w:r>
      <w:r w:rsidR="00EC45BD" w:rsidRPr="00EC45BD">
        <w:rPr>
          <w:rFonts w:ascii="Times New Roman" w:hAnsi="Times New Roman" w:cs="Times New Roman"/>
          <w:sz w:val="24"/>
          <w:szCs w:val="24"/>
        </w:rPr>
        <w:t>3</w:t>
      </w:r>
      <w:r w:rsidRPr="00EC45BD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14:paraId="7352EDE5" w14:textId="77777777" w:rsidR="007E3BC6" w:rsidRPr="00EC45B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Деятельность ПГУ </w:t>
      </w:r>
      <w:proofErr w:type="gramStart"/>
      <w:r w:rsidRPr="00EC45BD">
        <w:rPr>
          <w:rFonts w:ascii="Times New Roman" w:hAnsi="Times New Roman" w:cs="Times New Roman"/>
          <w:sz w:val="24"/>
          <w:szCs w:val="24"/>
        </w:rPr>
        <w:t>ЛО  по</w:t>
      </w:r>
      <w:proofErr w:type="gramEnd"/>
      <w:r w:rsidRPr="00EC45BD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14:paraId="4F7D70FD" w14:textId="2C8C152B" w:rsidR="007E3BC6" w:rsidRPr="00EC45B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2.2</w:t>
      </w:r>
      <w:r w:rsidR="00EC45BD" w:rsidRPr="00EC45BD">
        <w:rPr>
          <w:rFonts w:ascii="Times New Roman" w:hAnsi="Times New Roman" w:cs="Times New Roman"/>
          <w:sz w:val="24"/>
          <w:szCs w:val="24"/>
        </w:rPr>
        <w:t>3</w:t>
      </w:r>
      <w:r w:rsidRPr="00EC45BD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A646B0F" w14:textId="5DA96915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2.2</w:t>
      </w:r>
      <w:r w:rsidR="00EC45BD" w:rsidRPr="00006B4D">
        <w:rPr>
          <w:rFonts w:ascii="Times New Roman" w:hAnsi="Times New Roman" w:cs="Times New Roman"/>
          <w:sz w:val="24"/>
          <w:szCs w:val="24"/>
        </w:rPr>
        <w:t>3</w:t>
      </w:r>
      <w:r w:rsidRPr="00006B4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14:paraId="196BED6D" w14:textId="185B3A3E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2.2</w:t>
      </w:r>
      <w:r w:rsidR="00EC45BD" w:rsidRPr="00006B4D">
        <w:rPr>
          <w:rFonts w:ascii="Times New Roman" w:hAnsi="Times New Roman" w:cs="Times New Roman"/>
          <w:sz w:val="24"/>
          <w:szCs w:val="24"/>
        </w:rPr>
        <w:t>3</w:t>
      </w:r>
      <w:r w:rsidRPr="00006B4D">
        <w:rPr>
          <w:rFonts w:ascii="Times New Roman" w:hAnsi="Times New Roman" w:cs="Times New Roman"/>
          <w:sz w:val="24"/>
          <w:szCs w:val="24"/>
        </w:rPr>
        <w:t>.3. Для подачи заявления через ПГУ ЛО заявитель должен выполнить следующие действия:</w:t>
      </w:r>
    </w:p>
    <w:p w14:paraId="5C80334E" w14:textId="77777777" w:rsidR="007E3BC6" w:rsidRPr="00006B4D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6B4D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14:paraId="3D3D26D4" w14:textId="77777777" w:rsidR="007E3BC6" w:rsidRPr="00006B4D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6B4D">
        <w:rPr>
          <w:rFonts w:ascii="Times New Roman" w:eastAsiaTheme="minorEastAsia" w:hAnsi="Times New Roman" w:cs="Times New Roman"/>
          <w:sz w:val="24"/>
          <w:szCs w:val="24"/>
        </w:rPr>
        <w:t xml:space="preserve">в личном кабинете на ПГУ </w:t>
      </w:r>
      <w:proofErr w:type="gramStart"/>
      <w:r w:rsidRPr="00006B4D">
        <w:rPr>
          <w:rFonts w:ascii="Times New Roman" w:eastAsiaTheme="minorEastAsia" w:hAnsi="Times New Roman" w:cs="Times New Roman"/>
          <w:sz w:val="24"/>
          <w:szCs w:val="24"/>
        </w:rPr>
        <w:t>ЛО  заполнить</w:t>
      </w:r>
      <w:proofErr w:type="gramEnd"/>
      <w:r w:rsidRPr="00006B4D">
        <w:rPr>
          <w:rFonts w:ascii="Times New Roman" w:eastAsiaTheme="minorEastAsia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14:paraId="6E0777A4" w14:textId="77777777" w:rsidR="007E3BC6" w:rsidRPr="00006B4D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6B4D">
        <w:rPr>
          <w:rFonts w:ascii="Times New Roman" w:eastAsiaTheme="minorEastAsia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14:paraId="2F85CC9C" w14:textId="77777777" w:rsidR="007E3BC6" w:rsidRPr="00006B4D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6B4D">
        <w:rPr>
          <w:rFonts w:ascii="Times New Roman" w:eastAsiaTheme="minorEastAsia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14:paraId="3B07443B" w14:textId="1D9FA1D8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2.2</w:t>
      </w:r>
      <w:r w:rsidR="00006B4D" w:rsidRPr="00006B4D">
        <w:rPr>
          <w:rFonts w:ascii="Times New Roman" w:hAnsi="Times New Roman" w:cs="Times New Roman"/>
          <w:sz w:val="24"/>
          <w:szCs w:val="24"/>
        </w:rPr>
        <w:t>3</w:t>
      </w:r>
      <w:r w:rsidRPr="00006B4D">
        <w:rPr>
          <w:rFonts w:ascii="Times New Roman" w:hAnsi="Times New Roman" w:cs="Times New Roman"/>
          <w:sz w:val="24"/>
          <w:szCs w:val="24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006B4D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006B4D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20D150D2" w14:textId="66F803B2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2.2</w:t>
      </w:r>
      <w:r w:rsidR="00006B4D" w:rsidRPr="00006B4D">
        <w:rPr>
          <w:rFonts w:ascii="Times New Roman" w:hAnsi="Times New Roman" w:cs="Times New Roman"/>
          <w:sz w:val="24"/>
          <w:szCs w:val="24"/>
        </w:rPr>
        <w:t>3</w:t>
      </w:r>
      <w:r w:rsidRPr="00006B4D">
        <w:rPr>
          <w:rFonts w:ascii="Times New Roman" w:hAnsi="Times New Roman" w:cs="Times New Roman"/>
          <w:sz w:val="24"/>
          <w:szCs w:val="24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14:paraId="19164369" w14:textId="77777777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0624D2B0" w14:textId="77777777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4DB35E9D" w14:textId="77777777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proofErr w:type="gramStart"/>
      <w:r w:rsidRPr="00006B4D">
        <w:rPr>
          <w:rFonts w:ascii="Times New Roman" w:hAnsi="Times New Roman" w:cs="Times New Roman"/>
          <w:sz w:val="24"/>
          <w:szCs w:val="24"/>
        </w:rPr>
        <w:t>через ПГУ ЛО</w:t>
      </w:r>
      <w:proofErr w:type="gramEnd"/>
      <w:r w:rsidRPr="00006B4D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ЛО».</w:t>
      </w:r>
    </w:p>
    <w:p w14:paraId="75417B1C" w14:textId="77777777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14:paraId="6C1CC559" w14:textId="77777777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26CBE1FE" w14:textId="18BA1F2B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06B4D" w:rsidRPr="00006B4D">
        <w:rPr>
          <w:rFonts w:ascii="Times New Roman" w:hAnsi="Times New Roman" w:cs="Times New Roman"/>
          <w:sz w:val="24"/>
          <w:szCs w:val="24"/>
        </w:rPr>
        <w:t>администрации</w:t>
      </w:r>
      <w:r w:rsidRPr="00006B4D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14:paraId="76A98E15" w14:textId="4D5C2713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2.2</w:t>
      </w:r>
      <w:r w:rsidR="00006B4D">
        <w:rPr>
          <w:rFonts w:ascii="Times New Roman" w:hAnsi="Times New Roman" w:cs="Times New Roman"/>
          <w:sz w:val="24"/>
          <w:szCs w:val="24"/>
        </w:rPr>
        <w:t>3</w:t>
      </w:r>
      <w:r w:rsidRPr="00006B4D">
        <w:rPr>
          <w:rFonts w:ascii="Times New Roman" w:hAnsi="Times New Roman" w:cs="Times New Roman"/>
          <w:sz w:val="24"/>
          <w:szCs w:val="24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2.7. настоящих методических рекомендаций, и отвечающих требованиям, указанным в пункте 2.7. настоящих методических рекомендаций.</w:t>
      </w:r>
    </w:p>
    <w:p w14:paraId="61BCC066" w14:textId="77777777" w:rsidR="004F6BC1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505A79" w14:textId="77777777" w:rsidR="00EE67A8" w:rsidRPr="00FE54E6" w:rsidRDefault="00EE67A8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1" w:name="_GoBack"/>
      <w:bookmarkEnd w:id="11"/>
    </w:p>
    <w:p w14:paraId="212E042A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8370" w14:textId="77777777" w:rsidR="002B6752" w:rsidRPr="00006B4D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383"/>
      <w:bookmarkEnd w:id="12"/>
      <w:r w:rsidRPr="00006B4D">
        <w:rPr>
          <w:rFonts w:ascii="Times New Roman" w:hAnsi="Times New Roman" w:cs="Times New Roman"/>
          <w:b/>
          <w:sz w:val="24"/>
          <w:szCs w:val="24"/>
        </w:rPr>
        <w:t>3</w:t>
      </w:r>
      <w:r w:rsidR="007076BA" w:rsidRPr="00006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752" w:rsidRPr="00006B4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14:paraId="47596B21" w14:textId="77777777" w:rsidR="002B6752" w:rsidRPr="00006B4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4D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14:paraId="4C6FAC2D" w14:textId="77777777" w:rsidR="002B6752" w:rsidRPr="00006B4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2D165B" w14:textId="77777777" w:rsidR="00592325" w:rsidRPr="00006B4D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14:paraId="23BFA35C" w14:textId="77777777" w:rsidR="00592325" w:rsidRPr="00006B4D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14:paraId="09EAD578" w14:textId="77777777" w:rsidR="00592325" w:rsidRPr="00006B4D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14:paraId="110C164B" w14:textId="77777777" w:rsidR="00592325" w:rsidRPr="00006B4D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выдача копии финансового лицевого счета с места жительства.</w:t>
      </w:r>
    </w:p>
    <w:p w14:paraId="17BFE97B" w14:textId="77777777"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CC9EF" w14:textId="77777777" w:rsidR="007076BA" w:rsidRPr="00006B4D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6B4D">
        <w:rPr>
          <w:rFonts w:ascii="Times New Roman" w:hAnsi="Times New Roman" w:cs="Times New Roman"/>
          <w:b/>
          <w:sz w:val="24"/>
          <w:szCs w:val="24"/>
        </w:rPr>
        <w:t>4</w:t>
      </w:r>
      <w:r w:rsidR="002B6752" w:rsidRPr="00006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006B4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14:paraId="408B9CC8" w14:textId="77777777" w:rsidR="007076BA" w:rsidRPr="00006B4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4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14:paraId="470A7F05" w14:textId="77777777" w:rsidR="007076BA" w:rsidRPr="00006B4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4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14:paraId="78B7BEE6" w14:textId="77777777" w:rsidR="007076BA" w:rsidRPr="00006B4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4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3C2386D3" w14:textId="77777777" w:rsidR="007076BA" w:rsidRPr="00006B4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F81D80" w14:textId="77777777" w:rsidR="003E57B7" w:rsidRPr="00006B4D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9090F6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14:paraId="0B1628ED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14:paraId="6C2CD3CD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14:paraId="0EC65929" w14:textId="71F29F6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проверка </w:t>
      </w:r>
      <w:r w:rsidR="00846330" w:rsidRPr="00006B4D">
        <w:rPr>
          <w:rFonts w:ascii="Times New Roman" w:hAnsi="Times New Roman" w:cs="Times New Roman"/>
          <w:sz w:val="24"/>
          <w:szCs w:val="24"/>
        </w:rPr>
        <w:t xml:space="preserve">соответствия представленных документов установленным требованиям </w:t>
      </w:r>
      <w:r w:rsidR="00DE6979" w:rsidRPr="00006B4D">
        <w:rPr>
          <w:rFonts w:ascii="Times New Roman" w:hAnsi="Times New Roman" w:cs="Times New Roman"/>
          <w:sz w:val="24"/>
          <w:szCs w:val="24"/>
        </w:rPr>
        <w:t>пункта 2.7</w:t>
      </w:r>
      <w:r w:rsidRPr="00006B4D">
        <w:rPr>
          <w:rFonts w:ascii="Times New Roman" w:hAnsi="Times New Roman" w:cs="Times New Roman"/>
          <w:sz w:val="24"/>
          <w:szCs w:val="24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3860C0" w:rsidRPr="00006B4D">
        <w:rPr>
          <w:rFonts w:ascii="Times New Roman" w:hAnsi="Times New Roman" w:cs="Times New Roman"/>
          <w:sz w:val="24"/>
          <w:szCs w:val="24"/>
        </w:rPr>
        <w:t>отдела</w:t>
      </w:r>
      <w:r w:rsidR="00006B4D" w:rsidRPr="00006B4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06B4D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3860C0" w:rsidRPr="00006B4D">
        <w:rPr>
          <w:rFonts w:ascii="Times New Roman" w:hAnsi="Times New Roman" w:cs="Times New Roman"/>
          <w:sz w:val="24"/>
          <w:szCs w:val="24"/>
        </w:rPr>
        <w:t>МФЦ</w:t>
      </w:r>
      <w:r w:rsidRPr="00006B4D">
        <w:rPr>
          <w:rFonts w:ascii="Times New Roman" w:hAnsi="Times New Roman" w:cs="Times New Roman"/>
          <w:sz w:val="24"/>
          <w:szCs w:val="24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14:paraId="6A572CC5" w14:textId="03DA16E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обработка и предварительное рассмотрение сотрудником </w:t>
      </w:r>
      <w:r w:rsidR="003860C0" w:rsidRPr="00006B4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6B4D">
        <w:rPr>
          <w:rFonts w:ascii="Times New Roman" w:hAnsi="Times New Roman" w:cs="Times New Roman"/>
          <w:sz w:val="24"/>
          <w:szCs w:val="24"/>
        </w:rPr>
        <w:t>заявления с необходимыми документами;</w:t>
      </w:r>
    </w:p>
    <w:p w14:paraId="2D5D6838" w14:textId="60AD3F5B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запросов сотрудником </w:t>
      </w:r>
      <w:r w:rsidR="003860C0" w:rsidRPr="00006B4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6B4D">
        <w:rPr>
          <w:rFonts w:ascii="Times New Roman" w:hAnsi="Times New Roman" w:cs="Times New Roman"/>
          <w:sz w:val="24"/>
          <w:szCs w:val="24"/>
        </w:rPr>
        <w:t>(при необходимости) в органы (организации), участвующие в предоставлении муниципальной услуги;</w:t>
      </w:r>
    </w:p>
    <w:p w14:paraId="73740056" w14:textId="27CF67DE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3860C0" w:rsidRPr="00006B4D">
        <w:rPr>
          <w:rFonts w:ascii="Times New Roman" w:hAnsi="Times New Roman" w:cs="Times New Roman"/>
          <w:sz w:val="24"/>
          <w:szCs w:val="24"/>
        </w:rPr>
        <w:t>МО</w:t>
      </w:r>
      <w:r w:rsidR="00006B4D" w:rsidRPr="00006B4D">
        <w:rPr>
          <w:rFonts w:ascii="Times New Roman" w:hAnsi="Times New Roman" w:cs="Times New Roman"/>
          <w:sz w:val="24"/>
          <w:szCs w:val="24"/>
        </w:rPr>
        <w:t xml:space="preserve"> «Гончаровское сельское поселение» Выборгского района Ленинградской области</w:t>
      </w:r>
      <w:r w:rsidRPr="00006B4D">
        <w:rPr>
          <w:rFonts w:ascii="Times New Roman" w:hAnsi="Times New Roman" w:cs="Times New Roman"/>
          <w:sz w:val="24"/>
          <w:szCs w:val="24"/>
        </w:rPr>
        <w:t xml:space="preserve"> (далее - комиссия);</w:t>
      </w:r>
    </w:p>
    <w:p w14:paraId="443DD4D5" w14:textId="08AE4DAE" w:rsidR="003E57B7" w:rsidRPr="00006B4D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с учетом рекомендаций </w:t>
      </w:r>
      <w:r w:rsidR="003860C0" w:rsidRPr="00006B4D">
        <w:rPr>
          <w:rFonts w:ascii="Times New Roman" w:hAnsi="Times New Roman" w:cs="Times New Roman"/>
          <w:sz w:val="24"/>
          <w:szCs w:val="24"/>
        </w:rPr>
        <w:t>комиссии о</w:t>
      </w:r>
      <w:r w:rsidRPr="00006B4D">
        <w:rPr>
          <w:rFonts w:ascii="Times New Roman" w:hAnsi="Times New Roman" w:cs="Times New Roman"/>
          <w:sz w:val="24"/>
          <w:szCs w:val="24"/>
        </w:rPr>
        <w:t>тдел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60C0" w:rsidRPr="00006B4D">
        <w:rPr>
          <w:rFonts w:ascii="Times New Roman" w:hAnsi="Times New Roman" w:cs="Times New Roman"/>
          <w:sz w:val="24"/>
          <w:szCs w:val="24"/>
        </w:rPr>
        <w:t xml:space="preserve"> </w:t>
      </w:r>
      <w:r w:rsidRPr="00006B4D">
        <w:rPr>
          <w:rFonts w:ascii="Times New Roman" w:hAnsi="Times New Roman" w:cs="Times New Roman"/>
          <w:sz w:val="24"/>
          <w:szCs w:val="24"/>
        </w:rPr>
        <w:t xml:space="preserve">(в течение 5 рабочих дней со дня проведения заседания общественной комиссии) разрабатывает проект постановления </w:t>
      </w:r>
      <w:r w:rsidR="003860C0" w:rsidRPr="00006B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6B4D">
        <w:rPr>
          <w:rFonts w:ascii="Times New Roman" w:hAnsi="Times New Roman" w:cs="Times New Roman"/>
          <w:sz w:val="24"/>
          <w:szCs w:val="24"/>
        </w:rPr>
        <w:t>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 w:rsidRPr="00006B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06B4D">
        <w:rPr>
          <w:rFonts w:ascii="Times New Roman" w:hAnsi="Times New Roman" w:cs="Times New Roman"/>
          <w:sz w:val="24"/>
          <w:szCs w:val="24"/>
        </w:rPr>
        <w:t>об отказе в даче согласия на обмен жилыми помещениями, предоставленными по договорам социального найма;</w:t>
      </w:r>
    </w:p>
    <w:p w14:paraId="131AD74F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выдача документа, являющегося результатом предоставления муниципальной услуги.</w:t>
      </w:r>
    </w:p>
    <w:p w14:paraId="07C2A2B5" w14:textId="12F3784B" w:rsidR="003E57B7" w:rsidRPr="00006B4D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Pr="00006B4D">
        <w:rPr>
          <w:rFonts w:ascii="Times New Roman" w:hAnsi="Times New Roman" w:cs="Times New Roman"/>
          <w:sz w:val="24"/>
          <w:szCs w:val="24"/>
        </w:rPr>
        <w:t>отдел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06B4D">
        <w:rPr>
          <w:rFonts w:ascii="Times New Roman" w:hAnsi="Times New Roman" w:cs="Times New Roman"/>
          <w:sz w:val="24"/>
          <w:szCs w:val="24"/>
        </w:rPr>
        <w:t xml:space="preserve"> 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или </w:t>
      </w:r>
      <w:r w:rsidRPr="00006B4D">
        <w:rPr>
          <w:rFonts w:ascii="Times New Roman" w:hAnsi="Times New Roman" w:cs="Times New Roman"/>
          <w:sz w:val="24"/>
          <w:szCs w:val="24"/>
        </w:rPr>
        <w:t>МФЦ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личного письменного заявления с прилагаемыми к нему документами, предоставленными заявителем:</w:t>
      </w:r>
    </w:p>
    <w:p w14:paraId="50E8A549" w14:textId="71A3CE61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.2.1. В </w:t>
      </w:r>
      <w:r w:rsidRPr="00006B4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6B4D" w:rsidRPr="00006B4D">
        <w:rPr>
          <w:rFonts w:ascii="Times New Roman" w:hAnsi="Times New Roman" w:cs="Times New Roman"/>
          <w:sz w:val="24"/>
          <w:szCs w:val="24"/>
        </w:rPr>
        <w:t>МО «Гончаровское сельское поселение» ВР ЛО</w:t>
      </w:r>
      <w:r w:rsidR="003E57B7" w:rsidRPr="00006B4D">
        <w:rPr>
          <w:rFonts w:ascii="Times New Roman" w:hAnsi="Times New Roman" w:cs="Times New Roman"/>
          <w:sz w:val="24"/>
          <w:szCs w:val="24"/>
        </w:rPr>
        <w:t>:</w:t>
      </w:r>
    </w:p>
    <w:p w14:paraId="0819CFD1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14:paraId="614646C9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14:paraId="60168042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посредством технических средств П</w:t>
      </w:r>
      <w:r w:rsidR="00BA40E8" w:rsidRPr="00006B4D">
        <w:rPr>
          <w:rFonts w:ascii="Times New Roman" w:hAnsi="Times New Roman" w:cs="Times New Roman"/>
          <w:sz w:val="24"/>
          <w:szCs w:val="24"/>
        </w:rPr>
        <w:t>ГУ ЛО</w:t>
      </w:r>
      <w:r w:rsidRPr="00006B4D">
        <w:rPr>
          <w:rFonts w:ascii="Times New Roman" w:hAnsi="Times New Roman" w:cs="Times New Roman"/>
          <w:sz w:val="24"/>
          <w:szCs w:val="24"/>
        </w:rPr>
        <w:t>.</w:t>
      </w:r>
    </w:p>
    <w:p w14:paraId="5A434BC0" w14:textId="77777777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.2.2. В </w:t>
      </w:r>
      <w:r w:rsidR="00414966" w:rsidRPr="00006B4D">
        <w:rPr>
          <w:rFonts w:ascii="Times New Roman" w:hAnsi="Times New Roman" w:cs="Times New Roman"/>
          <w:sz w:val="24"/>
          <w:szCs w:val="24"/>
        </w:rPr>
        <w:t>МФЦ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14:paraId="62BDF48B" w14:textId="08C87EF9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4.2.3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 w:rsidRPr="00006B4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или сотрудники </w:t>
      </w:r>
      <w:r w:rsidRPr="00006B4D">
        <w:rPr>
          <w:rFonts w:ascii="Times New Roman" w:hAnsi="Times New Roman" w:cs="Times New Roman"/>
          <w:sz w:val="24"/>
          <w:szCs w:val="24"/>
        </w:rPr>
        <w:t>МФЦ</w:t>
      </w:r>
      <w:r w:rsidR="003E57B7" w:rsidRPr="00006B4D">
        <w:rPr>
          <w:rFonts w:ascii="Times New Roman" w:hAnsi="Times New Roman" w:cs="Times New Roman"/>
          <w:sz w:val="24"/>
          <w:szCs w:val="24"/>
        </w:rPr>
        <w:t>.</w:t>
      </w:r>
    </w:p>
    <w:p w14:paraId="2C5B52A3" w14:textId="0EBBDE2B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>.</w:t>
      </w:r>
      <w:r w:rsidRPr="00006B4D">
        <w:rPr>
          <w:rFonts w:ascii="Times New Roman" w:hAnsi="Times New Roman" w:cs="Times New Roman"/>
          <w:sz w:val="24"/>
          <w:szCs w:val="24"/>
        </w:rPr>
        <w:t>2.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Pr="00006B4D">
        <w:rPr>
          <w:rFonts w:ascii="Times New Roman" w:hAnsi="Times New Roman" w:cs="Times New Roman"/>
          <w:sz w:val="24"/>
          <w:szCs w:val="24"/>
        </w:rPr>
        <w:t>или МФЦ</w:t>
      </w:r>
      <w:r w:rsidR="00414966" w:rsidRPr="00006B4D">
        <w:rPr>
          <w:rFonts w:ascii="Times New Roman" w:hAnsi="Times New Roman" w:cs="Times New Roman"/>
          <w:sz w:val="24"/>
          <w:szCs w:val="24"/>
        </w:rPr>
        <w:t>,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414966" w:rsidRPr="00006B4D">
        <w:rPr>
          <w:rFonts w:ascii="Times New Roman" w:hAnsi="Times New Roman" w:cs="Times New Roman"/>
          <w:sz w:val="24"/>
          <w:szCs w:val="24"/>
        </w:rPr>
        <w:t>,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14:paraId="467DFE66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14:paraId="6A9557F5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устанавливает соответствие личности заявителя документу, удостоверяющему личность (</w:t>
      </w:r>
      <w:r w:rsidR="00FF66D2" w:rsidRPr="00006B4D">
        <w:rPr>
          <w:rFonts w:ascii="Times New Roman" w:hAnsi="Times New Roman" w:cs="Times New Roman"/>
          <w:sz w:val="24"/>
          <w:szCs w:val="24"/>
        </w:rPr>
        <w:t>для</w:t>
      </w:r>
      <w:r w:rsidRPr="00006B4D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FF66D2" w:rsidRPr="00006B4D">
        <w:rPr>
          <w:rFonts w:ascii="Times New Roman" w:hAnsi="Times New Roman" w:cs="Times New Roman"/>
          <w:sz w:val="24"/>
          <w:szCs w:val="24"/>
        </w:rPr>
        <w:t>го</w:t>
      </w:r>
      <w:r w:rsidRPr="00006B4D">
        <w:rPr>
          <w:rFonts w:ascii="Times New Roman" w:hAnsi="Times New Roman" w:cs="Times New Roman"/>
          <w:sz w:val="24"/>
          <w:szCs w:val="24"/>
        </w:rPr>
        <w:t xml:space="preserve"> лиц</w:t>
      </w:r>
      <w:r w:rsidR="00FF66D2" w:rsidRPr="00006B4D">
        <w:rPr>
          <w:rFonts w:ascii="Times New Roman" w:hAnsi="Times New Roman" w:cs="Times New Roman"/>
          <w:sz w:val="24"/>
          <w:szCs w:val="24"/>
        </w:rPr>
        <w:t>а</w:t>
      </w:r>
      <w:r w:rsidRPr="00006B4D">
        <w:rPr>
          <w:rFonts w:ascii="Times New Roman" w:hAnsi="Times New Roman" w:cs="Times New Roman"/>
          <w:sz w:val="24"/>
          <w:szCs w:val="24"/>
        </w:rPr>
        <w:t>);</w:t>
      </w:r>
    </w:p>
    <w:p w14:paraId="7E5C4816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14:paraId="35467E63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осуществляет сверку копий представленных документов с их оригиналами;</w:t>
      </w:r>
    </w:p>
    <w:p w14:paraId="6C6B6252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проверяет заявление и комплектность прилагаемых к нему документов на соответствие </w:t>
      </w:r>
      <w:r w:rsidR="00414966" w:rsidRPr="00006B4D">
        <w:rPr>
          <w:rFonts w:ascii="Times New Roman" w:hAnsi="Times New Roman" w:cs="Times New Roman"/>
          <w:sz w:val="24"/>
          <w:szCs w:val="24"/>
        </w:rPr>
        <w:t>требованиям пункта 2.7</w:t>
      </w:r>
      <w:r w:rsidRPr="00006B4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14966" w:rsidRPr="00006B4D">
        <w:rPr>
          <w:rFonts w:ascii="Times New Roman" w:hAnsi="Times New Roman" w:cs="Times New Roman"/>
          <w:sz w:val="24"/>
          <w:szCs w:val="24"/>
        </w:rPr>
        <w:t>го</w:t>
      </w:r>
      <w:r w:rsidRPr="00006B4D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регламенту;</w:t>
      </w:r>
    </w:p>
    <w:p w14:paraId="6EA7D321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375B9632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14:paraId="4F9DC3B8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14:paraId="726A5596" w14:textId="77777777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>.</w:t>
      </w:r>
      <w:r w:rsidRPr="00006B4D">
        <w:rPr>
          <w:rFonts w:ascii="Times New Roman" w:hAnsi="Times New Roman" w:cs="Times New Roman"/>
          <w:sz w:val="24"/>
          <w:szCs w:val="24"/>
        </w:rPr>
        <w:t>2.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5. Блок-схема последовательности действий при предоставлении муниципальной услуги представлена в приложении </w:t>
      </w:r>
      <w:r w:rsidR="00227FBF"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74626356" w14:textId="77777777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>.</w:t>
      </w:r>
      <w:r w:rsidRPr="00006B4D">
        <w:rPr>
          <w:rFonts w:ascii="Times New Roman" w:hAnsi="Times New Roman" w:cs="Times New Roman"/>
          <w:sz w:val="24"/>
          <w:szCs w:val="24"/>
        </w:rPr>
        <w:t>2.</w:t>
      </w:r>
      <w:r w:rsidR="003E57B7" w:rsidRPr="00006B4D">
        <w:rPr>
          <w:rFonts w:ascii="Times New Roman" w:hAnsi="Times New Roman" w:cs="Times New Roman"/>
          <w:sz w:val="24"/>
          <w:szCs w:val="24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14:paraId="7D89C037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A0066D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235499" w14:textId="77777777" w:rsidR="00A70397" w:rsidRPr="00DD3562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469"/>
      <w:bookmarkEnd w:id="13"/>
      <w:r w:rsidRPr="00DD3562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DD3562">
        <w:rPr>
          <w:rFonts w:ascii="Times New Roman" w:hAnsi="Times New Roman" w:cs="Times New Roman"/>
          <w:b/>
          <w:sz w:val="24"/>
          <w:szCs w:val="24"/>
        </w:rPr>
        <w:t>. Формы контроля за предоставлением</w:t>
      </w:r>
    </w:p>
    <w:p w14:paraId="4C71329F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6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2DAFCAB7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096DC" w14:textId="33FEC97A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DD3562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</w:t>
      </w:r>
      <w:r w:rsidR="00006B4D" w:rsidRPr="00DD3562">
        <w:rPr>
          <w:rFonts w:ascii="Times New Roman" w:eastAsia="Times New Roman" w:hAnsi="Times New Roman" w:cs="Times New Roman"/>
          <w:sz w:val="24"/>
          <w:szCs w:val="24"/>
        </w:rPr>
        <w:t>Гончаровское сельское поселение</w:t>
      </w:r>
      <w:r w:rsidR="0060292F" w:rsidRPr="00DD35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3562" w:rsidRPr="00DD3562">
        <w:rPr>
          <w:rFonts w:ascii="Times New Roman" w:eastAsia="Times New Roman" w:hAnsi="Times New Roman" w:cs="Times New Roman"/>
          <w:sz w:val="24"/>
          <w:szCs w:val="24"/>
        </w:rPr>
        <w:t xml:space="preserve"> Выборгского района Ленинградской области.</w:t>
      </w:r>
    </w:p>
    <w:p w14:paraId="4DA86198" w14:textId="3BB406EA" w:rsidR="00A70397" w:rsidRPr="00DD3562" w:rsidRDefault="002B6752" w:rsidP="00DD3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00"/>
      <w:bookmarkEnd w:id="14"/>
      <w:r w:rsidRPr="00DD3562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330581" w:rsidRPr="00DD3562">
        <w:rPr>
          <w:rFonts w:ascii="Times New Roman" w:eastAsia="Times New Roman" w:hAnsi="Times New Roman" w:cs="Times New Roman"/>
          <w:sz w:val="24"/>
          <w:szCs w:val="24"/>
        </w:rPr>
        <w:t xml:space="preserve">начальником отдела </w:t>
      </w:r>
      <w:r w:rsidR="00DD3562" w:rsidRPr="00DD3562">
        <w:rPr>
          <w:rFonts w:ascii="Times New Roman" w:hAnsi="Times New Roman" w:cs="Times New Roman"/>
          <w:sz w:val="24"/>
          <w:szCs w:val="24"/>
        </w:rPr>
        <w:t>по жилищным, социальным и организационным вопросам администрации</w:t>
      </w:r>
      <w:r w:rsidR="00330581" w:rsidRPr="00DD3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14:paraId="4FB4DEBB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D195F4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14:paraId="4B72B2AB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14:paraId="0A3D1BB9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14:paraId="655D3443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AAE70D" w14:textId="77777777" w:rsidR="00A70397" w:rsidRPr="00DD3562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DD356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0E6EA91B" w14:textId="020F3B3D" w:rsidR="00A70397" w:rsidRPr="00DD3562" w:rsidRDefault="002B6752" w:rsidP="00DD3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начальник </w:t>
      </w:r>
      <w:r w:rsidR="00976886" w:rsidRPr="00DD3562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DD3562" w:rsidRPr="00DD3562">
        <w:rPr>
          <w:rFonts w:ascii="Times New Roman" w:hAnsi="Times New Roman" w:cs="Times New Roman"/>
          <w:sz w:val="24"/>
          <w:szCs w:val="24"/>
        </w:rPr>
        <w:t>по жилищным, социальным и организационным вопросам администрации</w:t>
      </w:r>
      <w:r w:rsidR="00976886" w:rsidRPr="00DD3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5A19F2" w14:textId="77777777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DD3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2280B" w14:textId="77777777" w:rsidR="00A70397" w:rsidRPr="00DD3562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422"/>
      <w:bookmarkEnd w:id="15"/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DD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2CE6DA48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14:paraId="2F50BD0C" w14:textId="77777777" w:rsidR="00A70397" w:rsidRPr="00DD3562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47713460" w14:textId="77777777" w:rsidR="00A70397" w:rsidRPr="00DD3562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976886" w:rsidRPr="00DD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14:paraId="5CF3177F" w14:textId="77777777" w:rsidR="00B0186A" w:rsidRPr="00DD3562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DD3562">
        <w:rPr>
          <w:rFonts w:ascii="Times New Roman" w:eastAsia="Times New Roman" w:hAnsi="Times New Roman" w:cs="Times New Roman"/>
          <w:sz w:val="24"/>
          <w:szCs w:val="24"/>
        </w:rPr>
        <w:t xml:space="preserve">.8. Текущий контроль соблюдения специалистами МФЦ последовательности действий, определенных </w:t>
      </w:r>
      <w:proofErr w:type="gramStart"/>
      <w:r w:rsidR="00B0186A" w:rsidRPr="00DD3562">
        <w:rPr>
          <w:rFonts w:ascii="Times New Roman" w:eastAsia="Times New Roman" w:hAnsi="Times New Roman" w:cs="Times New Roman"/>
          <w:sz w:val="24"/>
          <w:szCs w:val="24"/>
        </w:rPr>
        <w:t>административными процедурами</w:t>
      </w:r>
      <w:proofErr w:type="gramEnd"/>
      <w:r w:rsidR="00B0186A" w:rsidRPr="00DD356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директорами МФЦ.</w:t>
      </w:r>
    </w:p>
    <w:p w14:paraId="74D94E0E" w14:textId="77777777" w:rsidR="00B0186A" w:rsidRPr="00DD3562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DD3562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4F947701" w14:textId="77777777" w:rsidR="00A70397" w:rsidRPr="00DD3562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64E63" w14:textId="77777777" w:rsidR="00A70397" w:rsidRPr="00DD3562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491"/>
      <w:bookmarkEnd w:id="16"/>
      <w:r w:rsidRPr="00DD3562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14:paraId="4019EA75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62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14:paraId="3D4450B6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62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14:paraId="00D93787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62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14:paraId="2833EE9E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5DC31" w14:textId="77777777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36"/>
      <w:bookmarkEnd w:id="17"/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14:paraId="57ED435D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443E3D3F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4117DC" w:rsidRPr="00DD3562">
        <w:rPr>
          <w:rFonts w:ascii="Times New Roman" w:hAnsi="Times New Roman" w:cs="Times New Roman"/>
          <w:sz w:val="24"/>
          <w:szCs w:val="24"/>
        </w:rPr>
        <w:t>,</w:t>
      </w:r>
      <w:r w:rsidRPr="00DD356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14:paraId="22C07A65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4D244CBB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04A08C30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E2EB048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002D7F65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C7CF2DF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07E4329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6E33E34" w14:textId="77777777" w:rsidR="00A70397" w:rsidRPr="00DD3562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6D64793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D3562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14:paraId="4584C7D1" w14:textId="77777777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11F2689B" w14:textId="77777777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DD3562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DD35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2536D" w14:textId="249B0874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  <w:r w:rsidR="009873A3"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117DC" w:rsidRPr="00DD3562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14:paraId="40E7771B" w14:textId="1C54C893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  <w:r w:rsidR="009873A3" w:rsidRPr="00DD3562">
        <w:rPr>
          <w:rFonts w:ascii="Times New Roman" w:hAnsi="Times New Roman" w:cs="Times New Roman"/>
          <w:sz w:val="24"/>
          <w:szCs w:val="24"/>
        </w:rPr>
        <w:t>7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0AD1200D" w14:textId="2E08733F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  <w:r w:rsidR="009873A3" w:rsidRPr="00DD3562">
        <w:rPr>
          <w:rFonts w:ascii="Times New Roman" w:hAnsi="Times New Roman" w:cs="Times New Roman"/>
          <w:sz w:val="24"/>
          <w:szCs w:val="24"/>
        </w:rPr>
        <w:t>8</w:t>
      </w:r>
      <w:r w:rsidR="00A70397" w:rsidRPr="00DD3562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13C75304" w14:textId="3DAC2268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  <w:r w:rsidR="009873A3" w:rsidRPr="00DD3562">
        <w:rPr>
          <w:rFonts w:ascii="Times New Roman" w:hAnsi="Times New Roman" w:cs="Times New Roman"/>
          <w:sz w:val="24"/>
          <w:szCs w:val="24"/>
        </w:rPr>
        <w:t>9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4117DC" w:rsidRPr="00DD35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60C86E15" w14:textId="09650AC5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.1</w:t>
      </w:r>
      <w:r w:rsidR="009873A3" w:rsidRPr="00DD3562">
        <w:rPr>
          <w:rFonts w:ascii="Times New Roman" w:hAnsi="Times New Roman" w:cs="Times New Roman"/>
          <w:sz w:val="24"/>
          <w:szCs w:val="24"/>
        </w:rPr>
        <w:t>0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4117DC" w:rsidRPr="00DD356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04340D39" w14:textId="2BAC1104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.1</w:t>
      </w:r>
      <w:r w:rsidR="009873A3" w:rsidRPr="00DD3562">
        <w:rPr>
          <w:rFonts w:ascii="Times New Roman" w:hAnsi="Times New Roman" w:cs="Times New Roman"/>
          <w:sz w:val="24"/>
          <w:szCs w:val="24"/>
        </w:rPr>
        <w:t>1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5BEC0545" w14:textId="6D4C0A97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.1</w:t>
      </w:r>
      <w:r w:rsidR="009873A3" w:rsidRPr="00DD3562">
        <w:rPr>
          <w:rFonts w:ascii="Times New Roman" w:hAnsi="Times New Roman" w:cs="Times New Roman"/>
          <w:sz w:val="24"/>
          <w:szCs w:val="24"/>
        </w:rPr>
        <w:t>2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</w:t>
      </w:r>
      <w:proofErr w:type="gramStart"/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не дается</w:t>
      </w:r>
      <w:proofErr w:type="gramEnd"/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 w:rsidRPr="00DD356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0892FF70" w14:textId="2ADA00AD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.1</w:t>
      </w:r>
      <w:r w:rsidR="009873A3" w:rsidRPr="00DD3562">
        <w:rPr>
          <w:rFonts w:ascii="Times New Roman" w:hAnsi="Times New Roman" w:cs="Times New Roman"/>
          <w:sz w:val="24"/>
          <w:szCs w:val="24"/>
        </w:rPr>
        <w:t>3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0A5E1739" w14:textId="51077CE5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.1</w:t>
      </w:r>
      <w:r w:rsidR="009873A3" w:rsidRPr="00DD3562">
        <w:rPr>
          <w:rFonts w:ascii="Times New Roman" w:hAnsi="Times New Roman" w:cs="Times New Roman"/>
          <w:sz w:val="24"/>
          <w:szCs w:val="24"/>
        </w:rPr>
        <w:t>4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56ADADA3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14:paraId="5FEB2E70" w14:textId="77777777" w:rsidR="00A70397" w:rsidRPr="00DD3562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14:paraId="5C6171ED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DD3562">
        <w:rPr>
          <w:rFonts w:ascii="Times New Roman" w:hAnsi="Times New Roman" w:cs="Times New Roman"/>
          <w:sz w:val="24"/>
          <w:szCs w:val="24"/>
        </w:rPr>
        <w:t>.</w:t>
      </w:r>
    </w:p>
    <w:p w14:paraId="215C78E0" w14:textId="77777777" w:rsidR="007F4DBF" w:rsidRPr="00DD3562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395F2CD" w14:textId="77777777" w:rsidR="007F4DBF" w:rsidRPr="00DD3562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</w:t>
      </w:r>
      <w:proofErr w:type="gramStart"/>
      <w:r w:rsidRPr="00DD3562">
        <w:rPr>
          <w:rFonts w:ascii="Times New Roman" w:hAnsi="Times New Roman" w:cs="Times New Roman"/>
          <w:sz w:val="24"/>
          <w:szCs w:val="24"/>
        </w:rPr>
        <w:t>лиц  Администрации</w:t>
      </w:r>
      <w:proofErr w:type="gramEnd"/>
      <w:r w:rsidRPr="00DD3562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14:paraId="46263BD5" w14:textId="77777777" w:rsidR="003D5A60" w:rsidRPr="00FE54E6" w:rsidRDefault="003D5A60" w:rsidP="00CB20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40"/>
      <w:bookmarkEnd w:id="18"/>
    </w:p>
    <w:p w14:paraId="43D2265B" w14:textId="77777777"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1651F0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3525F12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A160B2F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B7D527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0C523" w14:textId="38641FB5" w:rsidR="00780733" w:rsidRPr="00CB2037" w:rsidRDefault="00780733" w:rsidP="00CB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CB2037" w:rsidRPr="00CB2037">
        <w:rPr>
          <w:rFonts w:ascii="Times New Roman" w:hAnsi="Times New Roman" w:cs="Times New Roman"/>
          <w:sz w:val="24"/>
          <w:szCs w:val="24"/>
        </w:rPr>
        <w:t>188901, Ленинградская область, Выборгский район, пос. Гончарово, ул. Школьная д.4а</w:t>
      </w:r>
    </w:p>
    <w:p w14:paraId="1DF7C73A" w14:textId="375584F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CB2037" w:rsidRPr="00CB2037">
        <w:rPr>
          <w:rFonts w:ascii="Times New Roman" w:hAnsi="Times New Roman" w:cs="Times New Roman"/>
          <w:sz w:val="24"/>
          <w:szCs w:val="24"/>
          <w:lang w:val="en-US"/>
        </w:rPr>
        <w:t>admgoncharovo</w:t>
      </w:r>
      <w:proofErr w:type="spellEnd"/>
      <w:r w:rsidR="00CB2037" w:rsidRPr="00CB203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B2037" w:rsidRPr="00CB203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B2037" w:rsidRPr="00CB20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2037" w:rsidRPr="00CB20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5A2CB0B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545012" w14:textId="0E4078A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График работы администрации МО «</w:t>
      </w:r>
      <w:r w:rsidR="00CB2037" w:rsidRPr="00CB2037">
        <w:rPr>
          <w:rFonts w:ascii="Times New Roman" w:hAnsi="Times New Roman" w:cs="Times New Roman"/>
          <w:sz w:val="24"/>
          <w:szCs w:val="24"/>
        </w:rPr>
        <w:t>Гончаровское сельское поселение</w:t>
      </w:r>
      <w:r w:rsidRPr="00CB2037">
        <w:rPr>
          <w:rFonts w:ascii="Times New Roman" w:hAnsi="Times New Roman" w:cs="Times New Roman"/>
          <w:sz w:val="24"/>
          <w:szCs w:val="24"/>
        </w:rPr>
        <w:t xml:space="preserve">» </w:t>
      </w:r>
      <w:r w:rsidR="00CB2037" w:rsidRPr="00CB2037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CB2037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14:paraId="6A908BAB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80733" w:rsidRPr="00FE54E6" w14:paraId="46DBB46A" w14:textId="77777777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3C0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80733" w:rsidRPr="00FE54E6" w14:paraId="11EDAEAC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446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59A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14:paraId="5ABBC883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BB46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74E84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</w:tc>
      </w:tr>
      <w:tr w:rsidR="00780733" w:rsidRPr="00731291" w14:paraId="14A6FAC6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1082A0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140F940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731291" w14:paraId="686D2A03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4EF2E5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6D159C1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14:paraId="5B645B1F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EF19A51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5B9FE79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14:paraId="138374F8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512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117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  <w:p w14:paraId="186FC91F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14:paraId="352B053E" w14:textId="77777777"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E960" w14:textId="77777777"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7629D725" w14:textId="77777777"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80733" w:rsidRPr="00731291" w14:paraId="461B8E0C" w14:textId="77777777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C0D" w14:textId="15FBFCDC" w:rsidR="00CB2037" w:rsidRPr="00CB2037" w:rsidRDefault="00780733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proofErr w:type="gramStart"/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CB2037" w:rsidRPr="001E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037" w:rsidRPr="00CB20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CB2037" w:rsidRPr="00CB2037">
              <w:rPr>
                <w:rFonts w:ascii="Times New Roman" w:hAnsi="Times New Roman" w:cs="Times New Roman"/>
                <w:sz w:val="28"/>
                <w:szCs w:val="28"/>
              </w:rPr>
              <w:t xml:space="preserve"> жилищным, социальным и организационным вопросам администрации.</w:t>
            </w:r>
          </w:p>
          <w:p w14:paraId="3E2FAD63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780733" w:rsidRPr="00731291" w14:paraId="083FC5D2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F7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0F6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731291" w14:paraId="22EA22F5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C4DC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EEE9" w14:textId="2442BCE7" w:rsidR="00780733" w:rsidRPr="00731291" w:rsidRDefault="00CB203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780733" w:rsidRPr="00731291" w14:paraId="7B0AE05A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B4BE15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9102290" w14:textId="13F11F19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37" w:rsidRPr="00731291" w14:paraId="7BBF8194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B4DC837" w14:textId="77777777" w:rsidR="00CB2037" w:rsidRPr="00731291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2206D8FF" w14:textId="2164B969" w:rsidR="00CB2037" w:rsidRPr="00731291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CB2037" w:rsidRPr="00FE54E6" w14:paraId="68B12324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CDB0DE3" w14:textId="77777777" w:rsidR="00CB2037" w:rsidRPr="00731291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AB0B8DE" w14:textId="59CAAB39" w:rsidR="00CB2037" w:rsidRPr="00731291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37" w:rsidRPr="00FE54E6" w14:paraId="432BD6EE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E14" w14:textId="77777777" w:rsidR="00CB2037" w:rsidRPr="00FE54E6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4B9" w14:textId="77777777" w:rsidR="00CB2037" w:rsidRPr="00FE54E6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E14D9E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56B621D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D9FDB9" w14:textId="2C01F514" w:rsidR="00780733" w:rsidRPr="00CB2037" w:rsidRDefault="00780733" w:rsidP="00CB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14:paraId="7DE77347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3E592A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EF6929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0A23FFB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B7D6437" w14:textId="77777777" w:rsidR="00780733" w:rsidRPr="00CB2037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347A5857" w14:textId="77777777" w:rsidR="00C853D3" w:rsidRPr="00CB2037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14:paraId="549BCA96" w14:textId="77777777" w:rsidR="00C853D3" w:rsidRPr="00CB2037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037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14:paraId="77B7B32E" w14:textId="77777777" w:rsidR="00C853D3" w:rsidRPr="00CB2037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D61F1FB" w14:textId="77777777" w:rsidR="00C853D3" w:rsidRPr="00CB2037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20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CB203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CB20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CB20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18D1735" w14:textId="77777777" w:rsidR="00C853D3" w:rsidRPr="00CB2037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20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CB2037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CB2037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B2037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CB2037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CB2037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7BEE234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0F8AA6D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AF7B1D" w:rsidRPr="00DF0512" w14:paraId="25143CD2" w14:textId="77777777" w:rsidTr="00D51D9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2EAEE0A7" w14:textId="77777777" w:rsidR="00AF7B1D" w:rsidRPr="00DF0512" w:rsidRDefault="00AF7B1D" w:rsidP="00D51D9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05ED445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A63264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8C1455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98F087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452EA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C1B799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14:paraId="5C61CDDF" w14:textId="77777777" w:rsidTr="00D51D9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46E092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AF7B1D" w:rsidRPr="0095355D" w14:paraId="039537CA" w14:textId="77777777" w:rsidTr="00D51D9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F23C066" w14:textId="77777777" w:rsidR="00AF7B1D" w:rsidRPr="0095355D" w:rsidRDefault="00AF7B1D" w:rsidP="00D51D9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98E179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90E9F52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Бокситогорск,  ул.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102E7C0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819E3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9FB2A5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2A58ED0A" w14:textId="77777777" w:rsidTr="00D51D9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0E89FDAD" w14:textId="77777777" w:rsidR="00AF7B1D" w:rsidRPr="0095355D" w:rsidRDefault="00AF7B1D" w:rsidP="00D51D9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ED59FA7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45AA049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3C3E975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E01EA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A04846C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DAC331" w14:textId="77777777" w:rsidTr="00D51D9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08A6F4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14:paraId="64009FDE" w14:textId="77777777" w:rsidTr="00D51D9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687EF994" w14:textId="77777777" w:rsidR="00AF7B1D" w:rsidRPr="00DF0512" w:rsidRDefault="00AF7B1D" w:rsidP="00D51D9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A39873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C06459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7A98E0C" w14:textId="77777777" w:rsidR="00AF7B1D" w:rsidRPr="00DF0512" w:rsidRDefault="00AF7B1D" w:rsidP="00D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1EBB3F6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07CDCA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129413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6B7B951" w14:textId="77777777" w:rsidR="00AF7B1D" w:rsidRPr="00DF0512" w:rsidRDefault="00AF7B1D" w:rsidP="00D51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4D263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BF613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EEC41CD" w14:textId="77777777" w:rsidTr="00D51D9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701E64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14:paraId="5D7CE993" w14:textId="77777777" w:rsidTr="00D51D9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78A55A05" w14:textId="77777777" w:rsidR="00AF7B1D" w:rsidRPr="00DF0512" w:rsidRDefault="00AF7B1D" w:rsidP="00D51D9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A7B5817" w14:textId="77777777" w:rsidR="00AF7B1D" w:rsidRPr="00156C93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8EF684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3818593" w14:textId="77777777" w:rsidR="00AF7B1D" w:rsidRPr="006B0B45" w:rsidRDefault="00AF7B1D" w:rsidP="00D51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EE414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4C0C3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0B69F3" w14:textId="77777777" w:rsidTr="00D51D9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199F9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E1FBD2B" w14:textId="77777777" w:rsidTr="00D51D9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6EC54D0" w14:textId="77777777" w:rsidR="00AF7B1D" w:rsidRPr="00DF0512" w:rsidRDefault="00AF7B1D" w:rsidP="00D51D9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37E789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45E6230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8DBD23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141D353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3F8E7A2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7F0425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2D00B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80ED1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7114037C" w14:textId="77777777" w:rsidR="00AF7B1D" w:rsidRPr="00DF0512" w:rsidRDefault="00AF7B1D" w:rsidP="00D51D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7D6A97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3089B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672AC5" w14:textId="77777777" w:rsidTr="00D51D9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52A9015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A58E5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4253A09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D447EA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67BC60B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D6B98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98253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D99403" w14:textId="77777777" w:rsidR="00AF7B1D" w:rsidRPr="00DF0512" w:rsidRDefault="00AF7B1D" w:rsidP="00D51D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91024C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6009D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80D3CA" w14:textId="77777777" w:rsidTr="00D51D9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6E085F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3312AFAB" w14:textId="77777777" w:rsidTr="00D51D9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F49AB8C" w14:textId="77777777" w:rsidR="00AF7B1D" w:rsidRPr="00DF0512" w:rsidRDefault="00AF7B1D" w:rsidP="00D51D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846F86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5B5038D" w14:textId="77777777" w:rsidR="00AF7B1D" w:rsidRPr="00156C93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561A8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0E4492E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77C3492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9DA5CB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22F85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D9E4672" w14:textId="77777777" w:rsidR="00AF7B1D" w:rsidRPr="00DF0512" w:rsidRDefault="00AF7B1D" w:rsidP="00D51D9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0174A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4300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923BCE3" w14:textId="77777777" w:rsidTr="00D51D9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6EE9FF05" w14:textId="77777777"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1E9631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118B685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C2F66B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318362E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876002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F08F8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BF83E4" w14:textId="77777777" w:rsidR="00AF7B1D" w:rsidRPr="00DF0512" w:rsidRDefault="00AF7B1D" w:rsidP="00D51D9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3384B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783F5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A9EE79" w14:textId="77777777" w:rsidTr="00D51D9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0B120BBD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E58F8C6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4C96BA" w14:textId="77777777" w:rsidR="00AF7B1D" w:rsidRPr="00DF0512" w:rsidRDefault="00AF7B1D" w:rsidP="00D51D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3F2C6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996FBD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047C564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6C61D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F2977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6CE1847E" w14:textId="77777777" w:rsidTr="00D51D9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72E78EB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14:paraId="6FCFE1AA" w14:textId="77777777" w:rsidTr="00D51D99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14:paraId="22A4CDA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77297D9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238364C" w14:textId="77777777" w:rsidR="00AF7B1D" w:rsidRPr="00644DA4" w:rsidRDefault="00AF7B1D" w:rsidP="00D51D9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187F2F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78133E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2B182C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F3064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C44A08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E76A422" w14:textId="77777777" w:rsidTr="00D51D9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51129A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B0F8807" w14:textId="77777777" w:rsidTr="00D51D9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3883915B" w14:textId="77777777" w:rsidR="00AF7B1D" w:rsidRPr="00DF0512" w:rsidRDefault="00AF7B1D" w:rsidP="00D51D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A6C243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B5B80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362D0C6" w14:textId="77777777" w:rsidR="00AF7B1D" w:rsidRPr="00DF0512" w:rsidRDefault="00AF7B1D" w:rsidP="00D51D9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00EFEDB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F7E1D6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43BCA0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34C2FF7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CF7D3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0403B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7FC021EE" w14:textId="77777777" w:rsidTr="00D51D9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DE25ABF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14:paraId="7B24D50B" w14:textId="77777777" w:rsidTr="00D51D9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08E2B1C8" w14:textId="77777777" w:rsidR="00AF7B1D" w:rsidRDefault="00AF7B1D" w:rsidP="00D51D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BCB04F8" w14:textId="77777777" w:rsidR="00AF7B1D" w:rsidRPr="00644DA4" w:rsidRDefault="00AF7B1D" w:rsidP="00D51D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68A8A97" w14:textId="77777777" w:rsidR="00AF7B1D" w:rsidRPr="00644DA4" w:rsidRDefault="00AF7B1D" w:rsidP="00D51D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BF39D4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BE6294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7CB4DC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72DCB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A8994F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5C45D77" w14:textId="77777777" w:rsidTr="00D51D9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F0DF6D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2F50576D" w14:textId="77777777" w:rsidTr="00D51D9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9428EA0" w14:textId="77777777" w:rsidR="00AF7B1D" w:rsidRPr="00DF0512" w:rsidRDefault="00AF7B1D" w:rsidP="00D51D9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49665549" w14:textId="77777777" w:rsidR="00AF7B1D" w:rsidRPr="00DF0512" w:rsidRDefault="00AF7B1D" w:rsidP="00D51D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75E29E1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D7F0F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444CD8A" w14:textId="77777777" w:rsidR="00AF7B1D" w:rsidRPr="00D4536C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8DE06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3E5BA6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F2C3704" w14:textId="77777777" w:rsidR="00AF7B1D" w:rsidRPr="00D4536C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47602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33FBD5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FAEC173" w14:textId="77777777" w:rsidTr="00D51D9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3836C4BE" w14:textId="77777777" w:rsidR="00AF7B1D" w:rsidRDefault="00AF7B1D" w:rsidP="00D51D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2826863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8F6BF1E" w14:textId="77777777" w:rsidR="00AF7B1D" w:rsidRPr="00D4536C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0EE060" w14:textId="77777777" w:rsidR="00AF7B1D" w:rsidRPr="00D4536C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C2B41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83C1C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676203F" w14:textId="77777777" w:rsidTr="00D51D9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3E400270" w14:textId="77777777" w:rsidR="00AF7B1D" w:rsidRDefault="00AF7B1D" w:rsidP="00D51D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AA5C3A" w14:textId="77777777" w:rsidR="00AF7B1D" w:rsidRPr="00644DA4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AA0F93B" w14:textId="77777777" w:rsidR="00AF7B1D" w:rsidRPr="009473E5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C86365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DE418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83AC4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F599128" w14:textId="77777777" w:rsidTr="00D51D9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CC0110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4BA34648" w14:textId="77777777" w:rsidTr="00D51D9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3A22890B" w14:textId="77777777" w:rsidR="00AF7B1D" w:rsidRPr="00DF0512" w:rsidRDefault="00AF7B1D" w:rsidP="00D51D9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9F038D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FC1AC1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3F4686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0255A36B" w14:textId="77777777" w:rsidR="00AF7B1D" w:rsidRPr="00DF0512" w:rsidRDefault="00AF7B1D" w:rsidP="00D51D9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A6AE05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12C4FD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00598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77692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09162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F94B9" w14:textId="77777777" w:rsidTr="00D51D9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1CC24E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3D987629" w14:textId="77777777" w:rsidTr="00D51D9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DE92D8A" w14:textId="77777777" w:rsidR="00AF7B1D" w:rsidRPr="00DF0512" w:rsidRDefault="00AF7B1D" w:rsidP="00D51D9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584C0A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0E099D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37BBE81" w14:textId="77777777" w:rsidR="00AF7B1D" w:rsidRPr="00DF0512" w:rsidRDefault="00AF7B1D" w:rsidP="00D51D9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D48211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32990F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2CAA72D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04CDF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5F56F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35151252" w14:textId="77777777" w:rsidTr="00D51D9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F9C55C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14:paraId="18B0CE08" w14:textId="77777777" w:rsidTr="00D51D9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046C9A9A" w14:textId="77777777" w:rsidR="00AF7B1D" w:rsidRDefault="00AF7B1D" w:rsidP="00D51D9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573AC02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19AAD0E" w14:textId="77777777" w:rsidR="00AF7B1D" w:rsidRPr="00644DA4" w:rsidRDefault="00AF7B1D" w:rsidP="00D51D9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5EDD43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FF4266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728CD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9125B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61882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C0550" w14:textId="77777777" w:rsidTr="00D51D9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1DCD38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6D034D95" w14:textId="77777777" w:rsidTr="00D51D9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2554A009" w14:textId="77777777" w:rsidR="00AF7B1D" w:rsidRPr="00DF0512" w:rsidRDefault="00AF7B1D" w:rsidP="00D51D9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A8C482B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2B97DBA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11915D3" w14:textId="77777777" w:rsidR="00AF7B1D" w:rsidRPr="00DF0512" w:rsidRDefault="00AF7B1D" w:rsidP="00D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66FD8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1998A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30280401" w14:textId="77777777" w:rsidTr="00D51D9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2C44F6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4B3D87" w14:textId="77777777" w:rsidTr="00D51D9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A2E7A6D" w14:textId="77777777" w:rsidR="00AF7B1D" w:rsidRPr="00DF0512" w:rsidRDefault="00AF7B1D" w:rsidP="00D51D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41B55D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7B882A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1C78217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7A7ECC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0336A6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F84EE25" w14:textId="77777777" w:rsidR="00AF7B1D" w:rsidRPr="00DF0512" w:rsidRDefault="00AF7B1D" w:rsidP="00D51D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B0D24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F803A5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1E413EB" w14:textId="77777777" w:rsidTr="00D51D9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02842BAE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38C583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A2079E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AF0F6B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36CBD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636B16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407C08" w14:textId="77777777" w:rsidR="00AF7B1D" w:rsidRPr="00DF0512" w:rsidRDefault="00AF7B1D" w:rsidP="00D51D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E320E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727AF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D8C0EDB" w14:textId="77777777" w:rsidTr="00D51D9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5DD157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026ACDE6" w14:textId="77777777" w:rsidTr="00D51D9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51229EA1" w14:textId="77777777" w:rsidR="00AF7B1D" w:rsidRPr="00DF0512" w:rsidRDefault="00AF7B1D" w:rsidP="00D51D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82C73B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C60C6B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47B3548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5BDE1C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8AA3D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BC838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0F187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629F36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8A9251" w14:textId="77777777" w:rsidTr="00D51D9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5669951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14:paraId="4795E052" w14:textId="77777777" w:rsidTr="00D51D9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7E1C05EA" w14:textId="77777777" w:rsidR="00AF7B1D" w:rsidRPr="00DF0512" w:rsidRDefault="00AF7B1D" w:rsidP="00D51D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41BCFB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9FC033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2414DC4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F53749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ABEAA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557B1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60995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E88DD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517478" w14:textId="77777777" w:rsidTr="00D51D9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BCB8F9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EE9BE2" w14:textId="77777777" w:rsidTr="00D51D9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6EEDF1CA" w14:textId="77777777" w:rsidR="00AF7B1D" w:rsidRPr="00DF0512" w:rsidRDefault="00AF7B1D" w:rsidP="00D51D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961B63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497272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65C6DE1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942CBA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328CBC4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C21045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9AFFE5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BDBBD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CDC8F7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785FB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FB90C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A9C7C76" w14:textId="77777777" w:rsidTr="00D51D9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DDEE24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56454967" w14:textId="77777777" w:rsidTr="00D51D99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105FA8A4" w14:textId="77777777" w:rsidR="00AF7B1D" w:rsidRPr="00DF0512" w:rsidRDefault="00AF7B1D" w:rsidP="00D51D9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D5530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2DEF6E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4EB2E11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F71519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95511A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94470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74E8E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16A85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4BD4647" w14:textId="77777777" w:rsidTr="00D51D9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B1DE3E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14:paraId="02823A6E" w14:textId="77777777" w:rsidTr="00D51D9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6C3DC318" w14:textId="77777777" w:rsidR="00AF7B1D" w:rsidRPr="00DF0512" w:rsidRDefault="00AF7B1D" w:rsidP="00D51D9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725D7E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679624B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9BCC7F1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4A4F2338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5906FDCC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7C436EDF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42015334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47E1C4D6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3B492281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7FBD83C1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24747B9A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3B6796C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2A5CD9BC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4719CF4C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43273D2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E9217A1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5A15B40" w14:textId="77777777" w:rsidR="00AF7B1D" w:rsidRPr="00DF0512" w:rsidRDefault="00AF7B1D" w:rsidP="00D51D9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3A365EF9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E63D3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5C6464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59084961" w14:textId="77777777"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8DA8673" w14:textId="77777777"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264C723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F386FFD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32D3ACA" w14:textId="77777777"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9353737" w14:textId="77777777"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2260CB" w14:textId="77777777"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14:paraId="35B13D3B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6B86D028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2DEC7290" w14:textId="77777777"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2F3C4AB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3CCCC377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14:paraId="167382ED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14:paraId="687277A4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14:paraId="0A64BB9A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14:paraId="557DC16F" w14:textId="77777777"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14:paraId="5472ABE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395199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FC39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2375C1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14:paraId="50D592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7EF9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448EA3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14:paraId="2F2FFC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EF7417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14:paraId="4E98946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14:paraId="4E82298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14:paraId="727F1DE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14:paraId="11AAA07A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отд. кварт. из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общий метраж (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к-во комнат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>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14:paraId="59DB2A5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14:paraId="47F3D9B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 ________________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этаже,_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__________-этажного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70F33A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14:paraId="3E24ED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14:paraId="29C849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14:paraId="03C534B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14:paraId="3F841D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14:paraId="4A5E743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14:paraId="249D8480" w14:textId="77777777"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  проживающих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9F0FB84" w14:textId="77777777"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14:paraId="3CEDC8B3" w14:textId="77777777"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14:paraId="09395B6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3AF1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011AB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8829594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14:paraId="54B11B0B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14:paraId="09B7643F" w14:textId="77777777" w:rsidTr="00D51D99">
        <w:trPr>
          <w:jc w:val="center"/>
        </w:trPr>
        <w:tc>
          <w:tcPr>
            <w:tcW w:w="392" w:type="dxa"/>
          </w:tcPr>
          <w:p w14:paraId="29674B64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14:paraId="7AC3FF5C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14:paraId="4C2869ED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14:paraId="45748C87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14:paraId="233FF24F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14:paraId="673F7D50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14:paraId="59E62FEE" w14:textId="77777777" w:rsidTr="00D51D99">
        <w:trPr>
          <w:jc w:val="center"/>
        </w:trPr>
        <w:tc>
          <w:tcPr>
            <w:tcW w:w="392" w:type="dxa"/>
          </w:tcPr>
          <w:p w14:paraId="5B8D73DE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CA2E137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FA6E573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0BD713F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EAE837C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7F700CA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5D9AF5EF" w14:textId="77777777" w:rsidTr="00D51D99">
        <w:trPr>
          <w:jc w:val="center"/>
        </w:trPr>
        <w:tc>
          <w:tcPr>
            <w:tcW w:w="392" w:type="dxa"/>
          </w:tcPr>
          <w:p w14:paraId="6EC9A289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86D633F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7853CEF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D7F5685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2700E9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85AC741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5D72386E" w14:textId="77777777" w:rsidTr="00D51D99">
        <w:trPr>
          <w:jc w:val="center"/>
        </w:trPr>
        <w:tc>
          <w:tcPr>
            <w:tcW w:w="392" w:type="dxa"/>
          </w:tcPr>
          <w:p w14:paraId="1CD9AC31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5AF8986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A3BBC96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0BE9758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AC0BE12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F488DBC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265EC1FD" w14:textId="77777777" w:rsidTr="00D51D99">
        <w:trPr>
          <w:jc w:val="center"/>
        </w:trPr>
        <w:tc>
          <w:tcPr>
            <w:tcW w:w="392" w:type="dxa"/>
          </w:tcPr>
          <w:p w14:paraId="01EBAF01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9A56113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889FA15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04BE2DB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A4A9C43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B5992BA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3159C67B" w14:textId="77777777" w:rsidTr="00D51D99">
        <w:trPr>
          <w:jc w:val="center"/>
        </w:trPr>
        <w:tc>
          <w:tcPr>
            <w:tcW w:w="392" w:type="dxa"/>
          </w:tcPr>
          <w:p w14:paraId="1C44C747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59DA365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B9220CC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0011A6A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55F01FE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8DC2A90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417E94B7" w14:textId="77777777" w:rsidTr="00D51D99">
        <w:trPr>
          <w:jc w:val="center"/>
        </w:trPr>
        <w:tc>
          <w:tcPr>
            <w:tcW w:w="392" w:type="dxa"/>
          </w:tcPr>
          <w:p w14:paraId="5C203360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A5FC9C8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7CCEAAE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B53D3B3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ED6699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385DD11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1C0B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2BB64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14:paraId="010BCF83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14:paraId="3D248272" w14:textId="77777777"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9873A3" w14:paraId="76D38DC6" w14:textId="77777777" w:rsidTr="00D51D99">
        <w:trPr>
          <w:jc w:val="center"/>
        </w:trPr>
        <w:tc>
          <w:tcPr>
            <w:tcW w:w="392" w:type="dxa"/>
          </w:tcPr>
          <w:p w14:paraId="3CAD2F8C" w14:textId="77777777" w:rsidR="009873A3" w:rsidRDefault="009873A3" w:rsidP="00D51D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14:paraId="5B05F4E2" w14:textId="77777777" w:rsidR="009873A3" w:rsidRDefault="009873A3" w:rsidP="00D51D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14:paraId="0E9078F1" w14:textId="77777777" w:rsidR="009873A3" w:rsidRDefault="009873A3" w:rsidP="00D51D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14:paraId="577C6C2C" w14:textId="77777777" w:rsidR="009873A3" w:rsidRDefault="009873A3" w:rsidP="00D51D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14:paraId="5B4EBDC8" w14:textId="77777777" w:rsidR="009873A3" w:rsidRDefault="009873A3" w:rsidP="00D51D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14:paraId="47936D56" w14:textId="77777777" w:rsidTr="00D51D99">
        <w:trPr>
          <w:jc w:val="center"/>
        </w:trPr>
        <w:tc>
          <w:tcPr>
            <w:tcW w:w="392" w:type="dxa"/>
          </w:tcPr>
          <w:p w14:paraId="2CF2E941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EB33E8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334E8E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259806B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EA052C0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2BCFDFEB" w14:textId="77777777" w:rsidTr="00D51D99">
        <w:trPr>
          <w:jc w:val="center"/>
        </w:trPr>
        <w:tc>
          <w:tcPr>
            <w:tcW w:w="392" w:type="dxa"/>
          </w:tcPr>
          <w:p w14:paraId="7DD6510F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1F09DF8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6E8EDC4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0F6344B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0411503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40F0479B" w14:textId="77777777" w:rsidTr="00D51D99">
        <w:trPr>
          <w:jc w:val="center"/>
        </w:trPr>
        <w:tc>
          <w:tcPr>
            <w:tcW w:w="392" w:type="dxa"/>
          </w:tcPr>
          <w:p w14:paraId="60CE0D51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BE1B930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D8A3B54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B12FE00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2A722D6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196C35AE" w14:textId="77777777" w:rsidTr="00D51D99">
        <w:trPr>
          <w:jc w:val="center"/>
        </w:trPr>
        <w:tc>
          <w:tcPr>
            <w:tcW w:w="392" w:type="dxa"/>
          </w:tcPr>
          <w:p w14:paraId="5CF7D34F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A725AE9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01674FD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892C74D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1F4DA6C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422E2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B2DA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14:paraId="0AA3AC60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14:paraId="44189B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7C8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14:paraId="4E6D3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14:paraId="4E234093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., смежно-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97131CD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05C9D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14:paraId="2B3DD66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68E9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14:paraId="59AA50D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75ED05B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14:paraId="21018970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02517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14:paraId="1AFD5DB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1E50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34BB9DA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14:paraId="1C9ACE6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14:paraId="79EE1A7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3E7B270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1594BD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14:paraId="0629BF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14:paraId="0AA99FB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2860FE9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14:paraId="2C1452F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  заявление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14:paraId="1E4FAD3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14:paraId="71B49AE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38A66E4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14:paraId="63E23B3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14:paraId="790786F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0D2DDC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2493AA03" w14:textId="77777777"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DF2D5" w14:textId="77777777"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9A2A1" w14:textId="77777777"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14:paraId="1930DEBF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14:paraId="02DDFA37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14:paraId="18D4C5A2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14:paraId="35AE8D6E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14:paraId="04747A93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14:paraId="038F0311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14:paraId="2075565B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14:paraId="507E96DB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14:paraId="236E396F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14:paraId="569E240D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14:paraId="0BD9E091" w14:textId="77777777"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8C5F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02DEF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F1E6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08E9442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DA9A52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5EF64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1C093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9A7EF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067AFC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A915E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B9F83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75144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97B2A5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AD4F64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CB74E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51EB3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B95028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44EAB1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EC722C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6187D2" w14:textId="77777777"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DF3E9A8" w14:textId="77777777"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00392E51" w14:textId="77777777" w:rsidR="009873A3" w:rsidRPr="00CB203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2CB27ED1" w14:textId="77777777" w:rsidR="009873A3" w:rsidRPr="00CB203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6B7E3E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AF04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404075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14:paraId="03DB89E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14:paraId="18470F6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925E4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14:paraId="3DC035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14:paraId="11DEA55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14:paraId="257AD1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3BD56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14:paraId="41B0895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т.ч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C92CE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14:paraId="16FBF4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5AD16BC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14:paraId="2F20B0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14:paraId="142688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14:paraId="25451FC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67E178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14:paraId="4FE60F5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14:paraId="47E6AB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14:paraId="77524BF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2B387F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14:paraId="3186AD9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14:paraId="16BE7E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14:paraId="25013B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14:paraId="3B5E096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14:paraId="219C317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0021F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14:paraId="314CDE8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14:paraId="6D02EC8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14:paraId="243860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1E0419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14:paraId="3340A7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14:paraId="5278FA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14:paraId="0621D6A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14:paraId="5B34A3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14:paraId="0D7AE9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14:paraId="3F69EF4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14:paraId="5E0DD2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14:paraId="534AE8A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14:paraId="7BCC76C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14:paraId="6DF6AD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14:paraId="2B7494C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14:paraId="327BD9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14:paraId="54661D3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14:paraId="6C7AC4A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14:paraId="3CD825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14:paraId="4B3398F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  │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│по договорам социального│</w:t>
      </w:r>
    </w:p>
    <w:p w14:paraId="1580FB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14:paraId="104F660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14:paraId="510A344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F8516F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CE9C8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58CE7A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198190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8C26AA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B407D2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F5DE89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6C66FACB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45B03375" w14:textId="77777777"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2F722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3BF8ED8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14:paraId="76D7D6D9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15A2FA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14:paraId="0BE203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14:paraId="78AAB24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14:paraId="47856E4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3C38C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CF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524"/>
      <w:bookmarkEnd w:id="20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14:paraId="5C0FE60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7D143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3DED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927CBD9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6C40817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9774667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FD4B469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9F590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E71DA" w14:textId="77777777"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14:paraId="3A9278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2D753D2B" w14:textId="7EE30421"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8"/>
      <w:footerReference w:type="first" r:id="rId19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DE2C" w14:textId="77777777" w:rsidR="00D51D99" w:rsidRDefault="00D51D99" w:rsidP="006541E2">
      <w:pPr>
        <w:spacing w:after="0" w:line="240" w:lineRule="auto"/>
      </w:pPr>
      <w:r>
        <w:separator/>
      </w:r>
    </w:p>
  </w:endnote>
  <w:endnote w:type="continuationSeparator" w:id="0">
    <w:p w14:paraId="35A2E63A" w14:textId="77777777" w:rsidR="00D51D99" w:rsidRDefault="00D51D9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Content>
      <w:p w14:paraId="352DC29E" w14:textId="4B781888" w:rsidR="00D51D99" w:rsidRDefault="00D51D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D51D99" w:rsidRDefault="00D51D99">
    <w:pPr>
      <w:pStyle w:val="a8"/>
    </w:pPr>
  </w:p>
  <w:p w14:paraId="2941C1B5" w14:textId="77777777" w:rsidR="00D51D99" w:rsidRDefault="00D51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E1904" w14:textId="77777777" w:rsidR="00D51D99" w:rsidRDefault="00D51D99" w:rsidP="006541E2">
      <w:pPr>
        <w:spacing w:after="0" w:line="240" w:lineRule="auto"/>
      </w:pPr>
      <w:r>
        <w:separator/>
      </w:r>
    </w:p>
  </w:footnote>
  <w:footnote w:type="continuationSeparator" w:id="0">
    <w:p w14:paraId="34C23372" w14:textId="77777777" w:rsidR="00D51D99" w:rsidRDefault="00D51D9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D217F" w14:textId="114B5898" w:rsidR="00CB2037" w:rsidRDefault="00CB2037" w:rsidP="003D3899">
    <w:pPr>
      <w:pStyle w:val="a6"/>
    </w:pPr>
  </w:p>
  <w:p w14:paraId="458FA947" w14:textId="77777777" w:rsidR="00D51D99" w:rsidRDefault="00D51D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6B4D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7C47"/>
    <w:rsid w:val="001A124D"/>
    <w:rsid w:val="001A4927"/>
    <w:rsid w:val="001B1DB7"/>
    <w:rsid w:val="001E10D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C1E30"/>
    <w:rsid w:val="003D0919"/>
    <w:rsid w:val="003D389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872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461FE"/>
    <w:rsid w:val="009500FB"/>
    <w:rsid w:val="00963EA4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5629E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037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51D99"/>
    <w:rsid w:val="00D6791D"/>
    <w:rsid w:val="00D75EAF"/>
    <w:rsid w:val="00D80455"/>
    <w:rsid w:val="00D81271"/>
    <w:rsid w:val="00DA7958"/>
    <w:rsid w:val="00DB2E3E"/>
    <w:rsid w:val="00DB7E8D"/>
    <w:rsid w:val="00DC2F3B"/>
    <w:rsid w:val="00DD1142"/>
    <w:rsid w:val="00DD356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C45BD"/>
    <w:rsid w:val="00EE67A8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8094253B-CB36-4F52-9E84-6779B7F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56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A5629E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No Spacing"/>
    <w:uiPriority w:val="1"/>
    <w:qFormat/>
    <w:rsid w:val="00CB2037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CB20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ncharovo.vbglenobl.ru/" TargetMode="External"/><Relationship Id="rId13" Type="http://schemas.openxmlformats.org/officeDocument/2006/relationships/hyperlink" Target="http://www.lenobl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ncharovo.vbglenobl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76620835992A9AC60275A13006F276924ABD7086D0D2B44F8D4AD8A3D58440FDF148C8B4F65T6oEI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0CEF-0BC7-43A9-A9CE-DC090793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22</Pages>
  <Words>10208</Words>
  <Characters>58191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3</cp:revision>
  <cp:lastPrinted>2015-05-12T08:51:00Z</cp:lastPrinted>
  <dcterms:created xsi:type="dcterms:W3CDTF">2016-05-10T14:45:00Z</dcterms:created>
  <dcterms:modified xsi:type="dcterms:W3CDTF">2016-05-11T08:58:00Z</dcterms:modified>
</cp:coreProperties>
</file>