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B8" w:rsidRPr="00652718" w:rsidRDefault="009C21B8" w:rsidP="006527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1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C21B8" w:rsidRPr="00652718" w:rsidRDefault="009C21B8" w:rsidP="006527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18">
        <w:rPr>
          <w:rFonts w:ascii="Times New Roman" w:hAnsi="Times New Roman" w:cs="Times New Roman"/>
          <w:b/>
          <w:sz w:val="28"/>
          <w:szCs w:val="28"/>
        </w:rPr>
        <w:t>« ГОНЧАРОВСКОЕ СЕЛЬСКОЕ ПОСЕЛЕНИЕ»</w:t>
      </w:r>
    </w:p>
    <w:p w:rsidR="009C21B8" w:rsidRPr="00A64C7C" w:rsidRDefault="009C21B8" w:rsidP="006527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18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652718" w:rsidRPr="00A64C7C" w:rsidRDefault="00652718" w:rsidP="006527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1B8" w:rsidRPr="00652718" w:rsidRDefault="009C21B8" w:rsidP="009C2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21B8" w:rsidRPr="00652718" w:rsidRDefault="00FB2490" w:rsidP="009F72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04 апреля 2016 года                                              </w:t>
      </w:r>
      <w:r w:rsidR="004D557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72F2" w:rsidRPr="00652718">
        <w:rPr>
          <w:rFonts w:ascii="Times New Roman" w:hAnsi="Times New Roman" w:cs="Times New Roman"/>
          <w:b/>
          <w:sz w:val="28"/>
          <w:szCs w:val="28"/>
        </w:rPr>
        <w:t>№</w:t>
      </w:r>
      <w:r w:rsidR="004D5572">
        <w:rPr>
          <w:rFonts w:ascii="Times New Roman" w:hAnsi="Times New Roman" w:cs="Times New Roman"/>
          <w:b/>
          <w:sz w:val="28"/>
          <w:szCs w:val="28"/>
        </w:rPr>
        <w:t xml:space="preserve"> 62</w:t>
      </w:r>
      <w:r w:rsidR="009F72F2" w:rsidRPr="00652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57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C21B8" w:rsidRPr="00652718" w:rsidRDefault="00A64C7C" w:rsidP="006527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C21B8" w:rsidRPr="00652718">
        <w:rPr>
          <w:rFonts w:ascii="Times New Roman" w:hAnsi="Times New Roman" w:cs="Times New Roman"/>
          <w:sz w:val="28"/>
          <w:szCs w:val="28"/>
        </w:rPr>
        <w:t>О размещении нестационарных</w:t>
      </w:r>
    </w:p>
    <w:p w:rsidR="009C21B8" w:rsidRPr="00652718" w:rsidRDefault="009C21B8" w:rsidP="006527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52718">
        <w:rPr>
          <w:rFonts w:ascii="Times New Roman" w:hAnsi="Times New Roman" w:cs="Times New Roman"/>
          <w:sz w:val="28"/>
          <w:szCs w:val="28"/>
        </w:rPr>
        <w:t>торговых объектов</w:t>
      </w:r>
      <w:r w:rsidR="00A64C7C">
        <w:rPr>
          <w:rFonts w:ascii="Times New Roman" w:hAnsi="Times New Roman" w:cs="Times New Roman"/>
          <w:sz w:val="28"/>
          <w:szCs w:val="28"/>
        </w:rPr>
        <w:t>»</w:t>
      </w:r>
      <w:r w:rsidRPr="00652718">
        <w:rPr>
          <w:rFonts w:ascii="Times New Roman" w:hAnsi="Times New Roman" w:cs="Times New Roman"/>
          <w:sz w:val="28"/>
          <w:szCs w:val="28"/>
        </w:rPr>
        <w:t>.</w:t>
      </w:r>
    </w:p>
    <w:p w:rsidR="007C002D" w:rsidRDefault="007C002D" w:rsidP="0065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1B8" w:rsidRPr="00652718" w:rsidRDefault="007C002D" w:rsidP="0065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02D"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Федерального закона от 28 декабря 2009 № 381-ФЗ « Об основах государственного регулирования торговой деятельности в Российской Федерации», постановления Правительства Российской Федерации от 29 сентября 2010 года № 772 « 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приказа комитета по развитию малого, среднего бизнеса и потребительского рынка Ленинградской области от 28.09.2011 № 24 « О порядке разработки и утверждения органом местного самоуправления городских и сельских поселений, </w:t>
      </w:r>
      <w:proofErr w:type="spellStart"/>
      <w:r w:rsidRPr="007C002D">
        <w:rPr>
          <w:rFonts w:ascii="Times New Roman" w:hAnsi="Times New Roman" w:cs="Times New Roman"/>
          <w:sz w:val="28"/>
          <w:szCs w:val="28"/>
        </w:rPr>
        <w:t>Сосновоборгского</w:t>
      </w:r>
      <w:proofErr w:type="spellEnd"/>
      <w:r w:rsidRPr="007C002D">
        <w:rPr>
          <w:rFonts w:ascii="Times New Roman" w:hAnsi="Times New Roman" w:cs="Times New Roman"/>
          <w:sz w:val="28"/>
          <w:szCs w:val="28"/>
        </w:rPr>
        <w:t xml:space="preserve"> городского округа Ленинградской области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и признании утратившим силу приказа комитета по развитию малого, среднего бизнеса и потребительского рынка от 20.12.2010 № 19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1B73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730F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FB2490">
        <w:rPr>
          <w:rFonts w:ascii="Times New Roman" w:hAnsi="Times New Roman" w:cs="Times New Roman"/>
          <w:sz w:val="28"/>
          <w:szCs w:val="28"/>
        </w:rPr>
        <w:t xml:space="preserve">с уточнениями размещения малых предпринимателей </w:t>
      </w:r>
      <w:r w:rsidR="004D5572">
        <w:rPr>
          <w:rFonts w:ascii="Times New Roman" w:hAnsi="Times New Roman" w:cs="Times New Roman"/>
          <w:sz w:val="28"/>
          <w:szCs w:val="28"/>
        </w:rPr>
        <w:t xml:space="preserve"> </w:t>
      </w:r>
      <w:r w:rsidR="00FB2490">
        <w:rPr>
          <w:rFonts w:ascii="Times New Roman" w:hAnsi="Times New Roman" w:cs="Times New Roman"/>
          <w:sz w:val="28"/>
          <w:szCs w:val="28"/>
        </w:rPr>
        <w:t xml:space="preserve">на территории МО «Гончаровское сельское поселение» Выборгского района Ленинградской области  </w:t>
      </w:r>
    </w:p>
    <w:p w:rsidR="009C21B8" w:rsidRPr="00652718" w:rsidRDefault="009C21B8" w:rsidP="00652718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C21B8" w:rsidRDefault="009C21B8" w:rsidP="00652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718">
        <w:rPr>
          <w:rFonts w:ascii="Times New Roman" w:hAnsi="Times New Roman" w:cs="Times New Roman"/>
          <w:sz w:val="28"/>
          <w:szCs w:val="28"/>
        </w:rPr>
        <w:t xml:space="preserve">Утвердить схему размещения нестационарных торговых объектов, расположенных в муниципальном образовании </w:t>
      </w:r>
      <w:proofErr w:type="gramStart"/>
      <w:r w:rsidRPr="00652718">
        <w:rPr>
          <w:rFonts w:ascii="Times New Roman" w:hAnsi="Times New Roman" w:cs="Times New Roman"/>
          <w:sz w:val="28"/>
          <w:szCs w:val="28"/>
        </w:rPr>
        <w:t>« Гончаровское</w:t>
      </w:r>
      <w:proofErr w:type="gramEnd"/>
      <w:r w:rsidRPr="00652718">
        <w:rPr>
          <w:rFonts w:ascii="Times New Roman" w:hAnsi="Times New Roman" w:cs="Times New Roman"/>
          <w:sz w:val="28"/>
          <w:szCs w:val="28"/>
        </w:rPr>
        <w:t xml:space="preserve"> сельское поселение» Выборгского района Ленинградской области на земельных участках, в зданиях, строениях и сооружениях, находящихся в государственной и муниципальной собственности ( приложение № 1).</w:t>
      </w:r>
    </w:p>
    <w:p w:rsidR="00534581" w:rsidRPr="00652718" w:rsidRDefault="00534581" w:rsidP="00534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534581">
        <w:rPr>
          <w:rFonts w:ascii="Times New Roman" w:hAnsi="Times New Roman" w:cs="Times New Roman"/>
          <w:sz w:val="28"/>
          <w:szCs w:val="28"/>
        </w:rPr>
        <w:t>еречень земельных участков, находящихся в муниципальной или государственной собственности, для размещения на них нестационарных торговых объектов, расположенных на территории МО " Гончаровское сельское поселение" Выборгского района Ленинградской области</w:t>
      </w:r>
      <w:r w:rsidR="001B7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30F"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 w:rsidR="001B730F">
        <w:rPr>
          <w:rFonts w:ascii="Times New Roman" w:hAnsi="Times New Roman" w:cs="Times New Roman"/>
          <w:sz w:val="28"/>
          <w:szCs w:val="28"/>
        </w:rPr>
        <w:t xml:space="preserve"> № 2)</w:t>
      </w:r>
      <w:r w:rsidRPr="00534581">
        <w:rPr>
          <w:rFonts w:ascii="Times New Roman" w:hAnsi="Times New Roman" w:cs="Times New Roman"/>
          <w:sz w:val="28"/>
          <w:szCs w:val="28"/>
        </w:rPr>
        <w:tab/>
      </w:r>
      <w:r w:rsidRPr="00534581">
        <w:rPr>
          <w:rFonts w:ascii="Times New Roman" w:hAnsi="Times New Roman" w:cs="Times New Roman"/>
          <w:sz w:val="28"/>
          <w:szCs w:val="28"/>
        </w:rPr>
        <w:tab/>
      </w:r>
      <w:r w:rsidRPr="00534581">
        <w:rPr>
          <w:rFonts w:ascii="Times New Roman" w:hAnsi="Times New Roman" w:cs="Times New Roman"/>
          <w:sz w:val="28"/>
          <w:szCs w:val="28"/>
        </w:rPr>
        <w:tab/>
      </w:r>
      <w:r w:rsidRPr="00534581">
        <w:rPr>
          <w:rFonts w:ascii="Times New Roman" w:hAnsi="Times New Roman" w:cs="Times New Roman"/>
          <w:sz w:val="28"/>
          <w:szCs w:val="28"/>
        </w:rPr>
        <w:tab/>
      </w:r>
      <w:r w:rsidRPr="00534581">
        <w:rPr>
          <w:rFonts w:ascii="Times New Roman" w:hAnsi="Times New Roman" w:cs="Times New Roman"/>
          <w:sz w:val="28"/>
          <w:szCs w:val="28"/>
        </w:rPr>
        <w:tab/>
      </w:r>
      <w:r w:rsidRPr="00534581">
        <w:rPr>
          <w:rFonts w:ascii="Times New Roman" w:hAnsi="Times New Roman" w:cs="Times New Roman"/>
          <w:sz w:val="28"/>
          <w:szCs w:val="28"/>
        </w:rPr>
        <w:tab/>
      </w:r>
      <w:r w:rsidRPr="00534581">
        <w:rPr>
          <w:rFonts w:ascii="Times New Roman" w:hAnsi="Times New Roman" w:cs="Times New Roman"/>
          <w:sz w:val="28"/>
          <w:szCs w:val="28"/>
        </w:rPr>
        <w:tab/>
      </w:r>
      <w:r w:rsidRPr="00534581">
        <w:rPr>
          <w:rFonts w:ascii="Times New Roman" w:hAnsi="Times New Roman" w:cs="Times New Roman"/>
          <w:sz w:val="28"/>
          <w:szCs w:val="28"/>
        </w:rPr>
        <w:tab/>
      </w:r>
    </w:p>
    <w:p w:rsidR="009C21B8" w:rsidRDefault="001B730F" w:rsidP="00652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9C21B8" w:rsidRPr="0065271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разместить на сайте администрации МО «Гончаровское сельское поселение» Выборгского района Ленинградской области.</w:t>
      </w:r>
    </w:p>
    <w:p w:rsidR="007C002D" w:rsidRPr="00652718" w:rsidRDefault="007C002D" w:rsidP="00652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№ 72 от 23.07.2013 года « О размещении нестационарных объектов» </w:t>
      </w:r>
    </w:p>
    <w:p w:rsidR="009C21B8" w:rsidRPr="00652718" w:rsidRDefault="009C21B8" w:rsidP="00652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71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</w:t>
      </w:r>
      <w:r w:rsidR="00A64C7C">
        <w:rPr>
          <w:rFonts w:ascii="Times New Roman" w:hAnsi="Times New Roman" w:cs="Times New Roman"/>
          <w:sz w:val="28"/>
          <w:szCs w:val="28"/>
        </w:rPr>
        <w:t>а</w:t>
      </w:r>
      <w:r w:rsidR="002B2661">
        <w:rPr>
          <w:rFonts w:ascii="Times New Roman" w:hAnsi="Times New Roman" w:cs="Times New Roman"/>
          <w:sz w:val="28"/>
          <w:szCs w:val="28"/>
        </w:rPr>
        <w:t>ции МО «</w:t>
      </w:r>
      <w:bookmarkStart w:id="0" w:name="_GoBack"/>
      <w:bookmarkEnd w:id="0"/>
      <w:r w:rsidRPr="00652718">
        <w:rPr>
          <w:rFonts w:ascii="Times New Roman" w:hAnsi="Times New Roman" w:cs="Times New Roman"/>
          <w:sz w:val="28"/>
          <w:szCs w:val="28"/>
        </w:rPr>
        <w:t xml:space="preserve">Гончаровское сельское поселение» Выборгского района Ленинградской области </w:t>
      </w:r>
      <w:proofErr w:type="spellStart"/>
      <w:r w:rsidR="00534581"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 w:rsidR="00534581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652718" w:rsidRDefault="00652718" w:rsidP="00652718">
      <w:pPr>
        <w:rPr>
          <w:rFonts w:ascii="Times New Roman" w:hAnsi="Times New Roman" w:cs="Times New Roman"/>
          <w:sz w:val="28"/>
          <w:szCs w:val="28"/>
        </w:rPr>
      </w:pPr>
    </w:p>
    <w:p w:rsidR="00652718" w:rsidRDefault="009C21B8" w:rsidP="00652718">
      <w:pPr>
        <w:rPr>
          <w:rFonts w:ascii="Times New Roman" w:hAnsi="Times New Roman" w:cs="Times New Roman"/>
          <w:sz w:val="20"/>
          <w:szCs w:val="20"/>
        </w:rPr>
      </w:pPr>
      <w:r w:rsidRPr="0065271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</w:t>
      </w:r>
      <w:r w:rsidR="00652718" w:rsidRPr="006527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271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652718">
        <w:rPr>
          <w:rFonts w:ascii="Times New Roman" w:hAnsi="Times New Roman" w:cs="Times New Roman"/>
          <w:sz w:val="28"/>
          <w:szCs w:val="28"/>
        </w:rPr>
        <w:t>А.В.Симонов</w:t>
      </w:r>
      <w:proofErr w:type="spellEnd"/>
      <w:r w:rsidR="006527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21B8" w:rsidRPr="00652718" w:rsidRDefault="009C21B8" w:rsidP="00652718">
      <w:pPr>
        <w:rPr>
          <w:rFonts w:ascii="Times New Roman" w:hAnsi="Times New Roman" w:cs="Times New Roman"/>
          <w:sz w:val="28"/>
          <w:szCs w:val="28"/>
        </w:rPr>
      </w:pPr>
      <w:r w:rsidRPr="00652718">
        <w:rPr>
          <w:rFonts w:ascii="Times New Roman" w:hAnsi="Times New Roman" w:cs="Times New Roman"/>
          <w:sz w:val="20"/>
          <w:szCs w:val="20"/>
        </w:rPr>
        <w:t>Разослано:</w:t>
      </w:r>
      <w:r w:rsidR="009F72F2" w:rsidRPr="00652718">
        <w:rPr>
          <w:rFonts w:ascii="Times New Roman" w:hAnsi="Times New Roman" w:cs="Times New Roman"/>
          <w:sz w:val="20"/>
          <w:szCs w:val="20"/>
        </w:rPr>
        <w:t xml:space="preserve"> </w:t>
      </w:r>
      <w:r w:rsidRPr="00652718">
        <w:rPr>
          <w:rFonts w:ascii="Times New Roman" w:hAnsi="Times New Roman" w:cs="Times New Roman"/>
          <w:sz w:val="20"/>
          <w:szCs w:val="20"/>
        </w:rPr>
        <w:t xml:space="preserve">дело, КУМИГ, комитет поддержки предпринимательства и потребительского рынка, </w:t>
      </w:r>
      <w:r w:rsidR="004D5572">
        <w:rPr>
          <w:rFonts w:ascii="Times New Roman" w:hAnsi="Times New Roman" w:cs="Times New Roman"/>
          <w:sz w:val="20"/>
          <w:szCs w:val="20"/>
        </w:rPr>
        <w:t>сайт поселения</w:t>
      </w:r>
    </w:p>
    <w:sectPr w:rsidR="009C21B8" w:rsidRPr="00652718" w:rsidSect="0065271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D720F"/>
    <w:multiLevelType w:val="hybridMultilevel"/>
    <w:tmpl w:val="1D2C75EA"/>
    <w:lvl w:ilvl="0" w:tplc="84F8B8F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1B8"/>
    <w:rsid w:val="00052E6B"/>
    <w:rsid w:val="001B730F"/>
    <w:rsid w:val="002B2661"/>
    <w:rsid w:val="002B7D8A"/>
    <w:rsid w:val="004D5572"/>
    <w:rsid w:val="00534581"/>
    <w:rsid w:val="00652718"/>
    <w:rsid w:val="007C002D"/>
    <w:rsid w:val="009810D7"/>
    <w:rsid w:val="009C21B8"/>
    <w:rsid w:val="009F0DF9"/>
    <w:rsid w:val="009F72F2"/>
    <w:rsid w:val="00A64C7C"/>
    <w:rsid w:val="00AE5090"/>
    <w:rsid w:val="00B07635"/>
    <w:rsid w:val="00FB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93D6C-1AF7-48D4-AF7C-E4647A96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1B8"/>
    <w:pPr>
      <w:ind w:left="720"/>
      <w:contextualSpacing/>
    </w:pPr>
  </w:style>
  <w:style w:type="paragraph" w:styleId="a4">
    <w:name w:val="No Spacing"/>
    <w:uiPriority w:val="1"/>
    <w:qFormat/>
    <w:rsid w:val="006527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2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CD73-6202-4A50-BE2E-8FC2C2EC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9</cp:revision>
  <cp:lastPrinted>2016-04-29T07:15:00Z</cp:lastPrinted>
  <dcterms:created xsi:type="dcterms:W3CDTF">2013-07-22T11:34:00Z</dcterms:created>
  <dcterms:modified xsi:type="dcterms:W3CDTF">2016-04-29T07:16:00Z</dcterms:modified>
</cp:coreProperties>
</file>