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5C" w:rsidRDefault="0090215C"/>
    <w:p w:rsidR="0090215C" w:rsidRDefault="0090215C"/>
    <w:p w:rsidR="0090215C" w:rsidRDefault="0090215C"/>
    <w:p w:rsidR="0090215C" w:rsidRPr="00436852" w:rsidRDefault="0090215C" w:rsidP="0090215C">
      <w:pPr>
        <w:jc w:val="center"/>
        <w:rPr>
          <w:b/>
          <w:sz w:val="28"/>
          <w:szCs w:val="28"/>
        </w:rPr>
      </w:pPr>
      <w:r w:rsidRPr="00436852">
        <w:rPr>
          <w:b/>
          <w:sz w:val="28"/>
          <w:szCs w:val="28"/>
        </w:rPr>
        <w:t>АДМИНИСТРАЦИЯ МУНИЦИПАЛЬНОГО ОБРАЗОВАНИЯ</w:t>
      </w:r>
    </w:p>
    <w:p w:rsidR="0090215C" w:rsidRPr="00436852" w:rsidRDefault="0090215C" w:rsidP="0090215C">
      <w:pPr>
        <w:jc w:val="center"/>
        <w:rPr>
          <w:b/>
          <w:sz w:val="28"/>
          <w:szCs w:val="28"/>
        </w:rPr>
      </w:pPr>
      <w:r w:rsidRPr="00436852">
        <w:rPr>
          <w:b/>
          <w:sz w:val="28"/>
          <w:szCs w:val="28"/>
        </w:rPr>
        <w:t>«ГОНЧАРОВСКОЕ СЕЛЬСКОЕ ПОСЕЛЕНИЕ»</w:t>
      </w:r>
    </w:p>
    <w:p w:rsidR="0090215C" w:rsidRPr="00436852" w:rsidRDefault="0090215C" w:rsidP="0090215C">
      <w:pPr>
        <w:jc w:val="center"/>
        <w:rPr>
          <w:b/>
          <w:sz w:val="28"/>
          <w:szCs w:val="28"/>
        </w:rPr>
      </w:pPr>
      <w:r w:rsidRPr="00436852">
        <w:rPr>
          <w:b/>
          <w:sz w:val="28"/>
          <w:szCs w:val="28"/>
        </w:rPr>
        <w:t>ВЫБОРГСКОГО РАЙОНА ЛЕНИНГРАДСКОЙ ОБЛАСТИ</w:t>
      </w:r>
    </w:p>
    <w:p w:rsidR="0090215C" w:rsidRPr="00436852" w:rsidRDefault="0090215C" w:rsidP="0090215C">
      <w:pPr>
        <w:jc w:val="center"/>
        <w:rPr>
          <w:b/>
          <w:sz w:val="28"/>
          <w:szCs w:val="28"/>
        </w:rPr>
      </w:pPr>
    </w:p>
    <w:p w:rsidR="0090215C" w:rsidRPr="00436852" w:rsidRDefault="0090215C" w:rsidP="0090215C">
      <w:pPr>
        <w:jc w:val="center"/>
        <w:rPr>
          <w:b/>
          <w:sz w:val="28"/>
          <w:szCs w:val="28"/>
        </w:rPr>
      </w:pPr>
    </w:p>
    <w:p w:rsidR="0090215C" w:rsidRPr="00436852" w:rsidRDefault="0090215C" w:rsidP="0090215C">
      <w:pPr>
        <w:jc w:val="center"/>
        <w:rPr>
          <w:b/>
          <w:sz w:val="28"/>
          <w:szCs w:val="28"/>
        </w:rPr>
      </w:pPr>
      <w:r w:rsidRPr="00436852">
        <w:rPr>
          <w:b/>
          <w:sz w:val="28"/>
          <w:szCs w:val="28"/>
        </w:rPr>
        <w:t>РАСПОРЯЖЕНИЕ</w:t>
      </w:r>
    </w:p>
    <w:p w:rsidR="0090215C" w:rsidRPr="00436852" w:rsidRDefault="0090215C" w:rsidP="0090215C">
      <w:pPr>
        <w:jc w:val="center"/>
        <w:rPr>
          <w:b/>
          <w:sz w:val="28"/>
          <w:szCs w:val="28"/>
        </w:rPr>
      </w:pPr>
    </w:p>
    <w:p w:rsidR="0090215C" w:rsidRPr="00436852" w:rsidRDefault="0090215C" w:rsidP="0090215C">
      <w:pPr>
        <w:jc w:val="center"/>
        <w:rPr>
          <w:b/>
          <w:sz w:val="28"/>
          <w:szCs w:val="28"/>
        </w:rPr>
      </w:pPr>
    </w:p>
    <w:p w:rsidR="0090215C" w:rsidRPr="00436852" w:rsidRDefault="0090215C" w:rsidP="0090215C">
      <w:pPr>
        <w:rPr>
          <w:sz w:val="28"/>
          <w:szCs w:val="28"/>
        </w:rPr>
      </w:pPr>
    </w:p>
    <w:p w:rsidR="0090215C" w:rsidRPr="00DA13B6" w:rsidRDefault="0090215C" w:rsidP="0090215C">
      <w:pPr>
        <w:rPr>
          <w:b/>
          <w:sz w:val="28"/>
          <w:szCs w:val="28"/>
        </w:rPr>
      </w:pPr>
      <w:r w:rsidRPr="00DA13B6">
        <w:rPr>
          <w:b/>
          <w:sz w:val="28"/>
          <w:szCs w:val="28"/>
        </w:rPr>
        <w:t>От</w:t>
      </w:r>
      <w:r w:rsidR="00C4466F" w:rsidRPr="00DA13B6">
        <w:rPr>
          <w:b/>
          <w:sz w:val="28"/>
          <w:szCs w:val="28"/>
        </w:rPr>
        <w:t xml:space="preserve"> </w:t>
      </w:r>
      <w:r w:rsidR="00DA13B6" w:rsidRPr="00DA13B6">
        <w:rPr>
          <w:b/>
          <w:sz w:val="28"/>
          <w:szCs w:val="28"/>
        </w:rPr>
        <w:t>«</w:t>
      </w:r>
      <w:proofErr w:type="gramStart"/>
      <w:r w:rsidR="002E5B7A">
        <w:rPr>
          <w:b/>
          <w:sz w:val="28"/>
          <w:szCs w:val="28"/>
        </w:rPr>
        <w:t>24</w:t>
      </w:r>
      <w:r w:rsidR="00DA13B6" w:rsidRPr="00DA13B6">
        <w:rPr>
          <w:b/>
          <w:sz w:val="28"/>
          <w:szCs w:val="28"/>
        </w:rPr>
        <w:t>»</w:t>
      </w:r>
      <w:r w:rsidR="00EC54F1" w:rsidRPr="00DA13B6">
        <w:rPr>
          <w:b/>
          <w:sz w:val="28"/>
          <w:szCs w:val="28"/>
        </w:rPr>
        <w:t xml:space="preserve">  </w:t>
      </w:r>
      <w:r w:rsidRPr="00DA13B6">
        <w:rPr>
          <w:b/>
          <w:sz w:val="28"/>
          <w:szCs w:val="28"/>
        </w:rPr>
        <w:t>августа</w:t>
      </w:r>
      <w:proofErr w:type="gramEnd"/>
      <w:r w:rsidRPr="00DA13B6">
        <w:rPr>
          <w:b/>
          <w:sz w:val="28"/>
          <w:szCs w:val="28"/>
        </w:rPr>
        <w:t xml:space="preserve"> 20</w:t>
      </w:r>
      <w:r w:rsidR="00436852" w:rsidRPr="00DA13B6">
        <w:rPr>
          <w:b/>
          <w:sz w:val="28"/>
          <w:szCs w:val="28"/>
        </w:rPr>
        <w:t>1</w:t>
      </w:r>
      <w:r w:rsidR="002E5B7A">
        <w:rPr>
          <w:b/>
          <w:sz w:val="28"/>
          <w:szCs w:val="28"/>
        </w:rPr>
        <w:t>5</w:t>
      </w:r>
      <w:r w:rsidRPr="00DA13B6">
        <w:rPr>
          <w:b/>
          <w:sz w:val="28"/>
          <w:szCs w:val="28"/>
        </w:rPr>
        <w:t xml:space="preserve"> года                     </w:t>
      </w:r>
      <w:r w:rsidR="00DA13B6" w:rsidRPr="00DA13B6">
        <w:rPr>
          <w:b/>
          <w:sz w:val="28"/>
          <w:szCs w:val="28"/>
        </w:rPr>
        <w:t xml:space="preserve">                                                      </w:t>
      </w:r>
      <w:r w:rsidRPr="00DA13B6">
        <w:rPr>
          <w:b/>
          <w:sz w:val="28"/>
          <w:szCs w:val="28"/>
        </w:rPr>
        <w:t xml:space="preserve"> № </w:t>
      </w:r>
      <w:r w:rsidR="002E5B7A">
        <w:rPr>
          <w:b/>
          <w:sz w:val="28"/>
          <w:szCs w:val="28"/>
        </w:rPr>
        <w:t>87</w:t>
      </w:r>
    </w:p>
    <w:p w:rsidR="00EC54F1" w:rsidRPr="00436852" w:rsidRDefault="00EC54F1" w:rsidP="0090215C">
      <w:pPr>
        <w:rPr>
          <w:sz w:val="28"/>
          <w:szCs w:val="28"/>
        </w:rPr>
      </w:pPr>
    </w:p>
    <w:p w:rsidR="0090215C" w:rsidRPr="00436852" w:rsidRDefault="0090215C" w:rsidP="0090215C">
      <w:pPr>
        <w:rPr>
          <w:sz w:val="28"/>
          <w:szCs w:val="28"/>
        </w:rPr>
      </w:pPr>
      <w:r w:rsidRPr="00436852">
        <w:rPr>
          <w:sz w:val="28"/>
          <w:szCs w:val="28"/>
        </w:rPr>
        <w:t>О включении уличного освещения</w:t>
      </w:r>
    </w:p>
    <w:p w:rsidR="0090215C" w:rsidRPr="00436852" w:rsidRDefault="0090215C" w:rsidP="0090215C">
      <w:pPr>
        <w:rPr>
          <w:sz w:val="28"/>
          <w:szCs w:val="28"/>
        </w:rPr>
      </w:pPr>
      <w:r w:rsidRPr="00436852">
        <w:rPr>
          <w:sz w:val="28"/>
          <w:szCs w:val="28"/>
        </w:rPr>
        <w:t>на территории муниципального образования</w:t>
      </w:r>
    </w:p>
    <w:p w:rsidR="0090215C" w:rsidRPr="00436852" w:rsidRDefault="0090215C" w:rsidP="0090215C">
      <w:pPr>
        <w:rPr>
          <w:sz w:val="28"/>
          <w:szCs w:val="28"/>
        </w:rPr>
      </w:pPr>
      <w:r w:rsidRPr="00436852">
        <w:rPr>
          <w:sz w:val="28"/>
          <w:szCs w:val="28"/>
        </w:rPr>
        <w:t>«Гончаровское сельское поселение»</w:t>
      </w:r>
    </w:p>
    <w:p w:rsidR="0090215C" w:rsidRPr="00436852" w:rsidRDefault="0090215C" w:rsidP="0090215C">
      <w:pPr>
        <w:rPr>
          <w:sz w:val="28"/>
          <w:szCs w:val="28"/>
        </w:rPr>
      </w:pPr>
      <w:r w:rsidRPr="00436852">
        <w:rPr>
          <w:sz w:val="28"/>
          <w:szCs w:val="28"/>
        </w:rPr>
        <w:t>Выборгско</w:t>
      </w:r>
      <w:r w:rsidR="00DA13B6">
        <w:rPr>
          <w:sz w:val="28"/>
          <w:szCs w:val="28"/>
        </w:rPr>
        <w:t>го района Ленинградской области</w:t>
      </w:r>
    </w:p>
    <w:p w:rsidR="0090215C" w:rsidRPr="00436852" w:rsidRDefault="0090215C" w:rsidP="0090215C">
      <w:pPr>
        <w:rPr>
          <w:sz w:val="28"/>
          <w:szCs w:val="28"/>
        </w:rPr>
      </w:pPr>
    </w:p>
    <w:p w:rsidR="0090215C" w:rsidRPr="00436852" w:rsidRDefault="0090215C" w:rsidP="0090215C">
      <w:pPr>
        <w:rPr>
          <w:sz w:val="28"/>
          <w:szCs w:val="28"/>
        </w:rPr>
      </w:pPr>
    </w:p>
    <w:p w:rsidR="0090215C" w:rsidRPr="00436852" w:rsidRDefault="0090215C" w:rsidP="0090215C">
      <w:pPr>
        <w:rPr>
          <w:sz w:val="28"/>
          <w:szCs w:val="28"/>
        </w:rPr>
      </w:pPr>
    </w:p>
    <w:p w:rsidR="0090215C" w:rsidRPr="00436852" w:rsidRDefault="0090215C" w:rsidP="0090215C">
      <w:pPr>
        <w:jc w:val="both"/>
        <w:rPr>
          <w:sz w:val="28"/>
          <w:szCs w:val="28"/>
        </w:rPr>
      </w:pPr>
      <w:r w:rsidRPr="00436852">
        <w:rPr>
          <w:sz w:val="28"/>
          <w:szCs w:val="28"/>
        </w:rPr>
        <w:t xml:space="preserve">   В связи с установившимися темными ночами в Ленинградской области</w:t>
      </w:r>
      <w:r w:rsidR="00436852" w:rsidRPr="00436852">
        <w:rPr>
          <w:sz w:val="28"/>
          <w:szCs w:val="28"/>
        </w:rPr>
        <w:t>,</w:t>
      </w:r>
      <w:r w:rsidR="002E5B7A">
        <w:rPr>
          <w:sz w:val="28"/>
          <w:szCs w:val="28"/>
        </w:rPr>
        <w:t xml:space="preserve"> включить уличное освещение в </w:t>
      </w:r>
      <w:proofErr w:type="gramStart"/>
      <w:r w:rsidR="002E5B7A">
        <w:rPr>
          <w:sz w:val="28"/>
          <w:szCs w:val="28"/>
        </w:rPr>
        <w:t xml:space="preserve">период </w:t>
      </w:r>
      <w:r w:rsidRPr="00436852">
        <w:rPr>
          <w:sz w:val="28"/>
          <w:szCs w:val="28"/>
        </w:rPr>
        <w:t xml:space="preserve"> </w:t>
      </w:r>
      <w:r w:rsidR="002E5B7A">
        <w:rPr>
          <w:sz w:val="28"/>
          <w:szCs w:val="28"/>
        </w:rPr>
        <w:t>с</w:t>
      </w:r>
      <w:proofErr w:type="gramEnd"/>
      <w:r w:rsidR="002E5B7A">
        <w:rPr>
          <w:sz w:val="28"/>
          <w:szCs w:val="28"/>
        </w:rPr>
        <w:t xml:space="preserve"> </w:t>
      </w:r>
      <w:r w:rsidR="00C4466F">
        <w:rPr>
          <w:sz w:val="28"/>
          <w:szCs w:val="28"/>
        </w:rPr>
        <w:t>2</w:t>
      </w:r>
      <w:r w:rsidR="00EC54F1">
        <w:rPr>
          <w:sz w:val="28"/>
          <w:szCs w:val="28"/>
        </w:rPr>
        <w:t>5</w:t>
      </w:r>
      <w:r w:rsidR="00436852">
        <w:rPr>
          <w:sz w:val="28"/>
          <w:szCs w:val="28"/>
        </w:rPr>
        <w:t xml:space="preserve"> </w:t>
      </w:r>
      <w:r w:rsidRPr="00436852">
        <w:rPr>
          <w:sz w:val="28"/>
          <w:szCs w:val="28"/>
        </w:rPr>
        <w:t xml:space="preserve"> августа </w:t>
      </w:r>
      <w:r w:rsidR="002E5B7A">
        <w:rPr>
          <w:sz w:val="28"/>
          <w:szCs w:val="28"/>
        </w:rPr>
        <w:t xml:space="preserve"> по 28 августа </w:t>
      </w:r>
      <w:r w:rsidRPr="00436852">
        <w:rPr>
          <w:sz w:val="28"/>
          <w:szCs w:val="28"/>
        </w:rPr>
        <w:t>20</w:t>
      </w:r>
      <w:r w:rsidR="00436852">
        <w:rPr>
          <w:sz w:val="28"/>
          <w:szCs w:val="28"/>
        </w:rPr>
        <w:t>1</w:t>
      </w:r>
      <w:r w:rsidR="002E5B7A">
        <w:rPr>
          <w:sz w:val="28"/>
          <w:szCs w:val="28"/>
        </w:rPr>
        <w:t>5</w:t>
      </w:r>
      <w:r w:rsidR="00436852">
        <w:rPr>
          <w:sz w:val="28"/>
          <w:szCs w:val="28"/>
        </w:rPr>
        <w:t xml:space="preserve"> </w:t>
      </w:r>
      <w:r w:rsidRPr="00436852">
        <w:rPr>
          <w:sz w:val="28"/>
          <w:szCs w:val="28"/>
        </w:rPr>
        <w:t xml:space="preserve"> года во всех населенных пунктах муниципального образования «Гончаровское  сельское поселение»   Выборгского района Ленинградской области.</w:t>
      </w:r>
    </w:p>
    <w:p w:rsidR="0090215C" w:rsidRPr="00436852" w:rsidRDefault="0090215C" w:rsidP="0090215C">
      <w:pPr>
        <w:jc w:val="both"/>
        <w:rPr>
          <w:sz w:val="28"/>
          <w:szCs w:val="28"/>
        </w:rPr>
      </w:pPr>
    </w:p>
    <w:p w:rsidR="0090215C" w:rsidRPr="00436852" w:rsidRDefault="0090215C" w:rsidP="0090215C">
      <w:pPr>
        <w:jc w:val="both"/>
        <w:rPr>
          <w:sz w:val="28"/>
          <w:szCs w:val="28"/>
        </w:rPr>
      </w:pPr>
    </w:p>
    <w:p w:rsidR="0090215C" w:rsidRPr="00436852" w:rsidRDefault="0090215C" w:rsidP="0090215C">
      <w:pPr>
        <w:jc w:val="both"/>
        <w:rPr>
          <w:sz w:val="28"/>
          <w:szCs w:val="28"/>
        </w:rPr>
      </w:pPr>
    </w:p>
    <w:p w:rsidR="0090215C" w:rsidRPr="00436852" w:rsidRDefault="0090215C" w:rsidP="0090215C">
      <w:pPr>
        <w:jc w:val="both"/>
        <w:rPr>
          <w:sz w:val="28"/>
          <w:szCs w:val="28"/>
        </w:rPr>
      </w:pPr>
    </w:p>
    <w:p w:rsidR="0090215C" w:rsidRPr="00436852" w:rsidRDefault="0090215C" w:rsidP="0090215C">
      <w:pPr>
        <w:jc w:val="both"/>
        <w:rPr>
          <w:sz w:val="28"/>
          <w:szCs w:val="28"/>
        </w:rPr>
      </w:pPr>
    </w:p>
    <w:p w:rsidR="00B20A93" w:rsidRPr="00436852" w:rsidRDefault="00B20A93" w:rsidP="0090215C">
      <w:pPr>
        <w:jc w:val="both"/>
        <w:rPr>
          <w:sz w:val="28"/>
          <w:szCs w:val="28"/>
        </w:rPr>
      </w:pPr>
    </w:p>
    <w:p w:rsidR="0049177D" w:rsidRDefault="0049177D" w:rsidP="009021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0A93" w:rsidRPr="00EC54F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54F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0215C" w:rsidRPr="00EC54F1" w:rsidRDefault="0049177D" w:rsidP="0049177D">
      <w:r>
        <w:rPr>
          <w:sz w:val="28"/>
          <w:szCs w:val="28"/>
        </w:rPr>
        <w:t>МО «Гончаровское сельское поселение»</w:t>
      </w:r>
      <w:r w:rsidR="00B20A93" w:rsidRPr="00EC54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А.В. Симонов</w:t>
      </w:r>
      <w:r w:rsidR="00B20A93" w:rsidRPr="00EC54F1">
        <w:rPr>
          <w:sz w:val="28"/>
          <w:szCs w:val="28"/>
        </w:rPr>
        <w:t xml:space="preserve"> </w:t>
      </w:r>
      <w:bookmarkStart w:id="0" w:name="_GoBack"/>
      <w:bookmarkEnd w:id="0"/>
      <w:r w:rsidR="00B20A93" w:rsidRPr="00EC54F1">
        <w:rPr>
          <w:sz w:val="28"/>
          <w:szCs w:val="28"/>
        </w:rPr>
        <w:t xml:space="preserve">                </w:t>
      </w:r>
      <w:r w:rsidR="00436852" w:rsidRPr="00EC54F1">
        <w:rPr>
          <w:sz w:val="28"/>
          <w:szCs w:val="28"/>
        </w:rPr>
        <w:t xml:space="preserve">     </w:t>
      </w:r>
      <w:r w:rsidR="00EC54F1">
        <w:rPr>
          <w:sz w:val="28"/>
          <w:szCs w:val="28"/>
        </w:rPr>
        <w:t xml:space="preserve">  </w:t>
      </w:r>
      <w:r w:rsidR="00436852" w:rsidRPr="00EC54F1">
        <w:rPr>
          <w:sz w:val="28"/>
          <w:szCs w:val="28"/>
        </w:rPr>
        <w:t xml:space="preserve">            </w:t>
      </w:r>
    </w:p>
    <w:p w:rsidR="0090215C" w:rsidRPr="00436852" w:rsidRDefault="0090215C" w:rsidP="0090215C">
      <w:pPr>
        <w:jc w:val="both"/>
        <w:rPr>
          <w:sz w:val="28"/>
          <w:szCs w:val="28"/>
        </w:rPr>
      </w:pPr>
    </w:p>
    <w:p w:rsidR="0090215C" w:rsidRDefault="0090215C" w:rsidP="0090215C">
      <w:pPr>
        <w:jc w:val="both"/>
        <w:rPr>
          <w:sz w:val="28"/>
          <w:szCs w:val="28"/>
        </w:rPr>
      </w:pPr>
    </w:p>
    <w:p w:rsidR="00DA13B6" w:rsidRDefault="00DA13B6" w:rsidP="0090215C">
      <w:pPr>
        <w:jc w:val="both"/>
        <w:rPr>
          <w:sz w:val="28"/>
          <w:szCs w:val="28"/>
        </w:rPr>
      </w:pPr>
    </w:p>
    <w:p w:rsidR="00DA13B6" w:rsidRDefault="00DA13B6" w:rsidP="0090215C">
      <w:pPr>
        <w:jc w:val="both"/>
        <w:rPr>
          <w:sz w:val="28"/>
          <w:szCs w:val="28"/>
        </w:rPr>
      </w:pPr>
    </w:p>
    <w:p w:rsidR="00DA13B6" w:rsidRDefault="00DA13B6" w:rsidP="0090215C">
      <w:pPr>
        <w:jc w:val="both"/>
        <w:rPr>
          <w:sz w:val="28"/>
          <w:szCs w:val="28"/>
        </w:rPr>
      </w:pPr>
    </w:p>
    <w:p w:rsidR="00DA13B6" w:rsidRDefault="00DA13B6" w:rsidP="0090215C">
      <w:pPr>
        <w:jc w:val="both"/>
        <w:rPr>
          <w:sz w:val="28"/>
          <w:szCs w:val="28"/>
        </w:rPr>
      </w:pPr>
    </w:p>
    <w:p w:rsidR="00DA13B6" w:rsidRPr="00436852" w:rsidRDefault="00DA13B6" w:rsidP="0090215C">
      <w:pPr>
        <w:jc w:val="both"/>
        <w:rPr>
          <w:sz w:val="28"/>
          <w:szCs w:val="28"/>
        </w:rPr>
      </w:pPr>
    </w:p>
    <w:p w:rsidR="0090215C" w:rsidRPr="00436852" w:rsidRDefault="0090215C" w:rsidP="0090215C">
      <w:pPr>
        <w:jc w:val="both"/>
        <w:rPr>
          <w:sz w:val="28"/>
          <w:szCs w:val="28"/>
        </w:rPr>
      </w:pPr>
    </w:p>
    <w:p w:rsidR="0090215C" w:rsidRPr="00DA13B6" w:rsidRDefault="0090215C" w:rsidP="0090215C">
      <w:pPr>
        <w:jc w:val="both"/>
        <w:rPr>
          <w:sz w:val="20"/>
          <w:szCs w:val="20"/>
        </w:rPr>
      </w:pPr>
      <w:r w:rsidRPr="00DA13B6">
        <w:rPr>
          <w:sz w:val="20"/>
          <w:szCs w:val="20"/>
        </w:rPr>
        <w:t>Разослано: дело, прокуратура, отде</w:t>
      </w:r>
      <w:r w:rsidR="0049177D">
        <w:rPr>
          <w:sz w:val="20"/>
          <w:szCs w:val="20"/>
        </w:rPr>
        <w:t>л по бюджетной политике и учету</w:t>
      </w:r>
      <w:r w:rsidRPr="00DA13B6">
        <w:rPr>
          <w:sz w:val="20"/>
          <w:szCs w:val="20"/>
        </w:rPr>
        <w:t>, ОАО «</w:t>
      </w:r>
      <w:r w:rsidR="0049177D">
        <w:rPr>
          <w:sz w:val="20"/>
          <w:szCs w:val="20"/>
        </w:rPr>
        <w:t>Петербургская сбытовая компания», официальный сайт.</w:t>
      </w:r>
    </w:p>
    <w:sectPr w:rsidR="0090215C" w:rsidRPr="00DA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15C"/>
    <w:rsid w:val="002E5B7A"/>
    <w:rsid w:val="00436852"/>
    <w:rsid w:val="0049177D"/>
    <w:rsid w:val="0090215C"/>
    <w:rsid w:val="00B20A93"/>
    <w:rsid w:val="00C4466F"/>
    <w:rsid w:val="00CE7032"/>
    <w:rsid w:val="00DA13B6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7B0A1-E285-4E4C-A0CB-F17F8576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E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E5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Santa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Сергей Червяков</cp:lastModifiedBy>
  <cp:revision>2</cp:revision>
  <cp:lastPrinted>2015-08-24T05:32:00Z</cp:lastPrinted>
  <dcterms:created xsi:type="dcterms:W3CDTF">2015-08-24T05:33:00Z</dcterms:created>
  <dcterms:modified xsi:type="dcterms:W3CDTF">2015-08-24T05:33:00Z</dcterms:modified>
</cp:coreProperties>
</file>