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5" w:rsidRDefault="008803D5" w:rsidP="005A2BDA">
      <w:pPr>
        <w:spacing w:after="0" w:line="240" w:lineRule="auto"/>
        <w:ind w:left="6162" w:hanging="616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803D5" w:rsidRDefault="008803D5" w:rsidP="005A2BDA">
      <w:pPr>
        <w:spacing w:after="0" w:line="240" w:lineRule="auto"/>
        <w:ind w:left="6162" w:hanging="616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803D5" w:rsidRDefault="008803D5" w:rsidP="005A2BDA">
      <w:pPr>
        <w:spacing w:after="0" w:line="240" w:lineRule="auto"/>
        <w:ind w:left="6162" w:hanging="616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A2BDA" w:rsidRDefault="005A2BDA" w:rsidP="005A2BDA">
      <w:pPr>
        <w:spacing w:after="0" w:line="240" w:lineRule="auto"/>
        <w:ind w:left="6162" w:hanging="616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5A2BDA" w:rsidRDefault="00E63A4D" w:rsidP="005A2BDA">
      <w:pPr>
        <w:spacing w:after="0" w:line="240" w:lineRule="auto"/>
        <w:ind w:left="6162" w:hanging="61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«ГОНЧАРОВСКОЕ</w:t>
      </w:r>
      <w:r w:rsidR="005A2BDA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5A2BDA" w:rsidRDefault="005A2BDA" w:rsidP="005A2BDA">
      <w:pPr>
        <w:spacing w:after="0" w:line="240" w:lineRule="auto"/>
        <w:ind w:left="6162" w:hanging="61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ВЫБОРГСКОГО РАЙОНА ЛЕНИНГРАДСКОЙ ОБЛАСТИ</w:t>
      </w:r>
    </w:p>
    <w:p w:rsidR="005A2BDA" w:rsidRDefault="005A2BDA" w:rsidP="005A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BDA" w:rsidRDefault="005A2BDA" w:rsidP="005A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A2BDA" w:rsidRDefault="005A2BDA" w:rsidP="005A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A2BDA" w:rsidRDefault="005A2BDA" w:rsidP="005A2BDA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  <w:r>
        <w:rPr>
          <w:rFonts w:ascii="Times New Roman" w:hAnsi="Times New Roman"/>
          <w:b/>
          <w:spacing w:val="200"/>
          <w:sz w:val="28"/>
          <w:szCs w:val="28"/>
        </w:rPr>
        <w:t>РЕШЕНИЕ</w:t>
      </w:r>
    </w:p>
    <w:p w:rsidR="005A2BDA" w:rsidRDefault="005A2BDA" w:rsidP="005A2BDA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</w:p>
    <w:p w:rsidR="005A2BDA" w:rsidRDefault="005A2BDA" w:rsidP="005A2BDA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</w:p>
    <w:p w:rsidR="005A2BDA" w:rsidRDefault="008803D5" w:rsidP="005A2B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 28.09.</w:t>
      </w:r>
      <w:r w:rsidR="005A2BDA">
        <w:rPr>
          <w:rFonts w:ascii="Times New Roman" w:hAnsi="Times New Roman"/>
          <w:sz w:val="28"/>
          <w:szCs w:val="28"/>
        </w:rPr>
        <w:t>2017г.</w:t>
      </w:r>
      <w:r w:rsidR="005A2BDA">
        <w:rPr>
          <w:rFonts w:ascii="Times New Roman" w:hAnsi="Times New Roman"/>
          <w:sz w:val="28"/>
          <w:szCs w:val="28"/>
        </w:rPr>
        <w:tab/>
      </w:r>
      <w:r w:rsidR="005A2BDA">
        <w:rPr>
          <w:rFonts w:ascii="Times New Roman" w:hAnsi="Times New Roman"/>
          <w:sz w:val="28"/>
          <w:szCs w:val="28"/>
        </w:rPr>
        <w:tab/>
      </w:r>
      <w:r w:rsidR="005A2BDA">
        <w:rPr>
          <w:rFonts w:ascii="Times New Roman" w:hAnsi="Times New Roman"/>
          <w:sz w:val="28"/>
          <w:szCs w:val="28"/>
        </w:rPr>
        <w:tab/>
        <w:t>№ ___</w:t>
      </w:r>
    </w:p>
    <w:p w:rsidR="005A2BDA" w:rsidRDefault="005A2BDA" w:rsidP="005A2BDA">
      <w:pPr>
        <w:shd w:val="clear" w:color="auto" w:fill="FFFFFF"/>
        <w:tabs>
          <w:tab w:val="left" w:pos="2808"/>
        </w:tabs>
        <w:spacing w:after="0" w:line="240" w:lineRule="auto"/>
        <w:ind w:right="4695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5A2BDA" w:rsidRDefault="005A2BDA" w:rsidP="005A2BDA">
      <w:pPr>
        <w:shd w:val="clear" w:color="auto" w:fill="FFFFFF"/>
        <w:tabs>
          <w:tab w:val="left" w:pos="2808"/>
        </w:tabs>
        <w:spacing w:after="0" w:line="240" w:lineRule="auto"/>
        <w:ind w:right="4695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5A2BDA" w:rsidRDefault="005A2BDA" w:rsidP="005A2BDA">
      <w:pPr>
        <w:adjustRightInd w:val="0"/>
        <w:spacing w:after="0" w:line="240" w:lineRule="auto"/>
        <w:ind w:right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>о порядке размещения сведений о доходах,</w:t>
      </w:r>
      <w:r w:rsidR="003C16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расходах,</w:t>
      </w:r>
    </w:p>
    <w:p w:rsidR="005A2BDA" w:rsidRDefault="005A2BDA" w:rsidP="005A2BDA">
      <w:pPr>
        <w:adjustRightInd w:val="0"/>
        <w:spacing w:after="0" w:line="240" w:lineRule="auto"/>
        <w:ind w:right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депутатов </w:t>
      </w:r>
      <w:r>
        <w:rPr>
          <w:rFonts w:ascii="Times New Roman" w:hAnsi="Times New Roman"/>
          <w:sz w:val="28"/>
          <w:szCs w:val="28"/>
        </w:rPr>
        <w:t>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</w:t>
      </w:r>
      <w:r w:rsidR="003C168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 и предоставления этих сведений общероссийским средствам массовой информации для опубликования</w:t>
      </w:r>
    </w:p>
    <w:p w:rsidR="005A2BDA" w:rsidRDefault="005A2BDA" w:rsidP="005A2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, уставом муниципального образования совет депутатов</w:t>
      </w:r>
    </w:p>
    <w:p w:rsidR="005A2BDA" w:rsidRDefault="005A2BDA" w:rsidP="005A2BD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pacing w:val="2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0"/>
          <w:sz w:val="28"/>
          <w:szCs w:val="28"/>
        </w:rPr>
        <w:t>РЕШИЛ:</w:t>
      </w:r>
    </w:p>
    <w:p w:rsidR="005A2BDA" w:rsidRDefault="005A2BDA" w:rsidP="005A2BD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200"/>
          <w:sz w:val="28"/>
          <w:szCs w:val="28"/>
        </w:rPr>
      </w:pPr>
    </w:p>
    <w:p w:rsidR="005A2BDA" w:rsidRDefault="005A2BDA" w:rsidP="005A2BD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</w:t>
      </w:r>
      <w:r>
        <w:rPr>
          <w:rFonts w:ascii="Times New Roman" w:hAnsi="Times New Roman"/>
          <w:bCs/>
          <w:sz w:val="28"/>
          <w:szCs w:val="28"/>
        </w:rPr>
        <w:t xml:space="preserve">  порядке размещения сведений о доходах, расходах, об имуществе и обязательствах имущественного характера, представляемых депутатами совета депутатов </w:t>
      </w:r>
      <w:r>
        <w:rPr>
          <w:rFonts w:ascii="Times New Roman" w:hAnsi="Times New Roman"/>
          <w:sz w:val="28"/>
          <w:szCs w:val="28"/>
        </w:rPr>
        <w:t>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  <w:lang w:val="en-US"/>
        </w:rPr>
        <w:t>admgoncharovo</w:t>
      </w:r>
      <w:proofErr w:type="spellEnd"/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</w:rPr>
        <w:t>@</w:t>
      </w:r>
      <w:proofErr w:type="spellStart"/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  <w:lang w:val="en-US"/>
        </w:rPr>
        <w:t>yandex</w:t>
      </w:r>
      <w:proofErr w:type="spellEnd"/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</w:rPr>
        <w:t>.</w:t>
      </w:r>
      <w:proofErr w:type="spellStart"/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5A2BDA" w:rsidRDefault="005A2BDA" w:rsidP="005A2BD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14"/>
          <w:w w:val="101"/>
          <w:sz w:val="28"/>
          <w:szCs w:val="28"/>
        </w:rPr>
      </w:pPr>
      <w:r>
        <w:rPr>
          <w:rFonts w:ascii="Times New Roman" w:hAnsi="Times New Roman"/>
          <w:spacing w:val="-1"/>
          <w:w w:val="10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5A2BDA" w:rsidRDefault="005A2BDA" w:rsidP="005A2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BDA" w:rsidRDefault="005A2BDA" w:rsidP="005A2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BDA" w:rsidRDefault="005A2BDA" w:rsidP="005A2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</w:t>
      </w:r>
      <w:r w:rsidR="00E63A4D">
        <w:rPr>
          <w:rFonts w:ascii="Times New Roman" w:hAnsi="Times New Roman"/>
          <w:sz w:val="28"/>
          <w:szCs w:val="28"/>
        </w:rPr>
        <w:t>ого образования</w:t>
      </w:r>
      <w:r w:rsidR="00E63A4D">
        <w:rPr>
          <w:rFonts w:ascii="Times New Roman" w:hAnsi="Times New Roman"/>
          <w:sz w:val="28"/>
          <w:szCs w:val="28"/>
        </w:rPr>
        <w:tab/>
      </w:r>
      <w:r w:rsidR="00E63A4D">
        <w:rPr>
          <w:rFonts w:ascii="Times New Roman" w:hAnsi="Times New Roman"/>
          <w:sz w:val="28"/>
          <w:szCs w:val="28"/>
        </w:rPr>
        <w:tab/>
      </w:r>
      <w:r w:rsidR="00E63A4D">
        <w:rPr>
          <w:rFonts w:ascii="Times New Roman" w:hAnsi="Times New Roman"/>
          <w:sz w:val="28"/>
          <w:szCs w:val="28"/>
        </w:rPr>
        <w:tab/>
      </w:r>
      <w:r w:rsidR="00E63A4D">
        <w:rPr>
          <w:rFonts w:ascii="Times New Roman" w:hAnsi="Times New Roman"/>
          <w:sz w:val="28"/>
          <w:szCs w:val="28"/>
        </w:rPr>
        <w:tab/>
      </w:r>
      <w:proofErr w:type="spellStart"/>
      <w:r w:rsidR="00E63A4D">
        <w:rPr>
          <w:rFonts w:ascii="Times New Roman" w:hAnsi="Times New Roman"/>
          <w:sz w:val="28"/>
          <w:szCs w:val="28"/>
        </w:rPr>
        <w:t>Р.И.Вознюк</w:t>
      </w:r>
      <w:proofErr w:type="spellEnd"/>
    </w:p>
    <w:p w:rsidR="005A2BDA" w:rsidRDefault="005A2BDA" w:rsidP="005A2B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Рассылка: дело, прокуратура, газета «Выборг»</w:t>
      </w:r>
    </w:p>
    <w:p w:rsidR="005A2BDA" w:rsidRDefault="005A2BDA" w:rsidP="005A2BDA"/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A2BDA" w:rsidRDefault="00E63A4D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«Гончаровское</w:t>
      </w:r>
      <w:r w:rsidR="005A2BD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</w:t>
      </w:r>
    </w:p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A2BDA" w:rsidRDefault="003C1684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28.09</w:t>
      </w:r>
      <w:r w:rsidR="005A2BDA">
        <w:rPr>
          <w:rFonts w:ascii="Times New Roman" w:hAnsi="Times New Roman"/>
          <w:sz w:val="24"/>
          <w:szCs w:val="24"/>
        </w:rPr>
        <w:t xml:space="preserve"> 2017 года № ___</w:t>
      </w:r>
    </w:p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BDA" w:rsidRDefault="005A2BDA" w:rsidP="005A2BDA">
      <w:pPr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A2BDA" w:rsidRDefault="005A2BDA" w:rsidP="005A2BDA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размещения сведений о доходах, расходах,</w:t>
      </w: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имуществе и обязательствах имущественного характера, представляемых депутатами совета депутатов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63A4D">
        <w:rPr>
          <w:rFonts w:ascii="Times New Roman" w:hAnsi="Times New Roman"/>
          <w:b/>
          <w:sz w:val="28"/>
          <w:szCs w:val="28"/>
        </w:rPr>
        <w:t>Гончаровское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Выборгского района</w:t>
      </w: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и</w:t>
      </w: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общероссийским</w:t>
      </w:r>
      <w:proofErr w:type="gramEnd"/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средствам массовой информации для опубликования</w:t>
      </w:r>
    </w:p>
    <w:p w:rsidR="005A2BDA" w:rsidRDefault="005A2BDA" w:rsidP="005A2BDA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BDA" w:rsidRDefault="005A2BDA" w:rsidP="005A2BD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Настоящим Положением, в соответствии с частью 7.4 статьи 40 Федерального закона от 06 октября 2003 года № 131-ФЗ «Об общих принципах организации местного самоуправления в Российской Федерации», устанавливается порядок размещения сведений о доходах, расходах, об имуществе и обязательствах имущественного характера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Ленинградской области (далее - депутаты), а также о доходах,</w:t>
      </w:r>
      <w:r w:rsidR="003C1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расходах, об имуществе и обязательствах имущественного характера их супруг (супругов) и несовершеннолетних детей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поселение»Выборгского района Ленинградской области (</w:t>
      </w:r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  <w:lang w:val="en-US"/>
        </w:rPr>
        <w:t>admgoncharovo</w:t>
      </w:r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</w:rPr>
        <w:t>@</w:t>
      </w:r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  <w:lang w:val="en-US"/>
        </w:rPr>
        <w:t>yandex</w:t>
      </w:r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</w:rPr>
        <w:t>.</w:t>
      </w:r>
      <w:r w:rsidR="00911792" w:rsidRPr="00911792">
        <w:rPr>
          <w:rFonts w:ascii="Times New Roman" w:hAnsi="Times New Roman"/>
          <w:bCs/>
          <w:color w:val="1F497D" w:themeColor="text2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 (далее официальный интернет-портал) и предоставления этих сведений общероссийским средствам массовой информации для опубликования в связи с их запросами.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представляемые депутатами:</w:t>
      </w:r>
      <w:proofErr w:type="gramEnd"/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декларированный годовой доход депутата, его супруги (супруга) и несовершеннолетних детей;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перечень принадлежащих на праве собственности депутату, его супруге (супругу) и несовершеннолетним детям транспортных средств с указанием вида и марки.</w:t>
      </w:r>
    </w:p>
    <w:p w:rsidR="005A2BDA" w:rsidRDefault="005A2BDA" w:rsidP="005A2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>
        <w:rPr>
          <w:rFonts w:cs="Calibri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размещаемых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характера, представляемых депутатами, запрещается указывать:</w:t>
      </w:r>
      <w:proofErr w:type="gramEnd"/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расходах,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 депутата;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депутата на праве собственности или находящихся в их пользовании;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доходах,  расходах, об имуществе и обязательствах имущественного характера, указанные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течение 30 календарных дней со дня истечения срока, установленного для подачи справок о доходах, расходах, об имуществе и обязательствах имущественного характера, представляемых депутатами, размещаются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Ленинградской области на основании соответствующего решения главы 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</w:t>
      </w:r>
      <w:proofErr w:type="gramEnd"/>
      <w:r w:rsidR="00E63A4D">
        <w:rPr>
          <w:rFonts w:ascii="Times New Roman" w:hAnsi="Times New Roman"/>
          <w:sz w:val="28"/>
          <w:szCs w:val="28"/>
        </w:rPr>
        <w:t xml:space="preserve">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Ленинградской области.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 случае поступления в совет депутатов 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Ленинградской области запроса от общероссийского средства массовой информации о предоставлении ему сведений, указанных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глава муниципа</w:t>
      </w:r>
      <w:r w:rsidR="00E63A4D">
        <w:rPr>
          <w:rFonts w:ascii="Times New Roman" w:hAnsi="Times New Roman"/>
          <w:sz w:val="28"/>
          <w:szCs w:val="28"/>
        </w:rPr>
        <w:t>льного образования «Гончаровское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Выборгского района Ленинградской области: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депутату, в отношении которого поступил запрос;</w:t>
      </w:r>
    </w:p>
    <w:p w:rsidR="005A2BDA" w:rsidRDefault="005A2BDA" w:rsidP="005A2BD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BDA" w:rsidRDefault="005A2BDA" w:rsidP="005A2BDA"/>
    <w:p w:rsidR="00EA2D9B" w:rsidRDefault="00EA2D9B"/>
    <w:sectPr w:rsidR="00EA2D9B" w:rsidSect="00EA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BDA"/>
    <w:rsid w:val="003748FB"/>
    <w:rsid w:val="003C1684"/>
    <w:rsid w:val="005A2BDA"/>
    <w:rsid w:val="005F14A9"/>
    <w:rsid w:val="007A7E6C"/>
    <w:rsid w:val="008803D5"/>
    <w:rsid w:val="00911792"/>
    <w:rsid w:val="00C57493"/>
    <w:rsid w:val="00E63A4D"/>
    <w:rsid w:val="00E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2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AppData\Local\Temp\&#1055;&#1086;&#1083;&#1086;&#1078;&#1077;&#1085;&#1080;&#1077;%20&#1086;%20&#1088;&#1072;&#1079;&#1084;&#1077;&#1097;&#1077;&#1085;&#1080;&#1080;%20&#1089;&#1074;&#1077;&#1076;&#1077;&#1085;&#1080;&#1081;%20&#1076;&#1077;&#1087;&#1091;&#1090;&#1072;&#1090;&#1086;&#1074;.mht" TargetMode="External"/><Relationship Id="rId5" Type="http://schemas.openxmlformats.org/officeDocument/2006/relationships/hyperlink" Target="file:///C:\Users\user\AppData\Local\AppData\Local\Temp\&#1055;&#1086;&#1083;&#1086;&#1078;&#1077;&#1085;&#1080;&#1077;%20&#1086;%20&#1088;&#1072;&#1079;&#1084;&#1077;&#1097;&#1077;&#1085;&#1080;&#1080;%20&#1089;&#1074;&#1077;&#1076;&#1077;&#1085;&#1080;&#1081;%20&#1076;&#1077;&#1087;&#1091;&#1090;&#1072;&#1090;&#1086;&#1074;.mht" TargetMode="External"/><Relationship Id="rId4" Type="http://schemas.openxmlformats.org/officeDocument/2006/relationships/hyperlink" Target="file:///C:\Users\user\AppData\Local\AppData\Local\Temp\&#1055;&#1086;&#1083;&#1086;&#1078;&#1077;&#1085;&#1080;&#1077;%20&#1086;%20&#1088;&#1072;&#1079;&#1084;&#1077;&#1097;&#1077;&#1085;&#1080;&#1080;%20&#1089;&#1074;&#1077;&#1076;&#1077;&#1085;&#1080;&#1081;%20&#1076;&#1077;&#1087;&#1091;&#1090;&#1072;&#1090;&#1086;&#1074;.m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2017-08-28T05:28:00Z</dcterms:created>
  <dcterms:modified xsi:type="dcterms:W3CDTF">2017-09-18T08:25:00Z</dcterms:modified>
</cp:coreProperties>
</file>