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22" w:rsidRDefault="00FB1922">
      <w:pPr>
        <w:rPr>
          <w:rFonts w:ascii="Times New Roman" w:hAnsi="Times New Roman" w:cs="Times New Roman"/>
          <w:sz w:val="28"/>
          <w:szCs w:val="28"/>
        </w:rPr>
      </w:pPr>
    </w:p>
    <w:p w:rsidR="0012006A" w:rsidRDefault="00CD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972FA">
        <w:rPr>
          <w:rFonts w:ascii="Times New Roman" w:hAnsi="Times New Roman" w:cs="Times New Roman"/>
          <w:sz w:val="28"/>
          <w:szCs w:val="28"/>
        </w:rPr>
        <w:t>ПРОЕКТ</w:t>
      </w:r>
    </w:p>
    <w:p w:rsidR="0012006A" w:rsidRPr="0012006A" w:rsidRDefault="0012006A" w:rsidP="00120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006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12006A">
        <w:rPr>
          <w:rFonts w:ascii="Times New Roman" w:hAnsi="Times New Roman" w:cs="Times New Roman"/>
          <w:sz w:val="28"/>
          <w:szCs w:val="28"/>
        </w:rPr>
        <w:br/>
        <w:t>« ГОНЧАРОВСКОЕ СЕЛЬСКОЕ ПОСЕЛЕНИЕ»</w:t>
      </w:r>
      <w:r w:rsidRPr="0012006A">
        <w:rPr>
          <w:rFonts w:ascii="Times New Roman" w:hAnsi="Times New Roman" w:cs="Times New Roman"/>
          <w:sz w:val="28"/>
          <w:szCs w:val="28"/>
        </w:rPr>
        <w:br/>
        <w:t>ВЫБОРГСКОГО РАЙОНА ЛЕНИНГРАДСКОЙ ОБЛАСТИ</w:t>
      </w:r>
      <w:r w:rsidRPr="0012006A">
        <w:rPr>
          <w:rFonts w:ascii="Times New Roman" w:hAnsi="Times New Roman" w:cs="Times New Roman"/>
          <w:sz w:val="28"/>
          <w:szCs w:val="28"/>
        </w:rPr>
        <w:br/>
      </w:r>
      <w:r w:rsidRPr="0012006A">
        <w:rPr>
          <w:rFonts w:ascii="Times New Roman" w:hAnsi="Times New Roman" w:cs="Times New Roman"/>
          <w:sz w:val="28"/>
          <w:szCs w:val="28"/>
        </w:rPr>
        <w:br/>
        <w:t>СОВЕТ ДЕПУТАТОВ</w:t>
      </w:r>
      <w:r w:rsidRPr="0012006A">
        <w:rPr>
          <w:rFonts w:ascii="Times New Roman" w:hAnsi="Times New Roman" w:cs="Times New Roman"/>
          <w:sz w:val="28"/>
          <w:szCs w:val="28"/>
        </w:rPr>
        <w:br/>
        <w:t>третьего созыва</w:t>
      </w:r>
    </w:p>
    <w:p w:rsidR="0012006A" w:rsidRPr="0012006A" w:rsidRDefault="0012006A" w:rsidP="00120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006A">
        <w:rPr>
          <w:rFonts w:ascii="Times New Roman" w:hAnsi="Times New Roman" w:cs="Times New Roman"/>
          <w:sz w:val="28"/>
          <w:szCs w:val="28"/>
        </w:rPr>
        <w:t>РЕШЕНИЕ</w:t>
      </w:r>
    </w:p>
    <w:p w:rsidR="0012006A" w:rsidRDefault="0012006A" w:rsidP="00120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006A" w:rsidRPr="0012006A" w:rsidRDefault="0012006A" w:rsidP="00120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006A">
        <w:rPr>
          <w:rFonts w:ascii="Times New Roman" w:hAnsi="Times New Roman" w:cs="Times New Roman"/>
          <w:sz w:val="28"/>
          <w:szCs w:val="28"/>
        </w:rPr>
        <w:t>От «____»___________2018                                                                        №</w:t>
      </w:r>
    </w:p>
    <w:p w:rsidR="0012006A" w:rsidRPr="0012006A" w:rsidRDefault="0012006A" w:rsidP="001200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006A" w:rsidRPr="0012006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06A">
        <w:rPr>
          <w:rFonts w:ascii="Times New Roman" w:hAnsi="Times New Roman" w:cs="Times New Roman"/>
          <w:sz w:val="28"/>
          <w:szCs w:val="28"/>
        </w:rPr>
        <w:t>О порядке ведения перечня видов</w:t>
      </w:r>
    </w:p>
    <w:p w:rsidR="0012006A" w:rsidRPr="0012006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06A">
        <w:rPr>
          <w:rFonts w:ascii="Times New Roman" w:hAnsi="Times New Roman" w:cs="Times New Roman"/>
          <w:sz w:val="28"/>
          <w:szCs w:val="28"/>
        </w:rPr>
        <w:t>муниципального контроля и органов местного</w:t>
      </w:r>
    </w:p>
    <w:p w:rsidR="0012006A" w:rsidRPr="0012006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06A">
        <w:rPr>
          <w:rFonts w:ascii="Times New Roman" w:hAnsi="Times New Roman" w:cs="Times New Roman"/>
          <w:sz w:val="28"/>
          <w:szCs w:val="28"/>
        </w:rPr>
        <w:t xml:space="preserve">самоуправления, уполномоченных </w:t>
      </w:r>
      <w:proofErr w:type="gramStart"/>
      <w:r w:rsidRPr="001200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0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06A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12006A" w:rsidRPr="0012006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06A">
        <w:rPr>
          <w:rFonts w:ascii="Times New Roman" w:hAnsi="Times New Roman" w:cs="Times New Roman"/>
          <w:sz w:val="28"/>
          <w:szCs w:val="28"/>
        </w:rPr>
        <w:t>осуществление, муниципального образования</w:t>
      </w:r>
    </w:p>
    <w:p w:rsidR="0012006A" w:rsidRPr="0012006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06A">
        <w:rPr>
          <w:rFonts w:ascii="Times New Roman" w:hAnsi="Times New Roman" w:cs="Times New Roman"/>
          <w:sz w:val="28"/>
          <w:szCs w:val="28"/>
        </w:rPr>
        <w:t>« Гончаровское сельское поселение»</w:t>
      </w:r>
    </w:p>
    <w:p w:rsidR="0012006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006A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06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2006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26.12.2008 № 294-ФЗ « О защите прав юридических лиц и индивидуальных предпринимателей при осуществлении государственного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надзора) и муниципального контроля», Федеральным законом от 06.10.2003 № 131- ФЗ « Об общих принципах организации местного самоуправления в Российской Федерации», уставом муниципального образования, совет депутатов</w:t>
      </w:r>
    </w:p>
    <w:p w:rsidR="006972F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2006A" w:rsidRDefault="006972FA" w:rsidP="001200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2006A">
        <w:rPr>
          <w:rFonts w:ascii="Times New Roman" w:hAnsi="Times New Roman" w:cs="Times New Roman"/>
          <w:sz w:val="28"/>
          <w:szCs w:val="28"/>
        </w:rPr>
        <w:t xml:space="preserve">  РЕШИЛ</w:t>
      </w:r>
    </w:p>
    <w:p w:rsidR="0012006A" w:rsidRDefault="0012006A" w:rsidP="001200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006A" w:rsidRDefault="0012006A" w:rsidP="00697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осуществление, муниципального образования</w:t>
      </w:r>
      <w:r w:rsidR="006972FA">
        <w:rPr>
          <w:rFonts w:ascii="Times New Roman" w:hAnsi="Times New Roman" w:cs="Times New Roman"/>
          <w:sz w:val="28"/>
          <w:szCs w:val="28"/>
        </w:rPr>
        <w:t xml:space="preserve"> « Гончаровское сельское поселение» Выборгского района Ленинградской области.</w:t>
      </w:r>
    </w:p>
    <w:p w:rsidR="006972FA" w:rsidRDefault="006972FA" w:rsidP="00697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перечня видов муниципального контроля и органов местного самоуправления, уполномоченных на их осуществление, муниципального образования « Гончаровское сельское поселение» Выборгского района Ленинградской области.</w:t>
      </w:r>
    </w:p>
    <w:p w:rsidR="006972FA" w:rsidRDefault="006972FA" w:rsidP="00697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газете « Выборг» и подлежит размещению на официальном сайте муниципального образования « Гончаровское сельское поселение» Выборгского района Ленинградской области.</w:t>
      </w:r>
    </w:p>
    <w:p w:rsidR="006972FA" w:rsidRDefault="006972FA" w:rsidP="00697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972FA" w:rsidRDefault="006972FA" w:rsidP="006972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72FA" w:rsidRDefault="006972FA" w:rsidP="006972F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51465B" w:rsidRDefault="0051465B" w:rsidP="00CD16C3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CD16C3" w:rsidRDefault="00CD16C3" w:rsidP="00CD16C3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D16C3" w:rsidRDefault="00CD16C3" w:rsidP="00CD16C3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CD16C3" w:rsidRDefault="00CD16C3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МО « Гончаровское сельское поселение»</w:t>
      </w:r>
    </w:p>
    <w:p w:rsidR="00CD16C3" w:rsidRDefault="00CD16C3" w:rsidP="00CD16C3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от»------«--------2018 года</w:t>
      </w:r>
    </w:p>
    <w:p w:rsidR="00CD16C3" w:rsidRDefault="00CD16C3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D16C3" w:rsidRDefault="00CD16C3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D16C3" w:rsidRDefault="00CD16C3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 ОРГАНОВ МЕСТНОГО САМОУПРАВЛЕНИЯ,                                       УПОЛНОМОЧЕННЫХ НА ИХ ОСУЩЕСТВЛЕНИЕ, МУНИЦИПАЛЬНОГО ОБРАЗОВАНИЯ « ГОНЧАРОВСКОЕ СЕЛЬСКОЕ ПОСЕЛЕНИЕ» ВЫБОРГСКОГО РАЙОНА  ЛЕНИНГРАДСКОЙ ОБЛАСТИ</w:t>
      </w:r>
    </w:p>
    <w:p w:rsidR="00CD16C3" w:rsidRDefault="00CD16C3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D16C3" w:rsidRDefault="00CD16C3" w:rsidP="00CD16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 в сфере ведения перечня видов муниципального контроля и органов местного самоуправления, уполномоченных на их осуществление, муниципального образования « Гончаровское сельское поселение» Выборгского района Ленинградской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далее-Перечень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D16C3" w:rsidRDefault="004C7462" w:rsidP="00CD16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Перечня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« Гончаровское сельское поселение» Выборгского района Ленинградской области.</w:t>
      </w:r>
    </w:p>
    <w:p w:rsidR="004C7462" w:rsidRDefault="004C7462" w:rsidP="00CD16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должен включать в себя следующие сведения:</w:t>
      </w:r>
    </w:p>
    <w:p w:rsidR="004C7462" w:rsidRDefault="004C7462" w:rsidP="002A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видах муниципального контроля, осуществляемого органами местного самоуправления муниципального образования  «Гончаровское сельское поселение» Выборгского района Ленинградской области;</w:t>
      </w:r>
    </w:p>
    <w:p w:rsidR="004C7462" w:rsidRDefault="004C7462" w:rsidP="002A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наименованиях органов местного самоуправления муниципального образования « Гончаровское сельское поселение» Выборгского района Ленинградской области, уполномоченных на осуществление соответствующих видов муниципального контроля;</w:t>
      </w:r>
    </w:p>
    <w:p w:rsidR="00CD16C3" w:rsidRDefault="002A54F9" w:rsidP="002A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реквизитах муниципальных нормативных правовых актов муниципального образования « Гончаровское сельское поселение» Выборгского района Ленинградской области о наделении соответствующих органов местного самоуправления полномочиями по осуществлению муниципального контроля.</w:t>
      </w:r>
    </w:p>
    <w:p w:rsidR="002A54F9" w:rsidRDefault="002A54F9" w:rsidP="002A5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Перечня включает в себя следующие процедуры:</w:t>
      </w:r>
    </w:p>
    <w:p w:rsidR="002A54F9" w:rsidRDefault="002A54F9" w:rsidP="002A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сведений в Перечень;</w:t>
      </w:r>
    </w:p>
    <w:p w:rsidR="002A54F9" w:rsidRDefault="002A54F9" w:rsidP="002A54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сведения, содержащиеся в Перечне.</w:t>
      </w:r>
    </w:p>
    <w:p w:rsidR="002A54F9" w:rsidRDefault="002A54F9" w:rsidP="002A5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Перечня, внесение в него изменений осуществляется путем принятия администрацией муниципального образования </w:t>
      </w:r>
    </w:p>
    <w:p w:rsidR="002A54F9" w:rsidRDefault="002A54F9" w:rsidP="002A54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 Выборгского района Ленинградской области правового акта в форме постановления.</w:t>
      </w:r>
    </w:p>
    <w:p w:rsidR="002A54F9" w:rsidRDefault="002A54F9" w:rsidP="002A5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включения сведений в Перечень является нормативный правовой акт муниципального образования «Гончаровское сельское поселение» Выборгского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о наделении соответст</w:t>
      </w:r>
      <w:r w:rsidR="009444BB">
        <w:rPr>
          <w:rFonts w:ascii="Times New Roman" w:hAnsi="Times New Roman" w:cs="Times New Roman"/>
          <w:sz w:val="28"/>
          <w:szCs w:val="28"/>
        </w:rPr>
        <w:t>вующего органа местного самоуправления полномочиями по осуществлению муниципального контроля.</w:t>
      </w:r>
    </w:p>
    <w:p w:rsidR="009444BB" w:rsidRDefault="009444BB" w:rsidP="002A5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внесения изменений в сведения, содержащиеся в Перечне, являются:</w:t>
      </w:r>
    </w:p>
    <w:p w:rsidR="009444BB" w:rsidRDefault="009444BB" w:rsidP="00944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наименования вида муниципального контроля;</w:t>
      </w:r>
    </w:p>
    <w:p w:rsidR="009444BB" w:rsidRDefault="009444BB" w:rsidP="00944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наименование органа местного самоуправления, уполномоченного на осуществление муниципального контроля;</w:t>
      </w:r>
    </w:p>
    <w:p w:rsidR="009444BB" w:rsidRDefault="009444BB" w:rsidP="00944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муниципального нормативно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9444BB" w:rsidRDefault="009444BB" w:rsidP="00944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9444BB" w:rsidRDefault="009444BB" w:rsidP="009444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полномочий органа местного самоуправления по осуществлению муниципального контроля.</w:t>
      </w:r>
    </w:p>
    <w:p w:rsidR="009444BB" w:rsidRDefault="009444BB" w:rsidP="00944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сведений в перечень, изменения в него вносятся администрацией муниципального образования « Гончаровское сельское поселение» Выборгского района Ленинградской области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рабочих дней со дня возникновения указанных в пунктах 6,7 настоящего Порядка оснований для внесения изменений в сведения, содержащиеся в Перечне.</w:t>
      </w:r>
    </w:p>
    <w:p w:rsidR="009444BB" w:rsidRDefault="004B1AD0" w:rsidP="00944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размещается на официальном сайте администрации муниципального образования « Гончаровское сельское поселение» Выборгского района Ленинградской области.</w:t>
      </w:r>
    </w:p>
    <w:p w:rsidR="00CD16C3" w:rsidRDefault="00CD16C3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D16C3" w:rsidRDefault="00CD16C3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CD16C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1465B" w:rsidRDefault="0051465B" w:rsidP="001D21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1D21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1D212E" w:rsidRDefault="001D212E" w:rsidP="001D21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муниципального образования</w:t>
      </w:r>
    </w:p>
    <w:p w:rsidR="001D212E" w:rsidRDefault="001D212E" w:rsidP="001D21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</w:t>
      </w:r>
    </w:p>
    <w:p w:rsidR="001D212E" w:rsidRDefault="001D212E" w:rsidP="001D21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1D212E" w:rsidRDefault="001D212E" w:rsidP="001D212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от»______»_________2018 года</w:t>
      </w:r>
    </w:p>
    <w:p w:rsidR="001D212E" w:rsidRDefault="001D212E" w:rsidP="001D212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1D212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1465B" w:rsidRDefault="0051465B" w:rsidP="001D21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1D21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</w:t>
      </w:r>
    </w:p>
    <w:p w:rsidR="001D212E" w:rsidRDefault="0051465B" w:rsidP="001D21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212E">
        <w:rPr>
          <w:rFonts w:ascii="Times New Roman" w:hAnsi="Times New Roman" w:cs="Times New Roman"/>
          <w:sz w:val="28"/>
          <w:szCs w:val="28"/>
        </w:rPr>
        <w:t>униципального образования « Гончаровское сельское поселение»</w:t>
      </w:r>
    </w:p>
    <w:p w:rsidR="001D212E" w:rsidRDefault="001D212E" w:rsidP="001D21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области, уполномоченных на их осуществление</w:t>
      </w:r>
    </w:p>
    <w:p w:rsidR="0051465B" w:rsidRDefault="0051465B" w:rsidP="001D21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958" w:tblpY="234"/>
        <w:tblW w:w="9889" w:type="dxa"/>
        <w:tblLook w:val="04A0"/>
      </w:tblPr>
      <w:tblGrid>
        <w:gridCol w:w="594"/>
        <w:gridCol w:w="3254"/>
        <w:gridCol w:w="2558"/>
        <w:gridCol w:w="3483"/>
      </w:tblGrid>
      <w:tr w:rsidR="0051465B" w:rsidTr="0051465B">
        <w:tc>
          <w:tcPr>
            <w:tcW w:w="594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54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558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483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51465B" w:rsidTr="0051465B">
        <w:tc>
          <w:tcPr>
            <w:tcW w:w="594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</w:t>
            </w:r>
          </w:p>
        </w:tc>
        <w:tc>
          <w:tcPr>
            <w:tcW w:w="2558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</w:t>
            </w:r>
          </w:p>
        </w:tc>
        <w:tc>
          <w:tcPr>
            <w:tcW w:w="3483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</w:tr>
      <w:tr w:rsidR="0051465B" w:rsidTr="0051465B">
        <w:tc>
          <w:tcPr>
            <w:tcW w:w="594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51465B" w:rsidRDefault="0051465B" w:rsidP="005146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65B" w:rsidRDefault="0051465B" w:rsidP="001D212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212E" w:rsidRPr="0012006A" w:rsidRDefault="001D212E" w:rsidP="0051465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1D212E" w:rsidRPr="0012006A" w:rsidSect="00FB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8D9"/>
    <w:multiLevelType w:val="hybridMultilevel"/>
    <w:tmpl w:val="E998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B7B1F"/>
    <w:multiLevelType w:val="hybridMultilevel"/>
    <w:tmpl w:val="890AC404"/>
    <w:lvl w:ilvl="0" w:tplc="8BF0E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2006A"/>
    <w:rsid w:val="0012006A"/>
    <w:rsid w:val="001D212E"/>
    <w:rsid w:val="002A54F9"/>
    <w:rsid w:val="002E0B25"/>
    <w:rsid w:val="0047721E"/>
    <w:rsid w:val="004B1AD0"/>
    <w:rsid w:val="004C7462"/>
    <w:rsid w:val="0051465B"/>
    <w:rsid w:val="006972FA"/>
    <w:rsid w:val="00870595"/>
    <w:rsid w:val="009444BB"/>
    <w:rsid w:val="00C42AFA"/>
    <w:rsid w:val="00CD16C3"/>
    <w:rsid w:val="00F90AA1"/>
    <w:rsid w:val="00FB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06A"/>
    <w:pPr>
      <w:spacing w:after="0" w:line="240" w:lineRule="auto"/>
    </w:pPr>
  </w:style>
  <w:style w:type="table" w:styleId="a4">
    <w:name w:val="Table Grid"/>
    <w:basedOn w:val="a1"/>
    <w:uiPriority w:val="59"/>
    <w:rsid w:val="00514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2018-01-15T08:58:00Z</dcterms:created>
  <dcterms:modified xsi:type="dcterms:W3CDTF">2018-01-15T10:07:00Z</dcterms:modified>
</cp:coreProperties>
</file>