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A" w:rsidRDefault="006809BA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DC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09BA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№</w:t>
      </w:r>
      <w:r w:rsidR="002627A7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области.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387,391 и 397 Налогового кодекса Российской Федерации, совет депутатов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РЕШИЛ: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</w:t>
      </w:r>
    </w:p>
    <w:p w:rsidR="005737AD" w:rsidRDefault="005737AD" w:rsidP="005737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 земельный налог.</w:t>
      </w:r>
    </w:p>
    <w:p w:rsidR="005737AD" w:rsidRDefault="005737AD" w:rsidP="005737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5737AD" w:rsidRDefault="005737AD" w:rsidP="005737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0,3 % в отношении земельных участков:</w:t>
      </w:r>
    </w:p>
    <w:p w:rsidR="005737AD" w:rsidRDefault="005737AD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 или к землям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5737AD" w:rsidRDefault="005737AD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</w:t>
      </w:r>
      <w:r w:rsidR="00F717E6">
        <w:rPr>
          <w:rFonts w:ascii="Times New Roman" w:hAnsi="Times New Roman" w:cs="Times New Roman"/>
          <w:sz w:val="28"/>
          <w:szCs w:val="28"/>
        </w:rPr>
        <w:t>ктуры, жилищно-коммунального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17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лекса</w:t>
      </w:r>
      <w:r w:rsidR="00F71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доли в праве на земельный участок, приходящейся на объект</w:t>
      </w:r>
      <w:r w:rsidR="00F717E6">
        <w:rPr>
          <w:rFonts w:ascii="Times New Roman" w:hAnsi="Times New Roman" w:cs="Times New Roman"/>
          <w:sz w:val="28"/>
          <w:szCs w:val="28"/>
        </w:rPr>
        <w:t>, не относящийся  к жилищному фонду и к объектам инженерной инфраструктуры жилищно-коммунального комплекса) или приобретенных ( предоставленных) для жилищного строительства;</w:t>
      </w:r>
    </w:p>
    <w:p w:rsidR="00F717E6" w:rsidRDefault="00F717E6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717E6" w:rsidRDefault="00F717E6" w:rsidP="005737A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17E6" w:rsidRDefault="00F717E6" w:rsidP="00F7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1,5 % в отношении прочих земельных участков.</w:t>
      </w:r>
    </w:p>
    <w:p w:rsidR="00F717E6" w:rsidRDefault="00F717E6" w:rsidP="00F7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порядок и сроки уплаты налога и авансовых платежей по налогу налогоплательщиками-организациями:</w:t>
      </w:r>
    </w:p>
    <w:p w:rsidR="00F717E6" w:rsidRDefault="00F717E6" w:rsidP="00F71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авансовых платежей производится по истечении отчетного периода не позднее 30 апреля, 31 июля,31 октября;</w:t>
      </w:r>
    </w:p>
    <w:p w:rsidR="00282069" w:rsidRDefault="00282069" w:rsidP="0028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уплачивается не позднее 20 февраля года, следующего за истекшим налоговым периодом;</w:t>
      </w:r>
    </w:p>
    <w:p w:rsidR="00282069" w:rsidRDefault="00282069" w:rsidP="0028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в бюджет муниципального образования « Гончаровское сельское поселение» Выборгского района Ленинградской области.</w:t>
      </w:r>
    </w:p>
    <w:p w:rsidR="00282069" w:rsidRDefault="00282069" w:rsidP="0028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налогоплательщики, имеющие право на уменьшение налогооблагаемой базы, должны не позднее 1 февраля, следующего за истекшим налоговым периодом, предоставить в налоговый орган документы, подтверждающие такое право.</w:t>
      </w:r>
    </w:p>
    <w:p w:rsidR="00282069" w:rsidRDefault="00282069" w:rsidP="0028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налога: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участков, находящихся в постоянно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бессрочном) пользовании, расположенных на территории муниципального образования </w:t>
      </w:r>
    </w:p>
    <w:p w:rsidR="0004069F" w:rsidRDefault="0004069F" w:rsidP="000406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погибшего ( умершего) инвалида Великой Отечественной войны, не вступившую ( вступившего) в повторный брак;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погибшего ( умершего) участника Великой Отечественной войны, не вступившую ( вступившего) в повторный брак;</w:t>
      </w:r>
    </w:p>
    <w:p w:rsidR="0004069F" w:rsidRDefault="0004069F" w:rsidP="00040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04069F" w:rsidRDefault="0004069F" w:rsidP="0004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01 января 2016 года:</w:t>
      </w:r>
    </w:p>
    <w:p w:rsidR="0004069F" w:rsidRDefault="00880447" w:rsidP="00040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26.10.2005 г. № 11 « Об установлении земельного налога на территории муниципального образования</w:t>
      </w:r>
    </w:p>
    <w:p w:rsidR="00880447" w:rsidRDefault="00880447" w:rsidP="008804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19.05.2006 г. № 4\7 « Об установлении льгот по земельному налогу»;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28.11.2006 г. № 8\3 « О внесении изменений и дополнений в решение от 26.10.2005 г. № 11 « Об установлении земельного налога на территории муниципального образования « Гончаровское сельское поселение»;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18.04.2007 г. № 15 « Об установлении льгот по земельному налогу»;</w:t>
      </w:r>
    </w:p>
    <w:p w:rsidR="00880447" w:rsidRPr="006B0D50" w:rsidRDefault="00880447" w:rsidP="006B0D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от 05.03.2008 г. № 25\3 « О внесении изменений и дополнений в решение совета депутатов муниципального образования « Гончаровское сельское поселение» Выборгского района Ленинградской области от 28.11.2006 г.</w:t>
      </w:r>
      <w:r w:rsidR="006B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47" w:rsidRDefault="0088044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22.10.2010 г. № 53 « О внесении изменений в решение совета депутатов от 26.10.2005 г. № 11 на территории муниципального образования « Гончаровское сельское поселение»;</w:t>
      </w:r>
    </w:p>
    <w:p w:rsidR="005A4707" w:rsidRDefault="005A470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08.12.2010 г. № 62 « О внесении изменений в решение от 26.10.2005 г. № 11 « Об установлении земельного налога на территории муниципального образования</w:t>
      </w:r>
    </w:p>
    <w:p w:rsidR="005A4707" w:rsidRDefault="005A4707" w:rsidP="006B0D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с изменениями, внесенными в решен</w:t>
      </w:r>
      <w:r w:rsidR="006B0D50">
        <w:rPr>
          <w:rFonts w:ascii="Times New Roman" w:hAnsi="Times New Roman" w:cs="Times New Roman"/>
          <w:sz w:val="28"/>
          <w:szCs w:val="28"/>
        </w:rPr>
        <w:t>ия от 28.11.2006 г. № 8\3, от 18.04.2007 г. № 15</w:t>
      </w:r>
      <w:r>
        <w:rPr>
          <w:rFonts w:ascii="Times New Roman" w:hAnsi="Times New Roman" w:cs="Times New Roman"/>
          <w:sz w:val="28"/>
          <w:szCs w:val="28"/>
        </w:rPr>
        <w:t>, от 05.03.2008 г. и 22.10.2010 г. № 53;</w:t>
      </w:r>
    </w:p>
    <w:p w:rsidR="005A4707" w:rsidRDefault="005A4707" w:rsidP="008804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21.04.2011 г. № 82 « О внесении изменений в решение совета депутатов « Об установлении земельного налога на территории муниципального образования « Гончаровское сельское поселение»;</w:t>
      </w:r>
    </w:p>
    <w:p w:rsidR="005A4707" w:rsidRDefault="006B0D50" w:rsidP="005A47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07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07">
        <w:rPr>
          <w:rFonts w:ascii="Times New Roman" w:hAnsi="Times New Roman" w:cs="Times New Roman"/>
          <w:sz w:val="28"/>
          <w:szCs w:val="28"/>
        </w:rPr>
        <w:t>решение совета депутатов от 27.05.2011 № 88 « О внесении изменений в решение совета депутатов « Об установлении земельного налога на территории муниципального образования « Гончаровское сельское поселение»;</w:t>
      </w:r>
    </w:p>
    <w:p w:rsidR="005A4707" w:rsidRDefault="005A4707" w:rsidP="006B0D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от 24.10.2013 г. № 194 « Об установлении земельного налога на территории муниципального образования </w:t>
      </w:r>
    </w:p>
    <w:p w:rsidR="005A4707" w:rsidRDefault="005A4707" w:rsidP="005A47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области.</w:t>
      </w:r>
    </w:p>
    <w:p w:rsidR="00880447" w:rsidRDefault="006B0D50" w:rsidP="006B0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года.</w:t>
      </w: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0D50" w:rsidRPr="006B0D50" w:rsidRDefault="006B0D50" w:rsidP="006B0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6B0D50">
        <w:rPr>
          <w:rFonts w:ascii="Times New Roman" w:hAnsi="Times New Roman" w:cs="Times New Roman"/>
          <w:sz w:val="20"/>
          <w:szCs w:val="20"/>
        </w:rPr>
        <w:t>Разослано: дело, администрация, КФ</w:t>
      </w:r>
      <w:proofErr w:type="gramStart"/>
      <w:r w:rsidRPr="006B0D50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6B0D50">
        <w:rPr>
          <w:rFonts w:ascii="Times New Roman" w:hAnsi="Times New Roman" w:cs="Times New Roman"/>
          <w:sz w:val="20"/>
          <w:szCs w:val="20"/>
        </w:rPr>
        <w:t>ФНС, прокуратура, газета « Выборг».</w:t>
      </w:r>
    </w:p>
    <w:p w:rsidR="00F717E6" w:rsidRPr="006B0D50" w:rsidRDefault="00F717E6" w:rsidP="00F717E6">
      <w:pPr>
        <w:pStyle w:val="a3"/>
        <w:ind w:left="690"/>
        <w:rPr>
          <w:rFonts w:ascii="Times New Roman" w:hAnsi="Times New Roman" w:cs="Times New Roman"/>
          <w:sz w:val="20"/>
          <w:szCs w:val="20"/>
        </w:rPr>
      </w:pPr>
    </w:p>
    <w:sectPr w:rsidR="00F717E6" w:rsidRPr="006B0D50" w:rsidSect="0088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856"/>
    <w:multiLevelType w:val="hybridMultilevel"/>
    <w:tmpl w:val="2C3C4816"/>
    <w:lvl w:ilvl="0" w:tplc="C890B7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E7221A7"/>
    <w:multiLevelType w:val="hybridMultilevel"/>
    <w:tmpl w:val="00A6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B74"/>
    <w:multiLevelType w:val="hybridMultilevel"/>
    <w:tmpl w:val="4100F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C4F"/>
    <w:multiLevelType w:val="hybridMultilevel"/>
    <w:tmpl w:val="F5508DD4"/>
    <w:lvl w:ilvl="0" w:tplc="EF3448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9E73F76"/>
    <w:multiLevelType w:val="hybridMultilevel"/>
    <w:tmpl w:val="152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5289"/>
    <w:multiLevelType w:val="hybridMultilevel"/>
    <w:tmpl w:val="34B674F4"/>
    <w:lvl w:ilvl="0" w:tplc="BF9A22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AD"/>
    <w:rsid w:val="0004069F"/>
    <w:rsid w:val="00065E34"/>
    <w:rsid w:val="002627A7"/>
    <w:rsid w:val="00266EE3"/>
    <w:rsid w:val="00282069"/>
    <w:rsid w:val="00426E95"/>
    <w:rsid w:val="004F2000"/>
    <w:rsid w:val="005737AD"/>
    <w:rsid w:val="00586965"/>
    <w:rsid w:val="005A4707"/>
    <w:rsid w:val="006809BA"/>
    <w:rsid w:val="00686D2E"/>
    <w:rsid w:val="006B0D50"/>
    <w:rsid w:val="00880447"/>
    <w:rsid w:val="008835DC"/>
    <w:rsid w:val="009E763D"/>
    <w:rsid w:val="00B944DE"/>
    <w:rsid w:val="00CC3DC8"/>
    <w:rsid w:val="00F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D21F-25AC-44DE-B9F0-6E02766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2015-05-25T11:50:00Z</cp:lastPrinted>
  <dcterms:created xsi:type="dcterms:W3CDTF">2015-05-13T06:13:00Z</dcterms:created>
  <dcterms:modified xsi:type="dcterms:W3CDTF">2015-05-25T11:51:00Z</dcterms:modified>
</cp:coreProperties>
</file>