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D8" w:rsidRDefault="00F231D8" w:rsidP="00F231D8">
      <w:pPr>
        <w:ind w:firstLine="709"/>
        <w:jc w:val="right"/>
        <w:rPr>
          <w:sz w:val="28"/>
          <w:szCs w:val="28"/>
        </w:rPr>
      </w:pPr>
    </w:p>
    <w:p w:rsidR="00E10154" w:rsidRDefault="00E10154" w:rsidP="00E10154">
      <w:pPr>
        <w:ind w:firstLine="709"/>
        <w:jc w:val="right"/>
        <w:rPr>
          <w:sz w:val="28"/>
          <w:szCs w:val="28"/>
        </w:rPr>
      </w:pPr>
    </w:p>
    <w:p w:rsidR="00F132E5" w:rsidRPr="00732EC3" w:rsidRDefault="00F132E5" w:rsidP="00F132E5">
      <w:pPr>
        <w:ind w:firstLine="709"/>
        <w:jc w:val="center"/>
        <w:rPr>
          <w:sz w:val="28"/>
          <w:szCs w:val="28"/>
        </w:rPr>
      </w:pPr>
      <w:r w:rsidRPr="00732EC3">
        <w:rPr>
          <w:sz w:val="28"/>
          <w:szCs w:val="28"/>
        </w:rPr>
        <w:t>МУНИЦИПАЛЬНОЕ ОБРАЗОВАНИЕ</w:t>
      </w:r>
    </w:p>
    <w:p w:rsidR="00F132E5" w:rsidRPr="00732EC3" w:rsidRDefault="00F132E5" w:rsidP="00F132E5">
      <w:pPr>
        <w:ind w:firstLine="709"/>
        <w:jc w:val="center"/>
        <w:rPr>
          <w:caps/>
          <w:sz w:val="28"/>
          <w:szCs w:val="28"/>
        </w:rPr>
      </w:pPr>
      <w:r w:rsidRPr="00732EC3">
        <w:rPr>
          <w:caps/>
          <w:sz w:val="28"/>
          <w:szCs w:val="28"/>
        </w:rPr>
        <w:t>«Гончаровское сельское поселение»</w:t>
      </w:r>
    </w:p>
    <w:p w:rsidR="00F132E5" w:rsidRPr="00732EC3" w:rsidRDefault="00F132E5" w:rsidP="00F132E5">
      <w:pPr>
        <w:ind w:firstLine="709"/>
        <w:jc w:val="center"/>
        <w:rPr>
          <w:caps/>
          <w:sz w:val="28"/>
          <w:szCs w:val="28"/>
        </w:rPr>
      </w:pPr>
      <w:r w:rsidRPr="00732EC3">
        <w:rPr>
          <w:caps/>
          <w:sz w:val="28"/>
          <w:szCs w:val="28"/>
        </w:rPr>
        <w:t>выборгского района ленинградской области</w:t>
      </w:r>
    </w:p>
    <w:p w:rsidR="00F132E5" w:rsidRPr="00732EC3" w:rsidRDefault="00F132E5" w:rsidP="00F132E5">
      <w:pPr>
        <w:ind w:firstLine="709"/>
        <w:jc w:val="center"/>
        <w:rPr>
          <w:sz w:val="28"/>
          <w:szCs w:val="28"/>
        </w:rPr>
      </w:pPr>
      <w:r w:rsidRPr="00732EC3">
        <w:rPr>
          <w:sz w:val="28"/>
          <w:szCs w:val="28"/>
        </w:rPr>
        <w:t>СОВЕТ ДЕПУТАТОВ</w:t>
      </w:r>
    </w:p>
    <w:p w:rsidR="00F132E5" w:rsidRPr="00732EC3" w:rsidRDefault="00F132E5" w:rsidP="00F132E5">
      <w:pPr>
        <w:ind w:firstLine="709"/>
        <w:jc w:val="center"/>
        <w:rPr>
          <w:sz w:val="28"/>
          <w:szCs w:val="28"/>
        </w:rPr>
      </w:pPr>
      <w:r w:rsidRPr="00732EC3">
        <w:rPr>
          <w:sz w:val="28"/>
          <w:szCs w:val="28"/>
        </w:rPr>
        <w:t>третьего созыва</w:t>
      </w:r>
    </w:p>
    <w:p w:rsidR="00F132E5" w:rsidRPr="00732EC3" w:rsidRDefault="00F132E5" w:rsidP="00F132E5">
      <w:pPr>
        <w:ind w:firstLine="709"/>
        <w:jc w:val="center"/>
        <w:rPr>
          <w:sz w:val="28"/>
          <w:szCs w:val="28"/>
        </w:rPr>
      </w:pPr>
      <w:r w:rsidRPr="00732EC3">
        <w:rPr>
          <w:sz w:val="28"/>
          <w:szCs w:val="28"/>
        </w:rPr>
        <w:t>РЕШЕНИЕ</w:t>
      </w:r>
    </w:p>
    <w:p w:rsidR="00F132E5" w:rsidRPr="00732EC3" w:rsidRDefault="00F132E5" w:rsidP="00F132E5">
      <w:pPr>
        <w:ind w:firstLine="709"/>
        <w:jc w:val="right"/>
        <w:rPr>
          <w:sz w:val="28"/>
          <w:szCs w:val="28"/>
        </w:rPr>
      </w:pPr>
    </w:p>
    <w:p w:rsidR="00F132E5" w:rsidRPr="00732EC3" w:rsidRDefault="00F132E5" w:rsidP="00F132E5">
      <w:pPr>
        <w:rPr>
          <w:sz w:val="28"/>
          <w:szCs w:val="28"/>
        </w:rPr>
      </w:pPr>
      <w:r w:rsidRPr="00732EC3">
        <w:rPr>
          <w:sz w:val="28"/>
          <w:szCs w:val="28"/>
        </w:rPr>
        <w:t>От</w:t>
      </w:r>
      <w:r w:rsidR="009C5971">
        <w:rPr>
          <w:sz w:val="28"/>
          <w:szCs w:val="28"/>
        </w:rPr>
        <w:t xml:space="preserve"> </w:t>
      </w:r>
      <w:r w:rsidR="00F63DA5">
        <w:rPr>
          <w:sz w:val="28"/>
          <w:szCs w:val="28"/>
        </w:rPr>
        <w:t>31</w:t>
      </w:r>
      <w:r w:rsidR="008E6888">
        <w:rPr>
          <w:sz w:val="28"/>
          <w:szCs w:val="28"/>
        </w:rPr>
        <w:t xml:space="preserve"> </w:t>
      </w:r>
      <w:r w:rsidR="00646661">
        <w:rPr>
          <w:sz w:val="28"/>
          <w:szCs w:val="28"/>
        </w:rPr>
        <w:t xml:space="preserve"> </w:t>
      </w:r>
      <w:r w:rsidR="00E10154">
        <w:rPr>
          <w:sz w:val="28"/>
          <w:szCs w:val="28"/>
        </w:rPr>
        <w:t>января</w:t>
      </w:r>
      <w:r w:rsidR="008E6888">
        <w:rPr>
          <w:sz w:val="28"/>
          <w:szCs w:val="28"/>
        </w:rPr>
        <w:t xml:space="preserve"> </w:t>
      </w:r>
      <w:r w:rsidRPr="00732EC3">
        <w:rPr>
          <w:sz w:val="28"/>
          <w:szCs w:val="28"/>
        </w:rPr>
        <w:t>201</w:t>
      </w:r>
      <w:r w:rsidR="00E10154">
        <w:rPr>
          <w:sz w:val="28"/>
          <w:szCs w:val="28"/>
        </w:rPr>
        <w:t>9</w:t>
      </w:r>
      <w:r w:rsidR="009C5971">
        <w:rPr>
          <w:sz w:val="28"/>
          <w:szCs w:val="28"/>
        </w:rPr>
        <w:t xml:space="preserve"> </w:t>
      </w:r>
      <w:r w:rsidRPr="00732EC3">
        <w:rPr>
          <w:sz w:val="28"/>
          <w:szCs w:val="28"/>
        </w:rPr>
        <w:t>года</w:t>
      </w:r>
      <w:r>
        <w:rPr>
          <w:sz w:val="28"/>
          <w:szCs w:val="28"/>
        </w:rPr>
        <w:tab/>
      </w:r>
      <w:r>
        <w:rPr>
          <w:sz w:val="28"/>
          <w:szCs w:val="28"/>
        </w:rPr>
        <w:tab/>
      </w:r>
      <w:r w:rsidR="006A0FEF">
        <w:rPr>
          <w:sz w:val="28"/>
          <w:szCs w:val="28"/>
        </w:rPr>
        <w:tab/>
      </w:r>
      <w:r w:rsidR="006A0FEF">
        <w:rPr>
          <w:sz w:val="28"/>
          <w:szCs w:val="28"/>
        </w:rPr>
        <w:tab/>
      </w:r>
      <w:r w:rsidR="006A0FEF">
        <w:rPr>
          <w:sz w:val="28"/>
          <w:szCs w:val="28"/>
        </w:rPr>
        <w:tab/>
      </w:r>
      <w:r w:rsidRPr="00732EC3">
        <w:rPr>
          <w:sz w:val="28"/>
          <w:szCs w:val="28"/>
        </w:rPr>
        <w:tab/>
      </w:r>
      <w:r w:rsidR="009C5971">
        <w:rPr>
          <w:sz w:val="28"/>
          <w:szCs w:val="28"/>
        </w:rPr>
        <w:t xml:space="preserve">                  </w:t>
      </w:r>
      <w:r w:rsidRPr="00732EC3">
        <w:rPr>
          <w:sz w:val="28"/>
          <w:szCs w:val="28"/>
        </w:rPr>
        <w:t xml:space="preserve"> № </w:t>
      </w:r>
      <w:r w:rsidR="00F63DA5">
        <w:rPr>
          <w:sz w:val="28"/>
          <w:szCs w:val="28"/>
        </w:rPr>
        <w:t>170</w:t>
      </w:r>
    </w:p>
    <w:p w:rsidR="0011209D" w:rsidRDefault="0011209D" w:rsidP="00F132E5">
      <w:pPr>
        <w:ind w:right="5035"/>
        <w:rPr>
          <w:sz w:val="28"/>
          <w:szCs w:val="28"/>
        </w:rPr>
      </w:pPr>
    </w:p>
    <w:p w:rsidR="00F132E5" w:rsidRPr="00732EC3" w:rsidRDefault="00F132E5" w:rsidP="00F132E5">
      <w:pPr>
        <w:ind w:right="5035"/>
        <w:rPr>
          <w:sz w:val="28"/>
          <w:szCs w:val="28"/>
        </w:rPr>
      </w:pPr>
      <w:r w:rsidRPr="00732EC3">
        <w:rPr>
          <w:sz w:val="28"/>
          <w:szCs w:val="28"/>
        </w:rPr>
        <w:t xml:space="preserve">О внесении изменений в решение </w:t>
      </w:r>
    </w:p>
    <w:p w:rsidR="00F132E5" w:rsidRPr="00732EC3" w:rsidRDefault="00F132E5" w:rsidP="00F132E5">
      <w:pPr>
        <w:tabs>
          <w:tab w:val="left" w:pos="4860"/>
        </w:tabs>
        <w:ind w:right="4495"/>
        <w:rPr>
          <w:sz w:val="28"/>
          <w:szCs w:val="28"/>
        </w:rPr>
      </w:pPr>
      <w:r w:rsidRPr="00732EC3">
        <w:rPr>
          <w:sz w:val="28"/>
          <w:szCs w:val="28"/>
        </w:rPr>
        <w:t>совета депутатов  от 0</w:t>
      </w:r>
      <w:r w:rsidR="00E10154">
        <w:rPr>
          <w:sz w:val="28"/>
          <w:szCs w:val="28"/>
        </w:rPr>
        <w:t>5</w:t>
      </w:r>
      <w:r w:rsidRPr="00732EC3">
        <w:rPr>
          <w:sz w:val="28"/>
          <w:szCs w:val="28"/>
        </w:rPr>
        <w:t xml:space="preserve"> декабря 201</w:t>
      </w:r>
      <w:r w:rsidR="00E10154">
        <w:rPr>
          <w:sz w:val="28"/>
          <w:szCs w:val="28"/>
        </w:rPr>
        <w:t xml:space="preserve">8 </w:t>
      </w:r>
      <w:r w:rsidRPr="00732EC3">
        <w:rPr>
          <w:sz w:val="28"/>
          <w:szCs w:val="28"/>
        </w:rPr>
        <w:t xml:space="preserve">года  № </w:t>
      </w:r>
      <w:r w:rsidR="006A0FEF">
        <w:rPr>
          <w:sz w:val="28"/>
          <w:szCs w:val="28"/>
        </w:rPr>
        <w:t>1</w:t>
      </w:r>
      <w:r w:rsidR="00E10154">
        <w:rPr>
          <w:sz w:val="28"/>
          <w:szCs w:val="28"/>
        </w:rPr>
        <w:t>61</w:t>
      </w:r>
      <w:r w:rsidRPr="00732EC3">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sidR="00E10154">
        <w:rPr>
          <w:sz w:val="28"/>
          <w:szCs w:val="28"/>
        </w:rPr>
        <w:t>9 год и  плановый период 2020</w:t>
      </w:r>
      <w:r w:rsidRPr="00732EC3">
        <w:rPr>
          <w:sz w:val="28"/>
          <w:szCs w:val="28"/>
        </w:rPr>
        <w:t xml:space="preserve"> и 20</w:t>
      </w:r>
      <w:r w:rsidR="006A0FEF">
        <w:rPr>
          <w:sz w:val="28"/>
          <w:szCs w:val="28"/>
        </w:rPr>
        <w:t>2</w:t>
      </w:r>
      <w:r w:rsidR="00E10154">
        <w:rPr>
          <w:sz w:val="28"/>
          <w:szCs w:val="28"/>
        </w:rPr>
        <w:t>1</w:t>
      </w:r>
      <w:r w:rsidRPr="00732EC3">
        <w:rPr>
          <w:sz w:val="28"/>
          <w:szCs w:val="28"/>
        </w:rPr>
        <w:t xml:space="preserve"> годов»</w:t>
      </w:r>
    </w:p>
    <w:p w:rsidR="00F132E5" w:rsidRPr="00732EC3" w:rsidRDefault="00F132E5" w:rsidP="00F132E5">
      <w:pPr>
        <w:ind w:firstLine="709"/>
        <w:rPr>
          <w:sz w:val="28"/>
          <w:szCs w:val="28"/>
        </w:rPr>
      </w:pPr>
    </w:p>
    <w:p w:rsidR="00F132E5" w:rsidRPr="00732EC3" w:rsidRDefault="00F132E5" w:rsidP="00DC252D">
      <w:pPr>
        <w:ind w:firstLine="720"/>
        <w:jc w:val="both"/>
        <w:rPr>
          <w:sz w:val="28"/>
          <w:szCs w:val="28"/>
        </w:rPr>
      </w:pPr>
      <w:r w:rsidRPr="00732EC3">
        <w:rPr>
          <w:sz w:val="28"/>
          <w:szCs w:val="28"/>
        </w:rPr>
        <w:t>Рассмотрев обращение главы администрации муниципального образования «Гончаровское сельское поселение», в соответствии со статьей 24 Устава муниципального образования «Гончаровское сельское поселение» Выборгского района Ленинградской области, Положением «О бюджетном процессе в муниципальном образовании «Гончаровское сельское поселение» Выборгского района Ленинградской области, утвержденным решением совета депутатов от 24 декабря 2013 года № 206 с изменениями, совет депутатов</w:t>
      </w:r>
    </w:p>
    <w:p w:rsidR="00F132E5" w:rsidRDefault="00F132E5" w:rsidP="00F132E5">
      <w:pPr>
        <w:ind w:firstLine="709"/>
        <w:jc w:val="center"/>
        <w:rPr>
          <w:sz w:val="28"/>
          <w:szCs w:val="28"/>
        </w:rPr>
      </w:pPr>
    </w:p>
    <w:p w:rsidR="00F132E5" w:rsidRDefault="00F132E5" w:rsidP="00F132E5">
      <w:pPr>
        <w:ind w:firstLine="709"/>
        <w:jc w:val="center"/>
        <w:rPr>
          <w:sz w:val="28"/>
          <w:szCs w:val="28"/>
        </w:rPr>
      </w:pPr>
      <w:r w:rsidRPr="00732EC3">
        <w:rPr>
          <w:sz w:val="28"/>
          <w:szCs w:val="28"/>
        </w:rPr>
        <w:t>Р Е Ш И Л:</w:t>
      </w:r>
    </w:p>
    <w:p w:rsidR="007F7C2F" w:rsidRDefault="007F7C2F" w:rsidP="00F132E5">
      <w:pPr>
        <w:ind w:firstLine="709"/>
        <w:jc w:val="center"/>
        <w:rPr>
          <w:sz w:val="28"/>
          <w:szCs w:val="28"/>
        </w:rPr>
      </w:pPr>
    </w:p>
    <w:p w:rsidR="007F7C2F" w:rsidRDefault="007F7C2F" w:rsidP="00DC252D">
      <w:pPr>
        <w:ind w:firstLine="708"/>
        <w:jc w:val="both"/>
        <w:rPr>
          <w:sz w:val="28"/>
          <w:szCs w:val="28"/>
        </w:rPr>
      </w:pPr>
      <w:r w:rsidRPr="00284A0B">
        <w:rPr>
          <w:sz w:val="28"/>
          <w:szCs w:val="28"/>
        </w:rPr>
        <w:t xml:space="preserve">1. Внести в решение совета депутатов муниципального образования «Гончаровское сельское поселение» Выборгского района Ленинградской области от </w:t>
      </w:r>
      <w:r w:rsidR="00E10154">
        <w:rPr>
          <w:sz w:val="28"/>
          <w:szCs w:val="28"/>
        </w:rPr>
        <w:t>05</w:t>
      </w:r>
      <w:r w:rsidRPr="00284A0B">
        <w:rPr>
          <w:sz w:val="28"/>
          <w:szCs w:val="28"/>
        </w:rPr>
        <w:t xml:space="preserve"> декабря 201</w:t>
      </w:r>
      <w:r w:rsidR="00E10154">
        <w:rPr>
          <w:sz w:val="28"/>
          <w:szCs w:val="28"/>
        </w:rPr>
        <w:t>8</w:t>
      </w:r>
      <w:r w:rsidRPr="00284A0B">
        <w:rPr>
          <w:sz w:val="28"/>
          <w:szCs w:val="28"/>
        </w:rPr>
        <w:t xml:space="preserve"> года № </w:t>
      </w:r>
      <w:r w:rsidR="0033409C" w:rsidRPr="00284A0B">
        <w:rPr>
          <w:sz w:val="28"/>
          <w:szCs w:val="28"/>
        </w:rPr>
        <w:t>1</w:t>
      </w:r>
      <w:r w:rsidR="00E10154">
        <w:rPr>
          <w:sz w:val="28"/>
          <w:szCs w:val="28"/>
        </w:rPr>
        <w:t>61</w:t>
      </w:r>
      <w:r w:rsidRPr="00284A0B">
        <w:rPr>
          <w:sz w:val="28"/>
          <w:szCs w:val="28"/>
        </w:rPr>
        <w:t xml:space="preserve"> «О бюджете муниципального образования «Гончаровское сельское поселение» Выборгского района Ленинградской области на 201</w:t>
      </w:r>
      <w:r w:rsidR="00E10154">
        <w:rPr>
          <w:sz w:val="28"/>
          <w:szCs w:val="28"/>
        </w:rPr>
        <w:t>9</w:t>
      </w:r>
      <w:r w:rsidRPr="00284A0B">
        <w:rPr>
          <w:sz w:val="28"/>
          <w:szCs w:val="28"/>
        </w:rPr>
        <w:t xml:space="preserve"> год и на плановый период 20</w:t>
      </w:r>
      <w:r w:rsidR="00E10154">
        <w:rPr>
          <w:sz w:val="28"/>
          <w:szCs w:val="28"/>
        </w:rPr>
        <w:t>20</w:t>
      </w:r>
      <w:r w:rsidRPr="00284A0B">
        <w:rPr>
          <w:sz w:val="28"/>
          <w:szCs w:val="28"/>
        </w:rPr>
        <w:t xml:space="preserve"> и 20</w:t>
      </w:r>
      <w:r w:rsidR="0033409C" w:rsidRPr="00284A0B">
        <w:rPr>
          <w:sz w:val="28"/>
          <w:szCs w:val="28"/>
        </w:rPr>
        <w:t>2</w:t>
      </w:r>
      <w:r w:rsidR="00E10154">
        <w:rPr>
          <w:sz w:val="28"/>
          <w:szCs w:val="28"/>
        </w:rPr>
        <w:t>1</w:t>
      </w:r>
      <w:r w:rsidR="002A5E72" w:rsidRPr="00284A0B">
        <w:rPr>
          <w:sz w:val="28"/>
          <w:szCs w:val="28"/>
        </w:rPr>
        <w:t xml:space="preserve"> </w:t>
      </w:r>
      <w:r w:rsidRPr="00284A0B">
        <w:rPr>
          <w:sz w:val="28"/>
          <w:szCs w:val="28"/>
        </w:rPr>
        <w:t>годов» следующие изменения:</w:t>
      </w:r>
    </w:p>
    <w:p w:rsidR="007F7C2F" w:rsidRPr="00284A0B" w:rsidRDefault="007F7C2F" w:rsidP="00DC252D">
      <w:pPr>
        <w:ind w:firstLine="540"/>
        <w:jc w:val="both"/>
        <w:rPr>
          <w:sz w:val="28"/>
          <w:szCs w:val="28"/>
        </w:rPr>
      </w:pPr>
      <w:r w:rsidRPr="00284A0B">
        <w:rPr>
          <w:sz w:val="28"/>
          <w:szCs w:val="28"/>
        </w:rPr>
        <w:t xml:space="preserve">1.1. Пункт </w:t>
      </w:r>
      <w:r w:rsidR="00E10154">
        <w:rPr>
          <w:sz w:val="28"/>
          <w:szCs w:val="28"/>
        </w:rPr>
        <w:t>4</w:t>
      </w:r>
      <w:r w:rsidRPr="00284A0B">
        <w:rPr>
          <w:sz w:val="28"/>
          <w:szCs w:val="28"/>
        </w:rPr>
        <w:t xml:space="preserve"> статьи </w:t>
      </w:r>
      <w:r w:rsidR="00E10154">
        <w:rPr>
          <w:sz w:val="28"/>
          <w:szCs w:val="28"/>
        </w:rPr>
        <w:t>4</w:t>
      </w:r>
      <w:r w:rsidRPr="00284A0B">
        <w:rPr>
          <w:sz w:val="28"/>
          <w:szCs w:val="28"/>
        </w:rPr>
        <w:t xml:space="preserve"> изложить в следующей редакции:</w:t>
      </w:r>
    </w:p>
    <w:p w:rsidR="003E290B" w:rsidRDefault="007F7C2F" w:rsidP="00E10154">
      <w:pPr>
        <w:ind w:firstLine="709"/>
        <w:jc w:val="both"/>
        <w:rPr>
          <w:sz w:val="28"/>
          <w:szCs w:val="28"/>
        </w:rPr>
      </w:pPr>
      <w:r w:rsidRPr="00284A0B">
        <w:rPr>
          <w:sz w:val="28"/>
          <w:szCs w:val="28"/>
        </w:rPr>
        <w:t>«</w:t>
      </w:r>
      <w:r w:rsidR="00E10154">
        <w:rPr>
          <w:sz w:val="28"/>
          <w:szCs w:val="28"/>
        </w:rPr>
        <w:t>4.Установить с 1 января 2019 года размер индексации в 1,1 раза должностных окладов и доплат к должностному окладу лиц, замещающих выборные муниципальные должности в органах местного самоуправления муниципального образования «Гончаровское сельское поселение» Выборгского района Ленинградской области, должностных окладов и ежемесячной надбавки к должностному окладу в соответствии с присвоенным классным чином муниципальных служащих муниципального образования «Гончаровское сельское поселение» Выборгского района Ленинградской области, должностных окладов работников органов местного самоуправления муниципального образования «Гончаровское сельское поселение» Выборгского района Ленинградской области, замещающих должности, не являющиеся должностями муниципальной службы.».</w:t>
      </w:r>
      <w:bookmarkStart w:id="0" w:name="_GoBack"/>
      <w:bookmarkEnd w:id="0"/>
    </w:p>
    <w:p w:rsidR="0044216D" w:rsidRPr="00284A0B" w:rsidRDefault="0044216D" w:rsidP="00C277BA">
      <w:pPr>
        <w:pStyle w:val="3"/>
        <w:spacing w:line="276" w:lineRule="auto"/>
        <w:jc w:val="both"/>
        <w:rPr>
          <w:sz w:val="28"/>
          <w:szCs w:val="28"/>
        </w:rPr>
      </w:pPr>
    </w:p>
    <w:p w:rsidR="00431D32" w:rsidRPr="00284A0B" w:rsidRDefault="00431D32" w:rsidP="00DC252D"/>
    <w:p w:rsidR="00F100B9" w:rsidRPr="00F100B9" w:rsidRDefault="00F100B9" w:rsidP="00DC252D">
      <w:pPr>
        <w:ind w:firstLine="708"/>
        <w:jc w:val="both"/>
        <w:rPr>
          <w:sz w:val="28"/>
          <w:szCs w:val="28"/>
        </w:rPr>
      </w:pPr>
      <w:r w:rsidRPr="00284A0B">
        <w:rPr>
          <w:sz w:val="28"/>
          <w:szCs w:val="28"/>
        </w:rPr>
        <w:t>2. Решение вступает в силу с момента его официального опубликования в газете «Выборг».</w:t>
      </w:r>
    </w:p>
    <w:p w:rsidR="00F100B9" w:rsidRPr="00F100B9" w:rsidRDefault="00F100B9" w:rsidP="00DC252D"/>
    <w:p w:rsidR="006002AD" w:rsidRPr="006002AD" w:rsidRDefault="006002AD" w:rsidP="006002AD"/>
    <w:p w:rsidR="003E290B" w:rsidRDefault="003E290B" w:rsidP="007D6724">
      <w:pPr>
        <w:ind w:firstLine="567"/>
        <w:jc w:val="both"/>
        <w:rPr>
          <w:sz w:val="28"/>
          <w:szCs w:val="28"/>
        </w:rPr>
      </w:pPr>
    </w:p>
    <w:p w:rsidR="00090393" w:rsidRPr="00550EF0" w:rsidRDefault="00550EF0" w:rsidP="00550EF0">
      <w:pPr>
        <w:jc w:val="center"/>
        <w:rPr>
          <w:sz w:val="28"/>
          <w:szCs w:val="28"/>
        </w:rPr>
      </w:pPr>
      <w:r w:rsidRPr="00550EF0">
        <w:rPr>
          <w:sz w:val="28"/>
          <w:szCs w:val="28"/>
        </w:rPr>
        <w:t>Глава муниципального образования</w:t>
      </w:r>
      <w:r w:rsidRPr="00550EF0">
        <w:rPr>
          <w:sz w:val="28"/>
          <w:szCs w:val="28"/>
        </w:rPr>
        <w:tab/>
      </w:r>
      <w:r w:rsidRPr="00550EF0">
        <w:rPr>
          <w:sz w:val="28"/>
          <w:szCs w:val="28"/>
        </w:rPr>
        <w:tab/>
      </w:r>
      <w:r w:rsidRPr="00550EF0">
        <w:rPr>
          <w:sz w:val="28"/>
          <w:szCs w:val="28"/>
        </w:rPr>
        <w:tab/>
        <w:t xml:space="preserve">Р.И. </w:t>
      </w:r>
      <w:proofErr w:type="spellStart"/>
      <w:r w:rsidRPr="00550EF0">
        <w:rPr>
          <w:sz w:val="28"/>
          <w:szCs w:val="28"/>
        </w:rPr>
        <w:t>Вознюк</w:t>
      </w:r>
      <w:proofErr w:type="spellEnd"/>
    </w:p>
    <w:sectPr w:rsidR="00090393" w:rsidRPr="00550EF0" w:rsidSect="007F4F9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457F0"/>
    <w:multiLevelType w:val="hybridMultilevel"/>
    <w:tmpl w:val="A4747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32E5"/>
    <w:rsid w:val="00030B04"/>
    <w:rsid w:val="00042BF3"/>
    <w:rsid w:val="00061F8C"/>
    <w:rsid w:val="00090393"/>
    <w:rsid w:val="000A6109"/>
    <w:rsid w:val="000C671B"/>
    <w:rsid w:val="000E2FDA"/>
    <w:rsid w:val="000F51A6"/>
    <w:rsid w:val="0011209D"/>
    <w:rsid w:val="00135BB0"/>
    <w:rsid w:val="0016696F"/>
    <w:rsid w:val="00167FF1"/>
    <w:rsid w:val="0017771F"/>
    <w:rsid w:val="00185B2F"/>
    <w:rsid w:val="001E7E28"/>
    <w:rsid w:val="00284898"/>
    <w:rsid w:val="00284A0B"/>
    <w:rsid w:val="00293A97"/>
    <w:rsid w:val="002A2C9B"/>
    <w:rsid w:val="002A5E72"/>
    <w:rsid w:val="002D38BE"/>
    <w:rsid w:val="002F0EAE"/>
    <w:rsid w:val="002F169F"/>
    <w:rsid w:val="003042DD"/>
    <w:rsid w:val="003231C4"/>
    <w:rsid w:val="00327BCE"/>
    <w:rsid w:val="0033409C"/>
    <w:rsid w:val="00337079"/>
    <w:rsid w:val="003977A9"/>
    <w:rsid w:val="003A35C9"/>
    <w:rsid w:val="003D2AAE"/>
    <w:rsid w:val="003D5B74"/>
    <w:rsid w:val="003E290B"/>
    <w:rsid w:val="003E5A1E"/>
    <w:rsid w:val="003F0C48"/>
    <w:rsid w:val="00411107"/>
    <w:rsid w:val="00421874"/>
    <w:rsid w:val="00431D32"/>
    <w:rsid w:val="004335B6"/>
    <w:rsid w:val="0044216D"/>
    <w:rsid w:val="004B2A5A"/>
    <w:rsid w:val="004C27D4"/>
    <w:rsid w:val="004D1CDF"/>
    <w:rsid w:val="0050183E"/>
    <w:rsid w:val="005473A8"/>
    <w:rsid w:val="00550EF0"/>
    <w:rsid w:val="00575115"/>
    <w:rsid w:val="00586150"/>
    <w:rsid w:val="005D62A5"/>
    <w:rsid w:val="006002AD"/>
    <w:rsid w:val="00626379"/>
    <w:rsid w:val="00644D0E"/>
    <w:rsid w:val="006462EC"/>
    <w:rsid w:val="00646661"/>
    <w:rsid w:val="0065003B"/>
    <w:rsid w:val="00666452"/>
    <w:rsid w:val="00666F13"/>
    <w:rsid w:val="006854E8"/>
    <w:rsid w:val="006A0FEF"/>
    <w:rsid w:val="006C6359"/>
    <w:rsid w:val="007418A6"/>
    <w:rsid w:val="00767966"/>
    <w:rsid w:val="007A00A0"/>
    <w:rsid w:val="007B2CFB"/>
    <w:rsid w:val="007C118C"/>
    <w:rsid w:val="007C3AA0"/>
    <w:rsid w:val="007D6724"/>
    <w:rsid w:val="007F4F90"/>
    <w:rsid w:val="007F7C2F"/>
    <w:rsid w:val="00833A56"/>
    <w:rsid w:val="008D2FF1"/>
    <w:rsid w:val="008E6888"/>
    <w:rsid w:val="008F0E63"/>
    <w:rsid w:val="008F25A1"/>
    <w:rsid w:val="00912FD4"/>
    <w:rsid w:val="00934F82"/>
    <w:rsid w:val="00935F5E"/>
    <w:rsid w:val="00950CC4"/>
    <w:rsid w:val="00963FBB"/>
    <w:rsid w:val="00974395"/>
    <w:rsid w:val="009850C6"/>
    <w:rsid w:val="009B0B0C"/>
    <w:rsid w:val="009C5971"/>
    <w:rsid w:val="009D6D54"/>
    <w:rsid w:val="009E42BE"/>
    <w:rsid w:val="009F6668"/>
    <w:rsid w:val="00A02CBA"/>
    <w:rsid w:val="00A12569"/>
    <w:rsid w:val="00A631CC"/>
    <w:rsid w:val="00A81437"/>
    <w:rsid w:val="00A9255B"/>
    <w:rsid w:val="00AF476C"/>
    <w:rsid w:val="00AF78DB"/>
    <w:rsid w:val="00B028A9"/>
    <w:rsid w:val="00B11814"/>
    <w:rsid w:val="00B43D65"/>
    <w:rsid w:val="00B65D22"/>
    <w:rsid w:val="00BC3B30"/>
    <w:rsid w:val="00BC611F"/>
    <w:rsid w:val="00C0245C"/>
    <w:rsid w:val="00C10D84"/>
    <w:rsid w:val="00C17041"/>
    <w:rsid w:val="00C277BA"/>
    <w:rsid w:val="00C97F0E"/>
    <w:rsid w:val="00CD0727"/>
    <w:rsid w:val="00CE0560"/>
    <w:rsid w:val="00CF36A4"/>
    <w:rsid w:val="00CF6B8D"/>
    <w:rsid w:val="00D36D50"/>
    <w:rsid w:val="00D74ED3"/>
    <w:rsid w:val="00DC252D"/>
    <w:rsid w:val="00DD2923"/>
    <w:rsid w:val="00E00B37"/>
    <w:rsid w:val="00E10154"/>
    <w:rsid w:val="00E25017"/>
    <w:rsid w:val="00E26A34"/>
    <w:rsid w:val="00E35532"/>
    <w:rsid w:val="00E672D1"/>
    <w:rsid w:val="00E72CC7"/>
    <w:rsid w:val="00EA7859"/>
    <w:rsid w:val="00EE449F"/>
    <w:rsid w:val="00EE72A7"/>
    <w:rsid w:val="00F03A89"/>
    <w:rsid w:val="00F100B9"/>
    <w:rsid w:val="00F132E5"/>
    <w:rsid w:val="00F14915"/>
    <w:rsid w:val="00F1674C"/>
    <w:rsid w:val="00F231D8"/>
    <w:rsid w:val="00F31B36"/>
    <w:rsid w:val="00F63DA5"/>
    <w:rsid w:val="00F831E6"/>
    <w:rsid w:val="00FB1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F6668"/>
    <w:pPr>
      <w:keepNext/>
      <w:jc w:val="center"/>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C2F"/>
    <w:pPr>
      <w:ind w:left="720"/>
      <w:contextualSpacing/>
    </w:pPr>
  </w:style>
  <w:style w:type="paragraph" w:styleId="a4">
    <w:name w:val="Balloon Text"/>
    <w:basedOn w:val="a"/>
    <w:link w:val="a5"/>
    <w:uiPriority w:val="99"/>
    <w:semiHidden/>
    <w:unhideWhenUsed/>
    <w:rsid w:val="00A81437"/>
    <w:rPr>
      <w:rFonts w:ascii="Segoe UI" w:hAnsi="Segoe UI" w:cs="Segoe UI"/>
      <w:sz w:val="18"/>
      <w:szCs w:val="18"/>
    </w:rPr>
  </w:style>
  <w:style w:type="character" w:customStyle="1" w:styleId="a5">
    <w:name w:val="Текст выноски Знак"/>
    <w:basedOn w:val="a0"/>
    <w:link w:val="a4"/>
    <w:uiPriority w:val="99"/>
    <w:semiHidden/>
    <w:rsid w:val="00A81437"/>
    <w:rPr>
      <w:rFonts w:ascii="Segoe UI" w:eastAsia="Times New Roman" w:hAnsi="Segoe UI" w:cs="Segoe UI"/>
      <w:sz w:val="18"/>
      <w:szCs w:val="18"/>
      <w:lang w:eastAsia="ru-RU"/>
    </w:rPr>
  </w:style>
  <w:style w:type="character" w:customStyle="1" w:styleId="30">
    <w:name w:val="Заголовок 3 Знак"/>
    <w:basedOn w:val="a0"/>
    <w:link w:val="3"/>
    <w:rsid w:val="009F6668"/>
    <w:rPr>
      <w:rFonts w:ascii="Times New Roman" w:eastAsia="Times New Roman" w:hAnsi="Times New Roman" w:cs="Times New Roman"/>
      <w:sz w:val="24"/>
      <w:szCs w:val="20"/>
      <w:lang w:eastAsia="ru-RU"/>
    </w:rPr>
  </w:style>
  <w:style w:type="paragraph" w:styleId="a6">
    <w:name w:val="Body Text"/>
    <w:basedOn w:val="a"/>
    <w:link w:val="a7"/>
    <w:rsid w:val="00C10D84"/>
    <w:rPr>
      <w:sz w:val="28"/>
    </w:rPr>
  </w:style>
  <w:style w:type="character" w:customStyle="1" w:styleId="a7">
    <w:name w:val="Основной текст Знак"/>
    <w:basedOn w:val="a0"/>
    <w:link w:val="a6"/>
    <w:rsid w:val="00C10D84"/>
    <w:rPr>
      <w:rFonts w:ascii="Times New Roman" w:eastAsia="Times New Roman" w:hAnsi="Times New Roman" w:cs="Times New Roman"/>
      <w:sz w:val="28"/>
      <w:szCs w:val="24"/>
      <w:lang w:eastAsia="ru-RU"/>
    </w:rPr>
  </w:style>
  <w:style w:type="character" w:customStyle="1" w:styleId="a8">
    <w:name w:val="Цветовое выделение"/>
    <w:rsid w:val="00C10D84"/>
    <w:rPr>
      <w:b/>
      <w:color w:val="000080"/>
      <w:sz w:val="20"/>
    </w:rPr>
  </w:style>
</w:styles>
</file>

<file path=word/webSettings.xml><?xml version="1.0" encoding="utf-8"?>
<w:webSettings xmlns:r="http://schemas.openxmlformats.org/officeDocument/2006/relationships" xmlns:w="http://schemas.openxmlformats.org/wordprocessingml/2006/main">
  <w:divs>
    <w:div w:id="485049464">
      <w:bodyDiv w:val="1"/>
      <w:marLeft w:val="0"/>
      <w:marRight w:val="0"/>
      <w:marTop w:val="0"/>
      <w:marBottom w:val="0"/>
      <w:divBdr>
        <w:top w:val="none" w:sz="0" w:space="0" w:color="auto"/>
        <w:left w:val="none" w:sz="0" w:space="0" w:color="auto"/>
        <w:bottom w:val="none" w:sz="0" w:space="0" w:color="auto"/>
        <w:right w:val="none" w:sz="0" w:space="0" w:color="auto"/>
      </w:divBdr>
    </w:div>
    <w:div w:id="1544169955">
      <w:bodyDiv w:val="1"/>
      <w:marLeft w:val="0"/>
      <w:marRight w:val="0"/>
      <w:marTop w:val="0"/>
      <w:marBottom w:val="0"/>
      <w:divBdr>
        <w:top w:val="none" w:sz="0" w:space="0" w:color="auto"/>
        <w:left w:val="none" w:sz="0" w:space="0" w:color="auto"/>
        <w:bottom w:val="none" w:sz="0" w:space="0" w:color="auto"/>
        <w:right w:val="none" w:sz="0" w:space="0" w:color="auto"/>
      </w:divBdr>
    </w:div>
    <w:div w:id="183410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Червяков</dc:creator>
  <cp:lastModifiedBy>user</cp:lastModifiedBy>
  <cp:revision>5</cp:revision>
  <cp:lastPrinted>2018-12-21T12:39:00Z</cp:lastPrinted>
  <dcterms:created xsi:type="dcterms:W3CDTF">2019-01-29T07:29:00Z</dcterms:created>
  <dcterms:modified xsi:type="dcterms:W3CDTF">2019-01-29T07:35:00Z</dcterms:modified>
</cp:coreProperties>
</file>