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F3" w:rsidRPr="00605193" w:rsidRDefault="00616EF3" w:rsidP="00AB08A0">
      <w:pPr>
        <w:rPr>
          <w:sz w:val="40"/>
          <w:szCs w:val="40"/>
          <w:lang w:eastAsia="ru-RU"/>
        </w:rPr>
      </w:pPr>
    </w:p>
    <w:p w:rsidR="00D27B93" w:rsidRDefault="00D27B93" w:rsidP="00616EF3">
      <w:pPr>
        <w:jc w:val="center"/>
        <w:rPr>
          <w:sz w:val="40"/>
          <w:szCs w:val="40"/>
          <w:lang w:eastAsia="ru-RU"/>
        </w:rPr>
      </w:pPr>
    </w:p>
    <w:p w:rsidR="00605193" w:rsidRDefault="00605193" w:rsidP="00616EF3">
      <w:pPr>
        <w:jc w:val="center"/>
        <w:rPr>
          <w:sz w:val="40"/>
          <w:szCs w:val="40"/>
          <w:lang w:eastAsia="ru-RU"/>
        </w:rPr>
      </w:pPr>
    </w:p>
    <w:p w:rsidR="00DC5D00" w:rsidRDefault="00DC5D00" w:rsidP="00616EF3">
      <w:pPr>
        <w:jc w:val="center"/>
        <w:rPr>
          <w:sz w:val="40"/>
          <w:szCs w:val="40"/>
          <w:lang w:eastAsia="ru-RU"/>
        </w:rPr>
      </w:pPr>
    </w:p>
    <w:p w:rsidR="00605193" w:rsidRPr="00605193" w:rsidRDefault="00605193" w:rsidP="00616EF3">
      <w:pPr>
        <w:jc w:val="center"/>
        <w:rPr>
          <w:sz w:val="40"/>
          <w:szCs w:val="40"/>
          <w:lang w:eastAsia="ru-RU"/>
        </w:rPr>
      </w:pPr>
    </w:p>
    <w:p w:rsidR="00616EF3" w:rsidRPr="00605193" w:rsidRDefault="00AB08A0" w:rsidP="00605193">
      <w:pPr>
        <w:jc w:val="center"/>
        <w:rPr>
          <w:sz w:val="32"/>
          <w:szCs w:val="32"/>
          <w:lang w:eastAsia="ru-RU"/>
        </w:rPr>
      </w:pPr>
      <w:r w:rsidRPr="00605193">
        <w:rPr>
          <w:sz w:val="32"/>
          <w:szCs w:val="32"/>
          <w:lang w:eastAsia="ru-RU"/>
        </w:rPr>
        <w:t>И</w:t>
      </w:r>
      <w:r w:rsidR="00616EF3" w:rsidRPr="00605193">
        <w:rPr>
          <w:sz w:val="32"/>
          <w:szCs w:val="32"/>
          <w:lang w:eastAsia="ru-RU"/>
        </w:rPr>
        <w:t>зменен</w:t>
      </w:r>
      <w:r w:rsidR="007D4FEA" w:rsidRPr="00605193">
        <w:rPr>
          <w:sz w:val="32"/>
          <w:szCs w:val="32"/>
          <w:lang w:eastAsia="ru-RU"/>
        </w:rPr>
        <w:t xml:space="preserve">ия </w:t>
      </w:r>
      <w:r w:rsidR="00616EF3" w:rsidRPr="00605193">
        <w:rPr>
          <w:sz w:val="32"/>
          <w:szCs w:val="32"/>
          <w:lang w:eastAsia="ru-RU"/>
        </w:rPr>
        <w:t>в проект планировки территории и проект межевания территории</w:t>
      </w:r>
    </w:p>
    <w:p w:rsidR="00912707" w:rsidRPr="00605193" w:rsidRDefault="00912707" w:rsidP="00912707">
      <w:pPr>
        <w:jc w:val="center"/>
        <w:rPr>
          <w:sz w:val="32"/>
          <w:szCs w:val="32"/>
          <w:lang w:eastAsia="ru-RU"/>
        </w:rPr>
      </w:pPr>
      <w:r w:rsidRPr="00605193">
        <w:rPr>
          <w:rFonts w:eastAsia="Calibri"/>
          <w:sz w:val="32"/>
          <w:szCs w:val="32"/>
          <w:lang w:eastAsia="en-US"/>
        </w:rPr>
        <w:t>«Строительство путепровода в месте пересечения железнодорожного пути на участке «Каменногорск-Выборг» и автомобильной дороги</w:t>
      </w:r>
      <w:r w:rsidR="00605193">
        <w:rPr>
          <w:rFonts w:eastAsia="Calibri"/>
          <w:sz w:val="32"/>
          <w:szCs w:val="32"/>
          <w:lang w:eastAsia="en-US"/>
        </w:rPr>
        <w:br/>
      </w:r>
      <w:r w:rsidRPr="00605193">
        <w:rPr>
          <w:rFonts w:eastAsia="Calibri"/>
          <w:sz w:val="32"/>
          <w:szCs w:val="32"/>
          <w:lang w:eastAsia="en-US"/>
        </w:rPr>
        <w:t xml:space="preserve"> «Зверево-Малиновка» (по титулу: «Строительство автодорожного путепровода на перегоне </w:t>
      </w:r>
      <w:proofErr w:type="spellStart"/>
      <w:r w:rsidRPr="00605193">
        <w:rPr>
          <w:rFonts w:eastAsia="Calibri"/>
          <w:sz w:val="32"/>
          <w:szCs w:val="32"/>
          <w:lang w:eastAsia="en-US"/>
        </w:rPr>
        <w:t>Таммисуо</w:t>
      </w:r>
      <w:proofErr w:type="spellEnd"/>
      <w:r w:rsidRPr="00605193">
        <w:rPr>
          <w:rFonts w:eastAsia="Calibri"/>
          <w:sz w:val="32"/>
          <w:szCs w:val="32"/>
          <w:lang w:eastAsia="en-US"/>
        </w:rPr>
        <w:t>-Гвардейское участка</w:t>
      </w:r>
      <w:r w:rsidR="00605193">
        <w:rPr>
          <w:rFonts w:eastAsia="Calibri"/>
          <w:sz w:val="32"/>
          <w:szCs w:val="32"/>
          <w:lang w:eastAsia="en-US"/>
        </w:rPr>
        <w:br/>
      </w:r>
      <w:r w:rsidRPr="00605193">
        <w:rPr>
          <w:rFonts w:eastAsia="Calibri"/>
          <w:sz w:val="32"/>
          <w:szCs w:val="32"/>
          <w:lang w:eastAsia="en-US"/>
        </w:rPr>
        <w:t xml:space="preserve"> Выборг-Каменногорск взамен закрываем</w:t>
      </w:r>
      <w:r w:rsidR="007D4FEA" w:rsidRPr="00605193">
        <w:rPr>
          <w:rFonts w:eastAsia="Calibri"/>
          <w:sz w:val="32"/>
          <w:szCs w:val="32"/>
          <w:lang w:eastAsia="en-US"/>
        </w:rPr>
        <w:t xml:space="preserve">ых переездов на ПК 105+00.00, </w:t>
      </w:r>
      <w:r w:rsidRPr="00605193">
        <w:rPr>
          <w:rFonts w:eastAsia="Calibri"/>
          <w:sz w:val="32"/>
          <w:szCs w:val="32"/>
          <w:lang w:eastAsia="en-US"/>
        </w:rPr>
        <w:t>ПК 106+38.30»)»</w:t>
      </w:r>
    </w:p>
    <w:p w:rsidR="006D6A85" w:rsidRPr="00605193" w:rsidRDefault="006D6A85" w:rsidP="00912707">
      <w:pPr>
        <w:rPr>
          <w:sz w:val="32"/>
          <w:szCs w:val="32"/>
          <w:lang w:eastAsia="ru-RU"/>
        </w:rPr>
      </w:pPr>
    </w:p>
    <w:p w:rsidR="00616EF3" w:rsidRPr="00605193" w:rsidRDefault="00616EF3" w:rsidP="001839D4">
      <w:pPr>
        <w:jc w:val="center"/>
        <w:rPr>
          <w:sz w:val="32"/>
          <w:szCs w:val="32"/>
          <w:lang w:eastAsia="ru-RU"/>
        </w:rPr>
      </w:pPr>
    </w:p>
    <w:p w:rsidR="00C36ABE" w:rsidRDefault="00C36ABE" w:rsidP="00B14714">
      <w:pPr>
        <w:jc w:val="center"/>
        <w:rPr>
          <w:sz w:val="40"/>
          <w:szCs w:val="40"/>
          <w:lang w:eastAsia="ru-RU"/>
        </w:rPr>
      </w:pPr>
    </w:p>
    <w:p w:rsidR="00605193" w:rsidRDefault="00605193" w:rsidP="00605193">
      <w:pPr>
        <w:jc w:val="center"/>
        <w:rPr>
          <w:sz w:val="32"/>
          <w:szCs w:val="32"/>
          <w:lang w:eastAsia="ru-RU"/>
        </w:rPr>
      </w:pPr>
      <w:r>
        <w:rPr>
          <w:sz w:val="32"/>
          <w:szCs w:val="32"/>
          <w:lang w:eastAsia="ru-RU"/>
        </w:rPr>
        <w:t>Материалы по обоснованию</w:t>
      </w:r>
    </w:p>
    <w:p w:rsidR="00605193" w:rsidRDefault="00605193" w:rsidP="00605193">
      <w:pPr>
        <w:jc w:val="center"/>
        <w:rPr>
          <w:sz w:val="32"/>
          <w:szCs w:val="32"/>
          <w:lang w:eastAsia="ru-RU"/>
        </w:rPr>
      </w:pPr>
      <w:r>
        <w:rPr>
          <w:sz w:val="32"/>
          <w:szCs w:val="32"/>
          <w:lang w:eastAsia="ru-RU"/>
        </w:rPr>
        <w:t>ППТ. Том 2</w:t>
      </w:r>
    </w:p>
    <w:p w:rsidR="00605193" w:rsidRDefault="00605193" w:rsidP="00B14714">
      <w:pPr>
        <w:jc w:val="center"/>
        <w:rPr>
          <w:sz w:val="40"/>
          <w:szCs w:val="40"/>
          <w:lang w:eastAsia="ru-RU"/>
        </w:rPr>
      </w:pPr>
    </w:p>
    <w:p w:rsidR="00605193" w:rsidRDefault="00605193" w:rsidP="00B14714">
      <w:pPr>
        <w:jc w:val="center"/>
        <w:rPr>
          <w:sz w:val="40"/>
          <w:szCs w:val="40"/>
          <w:lang w:eastAsia="ru-RU"/>
        </w:rPr>
      </w:pPr>
    </w:p>
    <w:p w:rsidR="00605193" w:rsidRDefault="00605193" w:rsidP="00B14714">
      <w:pPr>
        <w:jc w:val="center"/>
        <w:rPr>
          <w:sz w:val="40"/>
          <w:szCs w:val="40"/>
          <w:lang w:eastAsia="ru-RU"/>
        </w:rPr>
      </w:pPr>
    </w:p>
    <w:p w:rsidR="00605193" w:rsidRPr="00605193" w:rsidRDefault="00605193" w:rsidP="00B14714">
      <w:pPr>
        <w:jc w:val="center"/>
        <w:rPr>
          <w:sz w:val="40"/>
          <w:szCs w:val="40"/>
          <w:lang w:eastAsia="ru-RU"/>
        </w:rPr>
      </w:pPr>
    </w:p>
    <w:p w:rsidR="00FA1FD8" w:rsidRPr="00605193" w:rsidRDefault="00FA1FD8" w:rsidP="00353260">
      <w:pPr>
        <w:rPr>
          <w:i/>
          <w:sz w:val="28"/>
          <w:lang w:eastAsia="ru-RU"/>
        </w:rPr>
      </w:pPr>
    </w:p>
    <w:p w:rsidR="00E44B4D" w:rsidRPr="00605193" w:rsidRDefault="00E44B4D" w:rsidP="00353260">
      <w:pPr>
        <w:rPr>
          <w:i/>
          <w:sz w:val="28"/>
          <w:lang w:eastAsia="ru-RU"/>
        </w:rPr>
      </w:pPr>
    </w:p>
    <w:tbl>
      <w:tblPr>
        <w:tblW w:w="0" w:type="auto"/>
        <w:tblLook w:val="04A0" w:firstRow="1" w:lastRow="0" w:firstColumn="1" w:lastColumn="0" w:noHBand="0" w:noVBand="1"/>
      </w:tblPr>
      <w:tblGrid>
        <w:gridCol w:w="5382"/>
        <w:gridCol w:w="4530"/>
      </w:tblGrid>
      <w:tr w:rsidR="00DB466F" w:rsidRPr="00605193" w:rsidTr="00BC0B68">
        <w:tc>
          <w:tcPr>
            <w:tcW w:w="5382" w:type="dxa"/>
          </w:tcPr>
          <w:p w:rsidR="00DB466F" w:rsidRPr="00605193" w:rsidRDefault="00DB466F" w:rsidP="00616EF3">
            <w:pPr>
              <w:jc w:val="left"/>
              <w:rPr>
                <w:sz w:val="36"/>
                <w:szCs w:val="36"/>
                <w:lang w:eastAsia="ru-RU"/>
              </w:rPr>
            </w:pPr>
          </w:p>
        </w:tc>
        <w:tc>
          <w:tcPr>
            <w:tcW w:w="4530" w:type="dxa"/>
          </w:tcPr>
          <w:p w:rsidR="00DB466F" w:rsidRPr="00605193" w:rsidRDefault="00DB466F" w:rsidP="00DB466F">
            <w:pPr>
              <w:jc w:val="center"/>
              <w:rPr>
                <w:sz w:val="36"/>
                <w:szCs w:val="36"/>
                <w:lang w:eastAsia="ru-RU"/>
              </w:rPr>
            </w:pPr>
          </w:p>
        </w:tc>
      </w:tr>
    </w:tbl>
    <w:p w:rsidR="00863BC9" w:rsidRPr="00605193" w:rsidRDefault="00863BC9" w:rsidP="00E81996">
      <w:pPr>
        <w:jc w:val="left"/>
        <w:rPr>
          <w:sz w:val="52"/>
          <w:szCs w:val="52"/>
          <w:lang w:eastAsia="ru-RU"/>
        </w:rPr>
      </w:pPr>
    </w:p>
    <w:p w:rsidR="009759D4" w:rsidRPr="00605193" w:rsidRDefault="009759D4" w:rsidP="00E81996">
      <w:pPr>
        <w:jc w:val="left"/>
        <w:rPr>
          <w:sz w:val="52"/>
          <w:szCs w:val="52"/>
          <w:lang w:eastAsia="ru-RU"/>
        </w:rPr>
      </w:pPr>
    </w:p>
    <w:p w:rsidR="009759D4" w:rsidRPr="00605193" w:rsidRDefault="009759D4" w:rsidP="00E81996">
      <w:pPr>
        <w:jc w:val="left"/>
        <w:rPr>
          <w:sz w:val="52"/>
          <w:szCs w:val="52"/>
          <w:lang w:eastAsia="ru-RU"/>
        </w:rPr>
      </w:pPr>
    </w:p>
    <w:p w:rsidR="009759D4" w:rsidRPr="00605193" w:rsidRDefault="009759D4" w:rsidP="00E81996">
      <w:pPr>
        <w:jc w:val="left"/>
        <w:rPr>
          <w:sz w:val="52"/>
          <w:szCs w:val="52"/>
          <w:lang w:eastAsia="ru-RU"/>
        </w:rPr>
      </w:pPr>
    </w:p>
    <w:p w:rsidR="009759D4" w:rsidRPr="00605193" w:rsidRDefault="009759D4" w:rsidP="00E81996">
      <w:pPr>
        <w:jc w:val="left"/>
        <w:rPr>
          <w:sz w:val="52"/>
          <w:szCs w:val="52"/>
          <w:lang w:eastAsia="ru-RU"/>
        </w:rPr>
      </w:pPr>
    </w:p>
    <w:p w:rsidR="009759D4" w:rsidRPr="00605193" w:rsidRDefault="009759D4" w:rsidP="00E81996">
      <w:pPr>
        <w:jc w:val="left"/>
        <w:rPr>
          <w:sz w:val="52"/>
          <w:szCs w:val="52"/>
          <w:lang w:eastAsia="ru-RU"/>
        </w:rPr>
      </w:pPr>
    </w:p>
    <w:p w:rsidR="009759D4" w:rsidRPr="00605193" w:rsidRDefault="009759D4" w:rsidP="00E81996">
      <w:pPr>
        <w:jc w:val="left"/>
        <w:rPr>
          <w:sz w:val="52"/>
          <w:szCs w:val="52"/>
          <w:lang w:eastAsia="ru-RU"/>
        </w:rPr>
      </w:pPr>
    </w:p>
    <w:tbl>
      <w:tblPr>
        <w:tblpPr w:leftFromText="180" w:rightFromText="180" w:vertAnchor="page" w:horzAnchor="margin" w:tblpY="1606"/>
        <w:tblW w:w="100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2268"/>
        <w:gridCol w:w="5245"/>
        <w:gridCol w:w="1295"/>
      </w:tblGrid>
      <w:tr w:rsidR="009759D4" w:rsidRPr="00605193" w:rsidTr="00605193">
        <w:trPr>
          <w:trHeight w:val="542"/>
        </w:trPr>
        <w:tc>
          <w:tcPr>
            <w:tcW w:w="1242" w:type="dxa"/>
            <w:tcBorders>
              <w:top w:val="double" w:sz="4" w:space="0" w:color="auto"/>
              <w:left w:val="double" w:sz="4" w:space="0" w:color="auto"/>
              <w:bottom w:val="double" w:sz="4" w:space="0" w:color="auto"/>
            </w:tcBorders>
            <w:shd w:val="clear" w:color="auto" w:fill="E6E6E6"/>
            <w:vAlign w:val="center"/>
          </w:tcPr>
          <w:p w:rsidR="009759D4" w:rsidRPr="00605193" w:rsidRDefault="009759D4" w:rsidP="00605193">
            <w:pPr>
              <w:ind w:left="142" w:hanging="142"/>
              <w:jc w:val="center"/>
              <w:rPr>
                <w:bCs/>
                <w:iCs/>
                <w:sz w:val="20"/>
                <w:lang w:eastAsia="ru-RU"/>
              </w:rPr>
            </w:pPr>
            <w:r w:rsidRPr="00605193">
              <w:rPr>
                <w:bCs/>
                <w:iCs/>
                <w:sz w:val="20"/>
                <w:lang w:eastAsia="ru-RU"/>
              </w:rPr>
              <w:lastRenderedPageBreak/>
              <w:t>Номер тома</w:t>
            </w:r>
          </w:p>
        </w:tc>
        <w:tc>
          <w:tcPr>
            <w:tcW w:w="2268" w:type="dxa"/>
            <w:tcBorders>
              <w:top w:val="double" w:sz="4" w:space="0" w:color="auto"/>
              <w:bottom w:val="double" w:sz="4" w:space="0" w:color="auto"/>
            </w:tcBorders>
            <w:shd w:val="clear" w:color="auto" w:fill="E6E6E6"/>
            <w:vAlign w:val="center"/>
          </w:tcPr>
          <w:p w:rsidR="009759D4" w:rsidRPr="00605193" w:rsidRDefault="009759D4" w:rsidP="00605193">
            <w:pPr>
              <w:ind w:left="142" w:hanging="142"/>
              <w:jc w:val="center"/>
              <w:rPr>
                <w:bCs/>
                <w:iCs/>
                <w:sz w:val="20"/>
                <w:lang w:eastAsia="ru-RU"/>
              </w:rPr>
            </w:pPr>
            <w:r w:rsidRPr="00605193">
              <w:rPr>
                <w:bCs/>
                <w:iCs/>
                <w:sz w:val="20"/>
                <w:lang w:eastAsia="ru-RU"/>
              </w:rPr>
              <w:t>Обозначение</w:t>
            </w:r>
          </w:p>
        </w:tc>
        <w:tc>
          <w:tcPr>
            <w:tcW w:w="5245" w:type="dxa"/>
            <w:tcBorders>
              <w:top w:val="double" w:sz="4" w:space="0" w:color="auto"/>
              <w:bottom w:val="double" w:sz="4" w:space="0" w:color="auto"/>
            </w:tcBorders>
            <w:shd w:val="clear" w:color="auto" w:fill="E6E6E6"/>
            <w:vAlign w:val="center"/>
          </w:tcPr>
          <w:p w:rsidR="009759D4" w:rsidRPr="00605193" w:rsidRDefault="009759D4" w:rsidP="00605193">
            <w:pPr>
              <w:ind w:left="142" w:hanging="142"/>
              <w:jc w:val="center"/>
              <w:rPr>
                <w:bCs/>
                <w:iCs/>
                <w:sz w:val="20"/>
                <w:lang w:eastAsia="ru-RU"/>
              </w:rPr>
            </w:pPr>
            <w:r w:rsidRPr="00605193">
              <w:rPr>
                <w:bCs/>
                <w:iCs/>
                <w:sz w:val="20"/>
                <w:lang w:eastAsia="ru-RU"/>
              </w:rPr>
              <w:t>Наименование</w:t>
            </w:r>
          </w:p>
        </w:tc>
        <w:tc>
          <w:tcPr>
            <w:tcW w:w="1295" w:type="dxa"/>
            <w:tcBorders>
              <w:top w:val="double" w:sz="4" w:space="0" w:color="auto"/>
              <w:bottom w:val="double" w:sz="4" w:space="0" w:color="auto"/>
              <w:right w:val="double" w:sz="4" w:space="0" w:color="auto"/>
            </w:tcBorders>
            <w:shd w:val="clear" w:color="auto" w:fill="E6E6E6"/>
            <w:vAlign w:val="center"/>
          </w:tcPr>
          <w:p w:rsidR="009759D4" w:rsidRPr="00605193" w:rsidRDefault="009759D4" w:rsidP="00605193">
            <w:pPr>
              <w:ind w:left="142" w:hanging="142"/>
              <w:jc w:val="center"/>
              <w:rPr>
                <w:bCs/>
                <w:iCs/>
                <w:sz w:val="20"/>
                <w:lang w:eastAsia="ru-RU"/>
              </w:rPr>
            </w:pPr>
            <w:r w:rsidRPr="00605193">
              <w:rPr>
                <w:bCs/>
                <w:iCs/>
                <w:sz w:val="20"/>
                <w:lang w:eastAsia="ru-RU"/>
              </w:rPr>
              <w:t>Примечания</w:t>
            </w:r>
          </w:p>
        </w:tc>
      </w:tr>
      <w:tr w:rsidR="009759D4" w:rsidRPr="00605193" w:rsidTr="00605193">
        <w:trPr>
          <w:trHeight w:val="139"/>
        </w:trPr>
        <w:tc>
          <w:tcPr>
            <w:tcW w:w="1242" w:type="dxa"/>
            <w:tcBorders>
              <w:top w:val="double" w:sz="4" w:space="0" w:color="auto"/>
              <w:left w:val="double" w:sz="4" w:space="0" w:color="auto"/>
              <w:bottom w:val="double" w:sz="4" w:space="0" w:color="auto"/>
            </w:tcBorders>
            <w:vAlign w:val="center"/>
          </w:tcPr>
          <w:p w:rsidR="009759D4" w:rsidRPr="00605193" w:rsidRDefault="009759D4" w:rsidP="00605193">
            <w:pPr>
              <w:ind w:left="142" w:hanging="142"/>
              <w:jc w:val="center"/>
              <w:rPr>
                <w:bCs/>
                <w:sz w:val="20"/>
                <w:lang w:eastAsia="ru-RU"/>
              </w:rPr>
            </w:pPr>
            <w:r w:rsidRPr="00605193">
              <w:rPr>
                <w:bCs/>
                <w:sz w:val="20"/>
                <w:lang w:eastAsia="ru-RU"/>
              </w:rPr>
              <w:t>1</w:t>
            </w:r>
          </w:p>
        </w:tc>
        <w:tc>
          <w:tcPr>
            <w:tcW w:w="2268" w:type="dxa"/>
            <w:tcBorders>
              <w:top w:val="double" w:sz="4" w:space="0" w:color="auto"/>
              <w:bottom w:val="double" w:sz="4" w:space="0" w:color="auto"/>
            </w:tcBorders>
            <w:vAlign w:val="center"/>
          </w:tcPr>
          <w:p w:rsidR="009759D4" w:rsidRPr="00605193" w:rsidRDefault="009759D4" w:rsidP="00605193">
            <w:pPr>
              <w:ind w:left="142" w:hanging="142"/>
              <w:jc w:val="center"/>
              <w:rPr>
                <w:sz w:val="20"/>
                <w:lang w:eastAsia="ru-RU"/>
              </w:rPr>
            </w:pPr>
            <w:r w:rsidRPr="00605193">
              <w:rPr>
                <w:sz w:val="20"/>
                <w:lang w:eastAsia="ru-RU"/>
              </w:rPr>
              <w:t>2</w:t>
            </w:r>
          </w:p>
        </w:tc>
        <w:tc>
          <w:tcPr>
            <w:tcW w:w="5245" w:type="dxa"/>
            <w:tcBorders>
              <w:top w:val="double" w:sz="4" w:space="0" w:color="auto"/>
              <w:bottom w:val="double" w:sz="4" w:space="0" w:color="auto"/>
            </w:tcBorders>
            <w:vAlign w:val="center"/>
          </w:tcPr>
          <w:p w:rsidR="009759D4" w:rsidRPr="00605193" w:rsidRDefault="009759D4" w:rsidP="00605193">
            <w:pPr>
              <w:ind w:left="142" w:hanging="142"/>
              <w:jc w:val="center"/>
              <w:rPr>
                <w:sz w:val="20"/>
                <w:lang w:eastAsia="ru-RU"/>
              </w:rPr>
            </w:pPr>
            <w:r w:rsidRPr="00605193">
              <w:rPr>
                <w:sz w:val="20"/>
                <w:lang w:eastAsia="ru-RU"/>
              </w:rPr>
              <w:t>3</w:t>
            </w:r>
          </w:p>
        </w:tc>
        <w:tc>
          <w:tcPr>
            <w:tcW w:w="1295" w:type="dxa"/>
            <w:tcBorders>
              <w:top w:val="double" w:sz="4" w:space="0" w:color="auto"/>
              <w:bottom w:val="double" w:sz="4" w:space="0" w:color="auto"/>
              <w:right w:val="double" w:sz="4" w:space="0" w:color="auto"/>
            </w:tcBorders>
            <w:vAlign w:val="center"/>
          </w:tcPr>
          <w:p w:rsidR="009759D4" w:rsidRPr="00605193" w:rsidRDefault="009759D4" w:rsidP="00605193">
            <w:pPr>
              <w:ind w:left="142" w:hanging="142"/>
              <w:jc w:val="center"/>
              <w:rPr>
                <w:bCs/>
                <w:sz w:val="20"/>
                <w:lang w:eastAsia="ru-RU"/>
              </w:rPr>
            </w:pPr>
            <w:r w:rsidRPr="00605193">
              <w:rPr>
                <w:bCs/>
                <w:sz w:val="20"/>
                <w:lang w:eastAsia="ru-RU"/>
              </w:rPr>
              <w:t>4</w:t>
            </w:r>
          </w:p>
        </w:tc>
      </w:tr>
      <w:tr w:rsidR="009759D4" w:rsidRPr="00605193" w:rsidTr="00605193">
        <w:trPr>
          <w:trHeight w:val="594"/>
        </w:trPr>
        <w:tc>
          <w:tcPr>
            <w:tcW w:w="10050" w:type="dxa"/>
            <w:gridSpan w:val="4"/>
            <w:tcBorders>
              <w:left w:val="double" w:sz="4" w:space="0" w:color="auto"/>
              <w:right w:val="double" w:sz="4" w:space="0" w:color="auto"/>
            </w:tcBorders>
            <w:vAlign w:val="center"/>
          </w:tcPr>
          <w:p w:rsidR="009759D4" w:rsidRPr="00605193" w:rsidRDefault="009759D4" w:rsidP="00605193">
            <w:pPr>
              <w:ind w:left="142" w:right="141" w:hanging="142"/>
              <w:jc w:val="center"/>
              <w:rPr>
                <w:szCs w:val="24"/>
                <w:lang w:eastAsia="ru-RU"/>
              </w:rPr>
            </w:pPr>
            <w:r w:rsidRPr="00605193">
              <w:rPr>
                <w:szCs w:val="24"/>
                <w:lang w:eastAsia="ru-RU"/>
              </w:rPr>
              <w:t>Изменения в проект планировки территории и проект межевания территории</w:t>
            </w:r>
          </w:p>
        </w:tc>
      </w:tr>
      <w:tr w:rsidR="00605193" w:rsidRPr="00605193" w:rsidTr="00605193">
        <w:trPr>
          <w:trHeight w:val="672"/>
        </w:trPr>
        <w:tc>
          <w:tcPr>
            <w:tcW w:w="1242" w:type="dxa"/>
            <w:tcBorders>
              <w:left w:val="double" w:sz="4" w:space="0" w:color="auto"/>
            </w:tcBorders>
            <w:vAlign w:val="center"/>
          </w:tcPr>
          <w:p w:rsidR="00605193" w:rsidRPr="00605193" w:rsidRDefault="00605193" w:rsidP="00605193">
            <w:pPr>
              <w:spacing w:before="60" w:after="60"/>
              <w:ind w:left="142" w:hanging="142"/>
              <w:jc w:val="center"/>
              <w:rPr>
                <w:szCs w:val="24"/>
                <w:lang w:eastAsia="ru-RU"/>
              </w:rPr>
            </w:pPr>
            <w:r w:rsidRPr="00605193">
              <w:rPr>
                <w:szCs w:val="24"/>
                <w:lang w:eastAsia="ru-RU"/>
              </w:rPr>
              <w:t>Том 1</w:t>
            </w:r>
          </w:p>
        </w:tc>
        <w:tc>
          <w:tcPr>
            <w:tcW w:w="2268" w:type="dxa"/>
            <w:vAlign w:val="center"/>
          </w:tcPr>
          <w:p w:rsidR="00605193" w:rsidRPr="00605193" w:rsidRDefault="00605193" w:rsidP="00605193">
            <w:pPr>
              <w:spacing w:before="60" w:after="60"/>
              <w:ind w:left="142" w:hanging="142"/>
              <w:jc w:val="left"/>
              <w:rPr>
                <w:lang w:eastAsia="ru-RU"/>
              </w:rPr>
            </w:pPr>
            <w:r w:rsidRPr="00605193">
              <w:rPr>
                <w:szCs w:val="24"/>
                <w:lang w:eastAsia="ru-RU"/>
              </w:rPr>
              <w:t>ГС-41/15/П-1-ППТ (Основная часть)</w:t>
            </w:r>
          </w:p>
        </w:tc>
        <w:tc>
          <w:tcPr>
            <w:tcW w:w="5245" w:type="dxa"/>
            <w:vAlign w:val="center"/>
          </w:tcPr>
          <w:p w:rsidR="00605193" w:rsidRPr="007D5679" w:rsidRDefault="00605193" w:rsidP="00605193">
            <w:pPr>
              <w:jc w:val="left"/>
              <w:rPr>
                <w:szCs w:val="24"/>
              </w:rPr>
            </w:pPr>
            <w:r w:rsidRPr="007D5679">
              <w:rPr>
                <w:szCs w:val="24"/>
              </w:rPr>
              <w:t>Основная часть проекта планировки территории</w:t>
            </w:r>
          </w:p>
        </w:tc>
        <w:tc>
          <w:tcPr>
            <w:tcW w:w="1295" w:type="dxa"/>
            <w:tcBorders>
              <w:right w:val="double" w:sz="4" w:space="0" w:color="auto"/>
            </w:tcBorders>
            <w:vAlign w:val="center"/>
          </w:tcPr>
          <w:p w:rsidR="00605193" w:rsidRPr="00605193" w:rsidRDefault="00605193" w:rsidP="00605193">
            <w:pPr>
              <w:tabs>
                <w:tab w:val="left" w:pos="9855"/>
                <w:tab w:val="left" w:pos="11295"/>
                <w:tab w:val="left" w:pos="12735"/>
              </w:tabs>
              <w:spacing w:before="60" w:after="60"/>
              <w:ind w:left="142" w:hanging="142"/>
              <w:rPr>
                <w:bCs/>
                <w:szCs w:val="24"/>
                <w:lang w:eastAsia="ru-RU"/>
              </w:rPr>
            </w:pPr>
          </w:p>
        </w:tc>
      </w:tr>
      <w:tr w:rsidR="00605193" w:rsidRPr="00605193" w:rsidTr="00605193">
        <w:trPr>
          <w:trHeight w:val="672"/>
        </w:trPr>
        <w:tc>
          <w:tcPr>
            <w:tcW w:w="1242" w:type="dxa"/>
            <w:tcBorders>
              <w:left w:val="double" w:sz="4" w:space="0" w:color="auto"/>
            </w:tcBorders>
            <w:vAlign w:val="center"/>
          </w:tcPr>
          <w:p w:rsidR="00605193" w:rsidRPr="00605193" w:rsidRDefault="00605193" w:rsidP="00605193">
            <w:pPr>
              <w:spacing w:before="60" w:after="60"/>
              <w:ind w:left="142" w:hanging="142"/>
              <w:jc w:val="center"/>
              <w:rPr>
                <w:szCs w:val="24"/>
                <w:lang w:eastAsia="ru-RU"/>
              </w:rPr>
            </w:pPr>
            <w:r w:rsidRPr="00605193">
              <w:rPr>
                <w:szCs w:val="24"/>
                <w:lang w:eastAsia="ru-RU"/>
              </w:rPr>
              <w:t>Том 2</w:t>
            </w:r>
          </w:p>
        </w:tc>
        <w:tc>
          <w:tcPr>
            <w:tcW w:w="2268" w:type="dxa"/>
            <w:vAlign w:val="center"/>
          </w:tcPr>
          <w:p w:rsidR="00605193" w:rsidRPr="00605193" w:rsidRDefault="00605193" w:rsidP="00605193">
            <w:pPr>
              <w:spacing w:before="60" w:after="60"/>
              <w:ind w:left="142" w:hanging="142"/>
              <w:jc w:val="left"/>
              <w:rPr>
                <w:lang w:eastAsia="ru-RU"/>
              </w:rPr>
            </w:pPr>
            <w:r w:rsidRPr="00605193">
              <w:rPr>
                <w:szCs w:val="24"/>
                <w:lang w:eastAsia="ru-RU"/>
              </w:rPr>
              <w:t xml:space="preserve">ГС-41/15/П-1-ППТ </w:t>
            </w:r>
            <w:proofErr w:type="gramStart"/>
            <w:r w:rsidRPr="00605193">
              <w:rPr>
                <w:szCs w:val="24"/>
                <w:lang w:eastAsia="ru-RU"/>
              </w:rPr>
              <w:t>(</w:t>
            </w:r>
            <w:r>
              <w:rPr>
                <w:szCs w:val="24"/>
              </w:rPr>
              <w:t xml:space="preserve"> Материалы</w:t>
            </w:r>
            <w:proofErr w:type="gramEnd"/>
            <w:r>
              <w:rPr>
                <w:szCs w:val="24"/>
              </w:rPr>
              <w:t xml:space="preserve"> по обоснованию</w:t>
            </w:r>
            <w:r w:rsidRPr="007D5679">
              <w:rPr>
                <w:szCs w:val="24"/>
              </w:rPr>
              <w:t>)</w:t>
            </w:r>
          </w:p>
        </w:tc>
        <w:tc>
          <w:tcPr>
            <w:tcW w:w="5245" w:type="dxa"/>
            <w:vAlign w:val="center"/>
          </w:tcPr>
          <w:p w:rsidR="00605193" w:rsidRPr="007D5679" w:rsidRDefault="00605193" w:rsidP="00605193">
            <w:pPr>
              <w:tabs>
                <w:tab w:val="left" w:pos="9855"/>
                <w:tab w:val="left" w:pos="11295"/>
                <w:tab w:val="left" w:pos="12735"/>
              </w:tabs>
              <w:spacing w:before="60" w:after="60"/>
              <w:jc w:val="left"/>
              <w:rPr>
                <w:bCs/>
                <w:szCs w:val="24"/>
              </w:rPr>
            </w:pPr>
            <w:r>
              <w:rPr>
                <w:szCs w:val="24"/>
              </w:rPr>
              <w:t>Материалы по обоснованию</w:t>
            </w:r>
            <w:r w:rsidRPr="007D5679">
              <w:rPr>
                <w:szCs w:val="24"/>
              </w:rPr>
              <w:t xml:space="preserve"> проекта планировки территории</w:t>
            </w:r>
          </w:p>
        </w:tc>
        <w:tc>
          <w:tcPr>
            <w:tcW w:w="1295" w:type="dxa"/>
            <w:tcBorders>
              <w:right w:val="double" w:sz="4" w:space="0" w:color="auto"/>
            </w:tcBorders>
            <w:vAlign w:val="center"/>
          </w:tcPr>
          <w:p w:rsidR="00605193" w:rsidRPr="00605193" w:rsidRDefault="00605193" w:rsidP="00605193">
            <w:pPr>
              <w:tabs>
                <w:tab w:val="left" w:pos="9855"/>
                <w:tab w:val="left" w:pos="11295"/>
                <w:tab w:val="left" w:pos="12735"/>
              </w:tabs>
              <w:spacing w:before="60" w:after="60"/>
              <w:ind w:left="142" w:hanging="142"/>
              <w:rPr>
                <w:bCs/>
                <w:szCs w:val="24"/>
                <w:lang w:eastAsia="ru-RU"/>
              </w:rPr>
            </w:pPr>
          </w:p>
        </w:tc>
      </w:tr>
      <w:tr w:rsidR="00605193" w:rsidRPr="00605193" w:rsidTr="00605193">
        <w:trPr>
          <w:trHeight w:val="672"/>
        </w:trPr>
        <w:tc>
          <w:tcPr>
            <w:tcW w:w="1242" w:type="dxa"/>
            <w:tcBorders>
              <w:left w:val="double" w:sz="4" w:space="0" w:color="auto"/>
            </w:tcBorders>
            <w:vAlign w:val="center"/>
          </w:tcPr>
          <w:p w:rsidR="00605193" w:rsidRPr="00605193" w:rsidRDefault="00605193" w:rsidP="00605193">
            <w:pPr>
              <w:spacing w:before="60" w:after="60"/>
              <w:ind w:left="142" w:hanging="142"/>
              <w:jc w:val="center"/>
              <w:rPr>
                <w:szCs w:val="24"/>
                <w:lang w:eastAsia="ru-RU"/>
              </w:rPr>
            </w:pPr>
            <w:r w:rsidRPr="00605193">
              <w:rPr>
                <w:szCs w:val="24"/>
                <w:lang w:eastAsia="ru-RU"/>
              </w:rPr>
              <w:t>Том 3</w:t>
            </w:r>
          </w:p>
        </w:tc>
        <w:tc>
          <w:tcPr>
            <w:tcW w:w="2268" w:type="dxa"/>
            <w:vAlign w:val="center"/>
          </w:tcPr>
          <w:p w:rsidR="00605193" w:rsidRPr="00605193" w:rsidRDefault="00605193" w:rsidP="00605193">
            <w:pPr>
              <w:spacing w:before="60" w:after="60"/>
              <w:ind w:left="142" w:hanging="142"/>
              <w:jc w:val="left"/>
              <w:rPr>
                <w:lang w:eastAsia="ru-RU"/>
              </w:rPr>
            </w:pPr>
            <w:r w:rsidRPr="00605193">
              <w:rPr>
                <w:szCs w:val="24"/>
                <w:lang w:eastAsia="ru-RU"/>
              </w:rPr>
              <w:t>ГС-41/15/П-1-ПМТ</w:t>
            </w:r>
          </w:p>
        </w:tc>
        <w:tc>
          <w:tcPr>
            <w:tcW w:w="5245" w:type="dxa"/>
            <w:vAlign w:val="center"/>
          </w:tcPr>
          <w:p w:rsidR="00605193" w:rsidRPr="00605193" w:rsidRDefault="00605193" w:rsidP="00605193">
            <w:pPr>
              <w:tabs>
                <w:tab w:val="left" w:pos="9855"/>
                <w:tab w:val="left" w:pos="11295"/>
                <w:tab w:val="left" w:pos="12735"/>
              </w:tabs>
              <w:spacing w:before="60" w:after="60"/>
              <w:ind w:left="142" w:hanging="142"/>
              <w:jc w:val="left"/>
              <w:rPr>
                <w:szCs w:val="24"/>
                <w:lang w:eastAsia="ru-RU"/>
              </w:rPr>
            </w:pPr>
            <w:r w:rsidRPr="00605193">
              <w:rPr>
                <w:szCs w:val="24"/>
                <w:lang w:eastAsia="ru-RU"/>
              </w:rPr>
              <w:t>Проект межевания территории</w:t>
            </w:r>
          </w:p>
        </w:tc>
        <w:tc>
          <w:tcPr>
            <w:tcW w:w="1295" w:type="dxa"/>
            <w:tcBorders>
              <w:right w:val="double" w:sz="4" w:space="0" w:color="auto"/>
            </w:tcBorders>
            <w:vAlign w:val="center"/>
          </w:tcPr>
          <w:p w:rsidR="00605193" w:rsidRPr="00605193" w:rsidRDefault="00605193" w:rsidP="00605193">
            <w:pPr>
              <w:tabs>
                <w:tab w:val="left" w:pos="9855"/>
                <w:tab w:val="left" w:pos="11295"/>
                <w:tab w:val="left" w:pos="12735"/>
              </w:tabs>
              <w:spacing w:before="60" w:after="60"/>
              <w:ind w:left="142" w:hanging="142"/>
              <w:rPr>
                <w:bCs/>
                <w:szCs w:val="24"/>
                <w:lang w:eastAsia="ru-RU"/>
              </w:rPr>
            </w:pPr>
          </w:p>
        </w:tc>
      </w:tr>
    </w:tbl>
    <w:p w:rsidR="009759D4" w:rsidRPr="00605193" w:rsidRDefault="009759D4" w:rsidP="009759D4">
      <w:pPr>
        <w:tabs>
          <w:tab w:val="center" w:pos="4153"/>
          <w:tab w:val="right" w:pos="8306"/>
        </w:tabs>
        <w:ind w:right="360"/>
        <w:rPr>
          <w:lang w:eastAsia="ru-RU"/>
        </w:rPr>
      </w:pPr>
    </w:p>
    <w:p w:rsidR="009759D4" w:rsidRPr="00605193" w:rsidRDefault="009759D4" w:rsidP="009759D4">
      <w:pPr>
        <w:ind w:right="284"/>
        <w:contextualSpacing/>
        <w:jc w:val="center"/>
        <w:rPr>
          <w:szCs w:val="24"/>
          <w:lang w:eastAsia="ru-RU"/>
        </w:rPr>
      </w:pPr>
    </w:p>
    <w:p w:rsidR="00605193" w:rsidRDefault="00605193" w:rsidP="00605193">
      <w:pPr>
        <w:jc w:val="center"/>
        <w:rPr>
          <w:color w:val="000000"/>
          <w:szCs w:val="24"/>
        </w:rPr>
      </w:pPr>
    </w:p>
    <w:p w:rsidR="00605193" w:rsidRDefault="00605193" w:rsidP="00605193">
      <w:pPr>
        <w:jc w:val="center"/>
        <w:rPr>
          <w:color w:val="000000"/>
          <w:szCs w:val="24"/>
        </w:rPr>
      </w:pPr>
    </w:p>
    <w:p w:rsidR="00605193" w:rsidRPr="005431BD" w:rsidRDefault="00605193" w:rsidP="00605193">
      <w:pPr>
        <w:jc w:val="center"/>
        <w:rPr>
          <w:color w:val="000000"/>
          <w:sz w:val="22"/>
          <w:szCs w:val="24"/>
        </w:rPr>
      </w:pPr>
      <w:r w:rsidRPr="005431BD">
        <w:rPr>
          <w:color w:val="000000"/>
          <w:szCs w:val="24"/>
        </w:rPr>
        <w:lastRenderedPageBreak/>
        <w:t xml:space="preserve">Состав Изменений в проект планировки территории и проект межевания территории </w:t>
      </w:r>
    </w:p>
    <w:p w:rsidR="009759D4" w:rsidRPr="00605193" w:rsidRDefault="009759D4"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EE111B" w:rsidRPr="00605193" w:rsidRDefault="00EE111B" w:rsidP="00E81996">
      <w:pPr>
        <w:jc w:val="left"/>
        <w:rPr>
          <w:sz w:val="52"/>
          <w:szCs w:val="52"/>
          <w:lang w:eastAsia="ru-RU"/>
        </w:rPr>
      </w:pPr>
    </w:p>
    <w:p w:rsidR="00605193" w:rsidRDefault="00605193" w:rsidP="00605193">
      <w:pPr>
        <w:jc w:val="center"/>
        <w:rPr>
          <w:szCs w:val="24"/>
        </w:rPr>
      </w:pPr>
      <w:r w:rsidRPr="009912FC">
        <w:rPr>
          <w:szCs w:val="24"/>
        </w:rPr>
        <w:lastRenderedPageBreak/>
        <w:t xml:space="preserve">Содержание Изменений в проект планировки территории </w:t>
      </w:r>
      <w:r>
        <w:rPr>
          <w:szCs w:val="24"/>
        </w:rPr>
        <w:t>(материалы по обоснованию)</w:t>
      </w:r>
    </w:p>
    <w:tbl>
      <w:tblPr>
        <w:tblpPr w:leftFromText="180" w:rightFromText="180" w:vertAnchor="page" w:horzAnchor="margin" w:tblpY="162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533"/>
        <w:gridCol w:w="1413"/>
      </w:tblGrid>
      <w:tr w:rsidR="00605193" w:rsidRPr="00605193" w:rsidTr="00605193">
        <w:trPr>
          <w:trHeight w:val="70"/>
        </w:trPr>
        <w:tc>
          <w:tcPr>
            <w:tcW w:w="3114" w:type="dxa"/>
            <w:tcBorders>
              <w:top w:val="single" w:sz="4" w:space="0" w:color="auto"/>
              <w:left w:val="single" w:sz="4" w:space="0" w:color="auto"/>
              <w:bottom w:val="single" w:sz="4" w:space="0" w:color="auto"/>
              <w:right w:val="single" w:sz="4" w:space="0" w:color="auto"/>
            </w:tcBorders>
            <w:vAlign w:val="center"/>
          </w:tcPr>
          <w:p w:rsidR="00605193" w:rsidRPr="00605193" w:rsidRDefault="00605193" w:rsidP="00605193">
            <w:pPr>
              <w:jc w:val="center"/>
              <w:rPr>
                <w:sz w:val="22"/>
                <w:szCs w:val="22"/>
                <w:lang w:eastAsia="ru-RU"/>
              </w:rPr>
            </w:pPr>
            <w:r w:rsidRPr="00605193">
              <w:rPr>
                <w:sz w:val="22"/>
                <w:szCs w:val="22"/>
                <w:lang w:eastAsia="ru-RU"/>
              </w:rPr>
              <w:t>Обозначение</w:t>
            </w:r>
          </w:p>
        </w:tc>
        <w:tc>
          <w:tcPr>
            <w:tcW w:w="5533" w:type="dxa"/>
            <w:tcBorders>
              <w:top w:val="single" w:sz="4" w:space="0" w:color="auto"/>
              <w:left w:val="single" w:sz="4" w:space="0" w:color="auto"/>
              <w:bottom w:val="single" w:sz="4" w:space="0" w:color="auto"/>
              <w:right w:val="single" w:sz="4" w:space="0" w:color="auto"/>
            </w:tcBorders>
            <w:vAlign w:val="center"/>
          </w:tcPr>
          <w:p w:rsidR="00605193" w:rsidRPr="00605193" w:rsidRDefault="00605193" w:rsidP="00605193">
            <w:pPr>
              <w:jc w:val="center"/>
              <w:rPr>
                <w:sz w:val="22"/>
                <w:szCs w:val="22"/>
                <w:lang w:eastAsia="ru-RU"/>
              </w:rPr>
            </w:pPr>
            <w:r w:rsidRPr="00605193">
              <w:rPr>
                <w:sz w:val="22"/>
                <w:szCs w:val="22"/>
                <w:lang w:eastAsia="ru-RU"/>
              </w:rPr>
              <w:t>Наименование документа</w:t>
            </w:r>
          </w:p>
        </w:tc>
        <w:tc>
          <w:tcPr>
            <w:tcW w:w="1413" w:type="dxa"/>
            <w:tcBorders>
              <w:top w:val="single" w:sz="4" w:space="0" w:color="auto"/>
              <w:left w:val="single" w:sz="4" w:space="0" w:color="auto"/>
              <w:bottom w:val="single" w:sz="4" w:space="0" w:color="auto"/>
              <w:right w:val="single" w:sz="4" w:space="0" w:color="auto"/>
            </w:tcBorders>
            <w:vAlign w:val="center"/>
          </w:tcPr>
          <w:p w:rsidR="00605193" w:rsidRPr="00605193" w:rsidRDefault="00605193" w:rsidP="00605193">
            <w:pPr>
              <w:jc w:val="center"/>
              <w:rPr>
                <w:sz w:val="22"/>
                <w:szCs w:val="22"/>
                <w:lang w:eastAsia="ru-RU"/>
              </w:rPr>
            </w:pPr>
            <w:r w:rsidRPr="00605193">
              <w:rPr>
                <w:sz w:val="22"/>
                <w:szCs w:val="22"/>
                <w:lang w:eastAsia="ru-RU"/>
              </w:rPr>
              <w:t>Номер</w:t>
            </w:r>
          </w:p>
          <w:p w:rsidR="00605193" w:rsidRPr="00605193" w:rsidRDefault="00605193" w:rsidP="00605193">
            <w:pPr>
              <w:jc w:val="center"/>
              <w:rPr>
                <w:sz w:val="22"/>
                <w:szCs w:val="22"/>
                <w:lang w:eastAsia="ru-RU"/>
              </w:rPr>
            </w:pPr>
            <w:proofErr w:type="gramStart"/>
            <w:r w:rsidRPr="00605193">
              <w:rPr>
                <w:sz w:val="22"/>
                <w:szCs w:val="22"/>
                <w:lang w:eastAsia="ru-RU"/>
              </w:rPr>
              <w:t>страницы</w:t>
            </w:r>
            <w:proofErr w:type="gramEnd"/>
          </w:p>
        </w:tc>
      </w:tr>
      <w:tr w:rsidR="00605193" w:rsidRPr="00605193" w:rsidTr="00605193">
        <w:trPr>
          <w:trHeight w:val="468"/>
        </w:trPr>
        <w:tc>
          <w:tcPr>
            <w:tcW w:w="3114" w:type="dxa"/>
            <w:vAlign w:val="center"/>
          </w:tcPr>
          <w:p w:rsidR="00605193" w:rsidRPr="00605193" w:rsidRDefault="00605193" w:rsidP="00605193">
            <w:pPr>
              <w:spacing w:before="60" w:after="60"/>
              <w:ind w:right="-88"/>
              <w:rPr>
                <w:sz w:val="22"/>
                <w:szCs w:val="22"/>
                <w:lang w:eastAsia="ru-RU"/>
              </w:rPr>
            </w:pPr>
            <w:r w:rsidRPr="00605193">
              <w:rPr>
                <w:sz w:val="22"/>
                <w:szCs w:val="22"/>
                <w:lang w:eastAsia="ru-RU"/>
              </w:rPr>
              <w:t>ГС-41/15/П-1-ППТ</w:t>
            </w:r>
          </w:p>
          <w:p w:rsidR="00605193" w:rsidRPr="00605193" w:rsidRDefault="00605193" w:rsidP="00605193">
            <w:pPr>
              <w:jc w:val="left"/>
              <w:rPr>
                <w:sz w:val="22"/>
                <w:szCs w:val="22"/>
                <w:lang w:eastAsia="ru-RU"/>
              </w:rPr>
            </w:pPr>
            <w:r w:rsidRPr="00605193">
              <w:rPr>
                <w:sz w:val="22"/>
                <w:szCs w:val="22"/>
                <w:lang w:eastAsia="ru-RU"/>
              </w:rPr>
              <w:t xml:space="preserve">(Обосновывающая </w:t>
            </w:r>
            <w:proofErr w:type="gramStart"/>
            <w:r w:rsidRPr="00605193">
              <w:rPr>
                <w:sz w:val="22"/>
                <w:szCs w:val="22"/>
                <w:lang w:eastAsia="ru-RU"/>
              </w:rPr>
              <w:t>часть)-</w:t>
            </w:r>
            <w:proofErr w:type="gramEnd"/>
            <w:r w:rsidRPr="00605193">
              <w:rPr>
                <w:sz w:val="22"/>
                <w:szCs w:val="22"/>
                <w:lang w:eastAsia="ru-RU"/>
              </w:rPr>
              <w:t>СП</w:t>
            </w:r>
          </w:p>
        </w:tc>
        <w:tc>
          <w:tcPr>
            <w:tcW w:w="5533" w:type="dxa"/>
          </w:tcPr>
          <w:p w:rsidR="00605193" w:rsidRPr="00605193" w:rsidRDefault="00605193" w:rsidP="00605193">
            <w:pPr>
              <w:spacing w:before="40" w:after="40"/>
              <w:jc w:val="left"/>
              <w:rPr>
                <w:sz w:val="22"/>
                <w:szCs w:val="22"/>
                <w:lang w:eastAsia="ru-RU"/>
              </w:rPr>
            </w:pPr>
            <w:r w:rsidRPr="00605193">
              <w:rPr>
                <w:sz w:val="22"/>
                <w:szCs w:val="22"/>
                <w:lang w:eastAsia="ru-RU"/>
              </w:rPr>
              <w:t>Состав проектной документации</w:t>
            </w:r>
          </w:p>
        </w:tc>
        <w:tc>
          <w:tcPr>
            <w:tcW w:w="1413" w:type="dxa"/>
            <w:vAlign w:val="center"/>
          </w:tcPr>
          <w:p w:rsidR="00605193" w:rsidRPr="00605193" w:rsidRDefault="00605193" w:rsidP="00605193">
            <w:pPr>
              <w:pStyle w:val="affffd"/>
              <w:spacing w:before="40" w:after="40"/>
              <w:rPr>
                <w:b w:val="0"/>
                <w:szCs w:val="24"/>
                <w:lang w:val="en-US"/>
              </w:rPr>
            </w:pPr>
            <w:r w:rsidRPr="00605193">
              <w:rPr>
                <w:b w:val="0"/>
                <w:szCs w:val="24"/>
                <w:lang w:val="en-US"/>
              </w:rPr>
              <w:t>2</w:t>
            </w:r>
          </w:p>
        </w:tc>
      </w:tr>
      <w:tr w:rsidR="00605193" w:rsidRPr="00605193" w:rsidTr="00605193">
        <w:tc>
          <w:tcPr>
            <w:tcW w:w="3114" w:type="dxa"/>
            <w:vAlign w:val="center"/>
          </w:tcPr>
          <w:p w:rsidR="00605193" w:rsidRPr="00605193" w:rsidRDefault="00605193" w:rsidP="00605193">
            <w:pPr>
              <w:jc w:val="left"/>
              <w:rPr>
                <w:sz w:val="22"/>
                <w:szCs w:val="22"/>
                <w:lang w:eastAsia="ru-RU"/>
              </w:rPr>
            </w:pPr>
            <w:r w:rsidRPr="00605193">
              <w:rPr>
                <w:sz w:val="22"/>
                <w:szCs w:val="22"/>
                <w:lang w:eastAsia="ru-RU"/>
              </w:rPr>
              <w:t xml:space="preserve">ГС-41/15/П-1-ППТ (Обосновывающая </w:t>
            </w:r>
            <w:proofErr w:type="gramStart"/>
            <w:r w:rsidRPr="00605193">
              <w:rPr>
                <w:sz w:val="22"/>
                <w:szCs w:val="22"/>
                <w:lang w:eastAsia="ru-RU"/>
              </w:rPr>
              <w:t>часть)-</w:t>
            </w:r>
            <w:proofErr w:type="gramEnd"/>
            <w:r w:rsidRPr="00605193">
              <w:rPr>
                <w:sz w:val="22"/>
                <w:szCs w:val="22"/>
                <w:lang w:eastAsia="ru-RU"/>
              </w:rPr>
              <w:t>С</w:t>
            </w:r>
          </w:p>
        </w:tc>
        <w:tc>
          <w:tcPr>
            <w:tcW w:w="5533" w:type="dxa"/>
          </w:tcPr>
          <w:p w:rsidR="00605193" w:rsidRPr="00605193" w:rsidRDefault="00605193" w:rsidP="00605193">
            <w:pPr>
              <w:spacing w:before="40" w:after="40"/>
              <w:jc w:val="left"/>
              <w:rPr>
                <w:sz w:val="22"/>
                <w:szCs w:val="22"/>
                <w:lang w:eastAsia="ru-RU"/>
              </w:rPr>
            </w:pPr>
            <w:r w:rsidRPr="00605193">
              <w:rPr>
                <w:sz w:val="22"/>
                <w:szCs w:val="22"/>
                <w:lang w:eastAsia="ru-RU"/>
              </w:rPr>
              <w:t>Содержание</w:t>
            </w:r>
          </w:p>
        </w:tc>
        <w:tc>
          <w:tcPr>
            <w:tcW w:w="1413" w:type="dxa"/>
            <w:vAlign w:val="center"/>
          </w:tcPr>
          <w:p w:rsidR="00605193" w:rsidRPr="00605193" w:rsidRDefault="00605193" w:rsidP="00605193">
            <w:pPr>
              <w:pStyle w:val="affffd"/>
              <w:spacing w:before="40" w:after="40"/>
              <w:rPr>
                <w:b w:val="0"/>
                <w:szCs w:val="24"/>
                <w:lang w:val="en-US"/>
              </w:rPr>
            </w:pPr>
            <w:r w:rsidRPr="00605193">
              <w:rPr>
                <w:b w:val="0"/>
                <w:szCs w:val="24"/>
                <w:lang w:val="en-US"/>
              </w:rPr>
              <w:t>3</w:t>
            </w:r>
          </w:p>
        </w:tc>
      </w:tr>
      <w:tr w:rsidR="00605193" w:rsidRPr="00605193" w:rsidTr="00605193">
        <w:tc>
          <w:tcPr>
            <w:tcW w:w="3114" w:type="dxa"/>
            <w:vMerge w:val="restart"/>
          </w:tcPr>
          <w:p w:rsidR="00605193" w:rsidRPr="00605193" w:rsidRDefault="00605193" w:rsidP="00605193">
            <w:pPr>
              <w:jc w:val="left"/>
              <w:rPr>
                <w:sz w:val="22"/>
                <w:szCs w:val="22"/>
                <w:lang w:eastAsia="ru-RU"/>
              </w:rPr>
            </w:pPr>
            <w:r w:rsidRPr="00605193">
              <w:rPr>
                <w:sz w:val="22"/>
                <w:szCs w:val="22"/>
                <w:lang w:eastAsia="ru-RU"/>
              </w:rPr>
              <w:t xml:space="preserve">ГС-41/15/П-1-ППТ (Обосновывающая </w:t>
            </w:r>
            <w:proofErr w:type="gramStart"/>
            <w:r w:rsidRPr="00605193">
              <w:rPr>
                <w:sz w:val="22"/>
                <w:szCs w:val="22"/>
                <w:lang w:eastAsia="ru-RU"/>
              </w:rPr>
              <w:t>часть)-</w:t>
            </w:r>
            <w:proofErr w:type="gramEnd"/>
            <w:r w:rsidRPr="00605193">
              <w:rPr>
                <w:sz w:val="22"/>
                <w:szCs w:val="22"/>
                <w:lang w:eastAsia="ru-RU"/>
              </w:rPr>
              <w:t>ПЗ</w:t>
            </w:r>
          </w:p>
        </w:tc>
        <w:tc>
          <w:tcPr>
            <w:tcW w:w="5533" w:type="dxa"/>
          </w:tcPr>
          <w:p w:rsidR="00605193" w:rsidRPr="00605193" w:rsidRDefault="00605193" w:rsidP="00605193">
            <w:pPr>
              <w:spacing w:before="40" w:after="40"/>
              <w:jc w:val="left"/>
              <w:rPr>
                <w:sz w:val="22"/>
                <w:szCs w:val="22"/>
                <w:lang w:eastAsia="ru-RU"/>
              </w:rPr>
            </w:pPr>
            <w:r w:rsidRPr="00605193">
              <w:rPr>
                <w:sz w:val="22"/>
                <w:szCs w:val="22"/>
                <w:lang w:eastAsia="ru-RU"/>
              </w:rPr>
              <w:t>Пояснительная записка</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6</w:t>
            </w:r>
          </w:p>
        </w:tc>
      </w:tr>
      <w:tr w:rsidR="00605193" w:rsidRPr="00605193" w:rsidTr="00605193">
        <w:tc>
          <w:tcPr>
            <w:tcW w:w="3114" w:type="dxa"/>
            <w:vMerge/>
          </w:tcPr>
          <w:p w:rsidR="00605193" w:rsidRPr="00605193" w:rsidRDefault="00605193" w:rsidP="00605193">
            <w:pPr>
              <w:jc w:val="left"/>
              <w:rPr>
                <w:sz w:val="22"/>
                <w:szCs w:val="22"/>
                <w:lang w:eastAsia="ru-RU"/>
              </w:rPr>
            </w:pPr>
          </w:p>
        </w:tc>
        <w:tc>
          <w:tcPr>
            <w:tcW w:w="5533" w:type="dxa"/>
            <w:vAlign w:val="center"/>
          </w:tcPr>
          <w:p w:rsidR="00605193" w:rsidRPr="00605193" w:rsidRDefault="00605193" w:rsidP="00605193">
            <w:pPr>
              <w:spacing w:before="40" w:after="40"/>
              <w:jc w:val="left"/>
              <w:rPr>
                <w:sz w:val="22"/>
                <w:szCs w:val="22"/>
                <w:lang w:eastAsia="ru-RU"/>
              </w:rPr>
            </w:pPr>
            <w:r w:rsidRPr="00605193">
              <w:rPr>
                <w:sz w:val="22"/>
                <w:szCs w:val="22"/>
                <w:lang w:eastAsia="ru-RU"/>
              </w:rPr>
              <w:t>1. Обоснование параметров планируемого к размещению объекта и полосы отвода</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6</w:t>
            </w:r>
          </w:p>
        </w:tc>
      </w:tr>
      <w:tr w:rsidR="00605193" w:rsidRPr="00605193" w:rsidTr="00605193">
        <w:trPr>
          <w:trHeight w:val="203"/>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346"/>
              </w:tabs>
              <w:rPr>
                <w:sz w:val="22"/>
                <w:szCs w:val="22"/>
                <w:lang w:eastAsia="ru-RU"/>
              </w:rPr>
            </w:pPr>
            <w:r w:rsidRPr="00605193">
              <w:rPr>
                <w:sz w:val="22"/>
                <w:szCs w:val="22"/>
                <w:lang w:eastAsia="ru-RU"/>
              </w:rPr>
              <w:t>2.  Анализ градостроительных условий, характеристика планируемого развития территории</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6</w:t>
            </w:r>
          </w:p>
        </w:tc>
      </w:tr>
      <w:tr w:rsidR="00605193" w:rsidRPr="00605193" w:rsidTr="00605193">
        <w:trPr>
          <w:trHeight w:val="203"/>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346"/>
              </w:tabs>
              <w:rPr>
                <w:sz w:val="22"/>
                <w:szCs w:val="22"/>
                <w:lang w:eastAsia="ru-RU"/>
              </w:rPr>
            </w:pPr>
            <w:r w:rsidRPr="00605193">
              <w:rPr>
                <w:sz w:val="22"/>
                <w:szCs w:val="22"/>
                <w:lang w:eastAsia="ru-RU"/>
              </w:rPr>
              <w:t>3. Сведения о состоянии и использовании объектов капитального строительства, сведения об имущественных отношениях по указанным объектам</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7</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4. Сведения о границах земель и земельных участков, категории земель, принадлежности земельных участков к особо ценным и продуктивным с/х угодьям, о видах разрешенного использования земельных участков, о видах права и ограничении прав на земельные участки</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7</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5. Сведения о территориях объектов культурного наследия, включенных в единый государственный реестр объектов культурного наследия, границах зон охраны объектов культурного наследия, о выявленных объектах культурного наследия, объектах, обладающих признаками культурного наследия</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7</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6. Сведения о границах зон с особыми условиями территории и режиме использования территории в границах указанных зон</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8</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7. Анализ схем территориального планирования Российской Федерации, Ленинградской области, муниципального образования «Выборгский район» Ленинградской области, проекта генерального плана муниципального образования «</w:t>
            </w:r>
            <w:proofErr w:type="spellStart"/>
            <w:r w:rsidRPr="00605193">
              <w:rPr>
                <w:sz w:val="22"/>
                <w:szCs w:val="22"/>
                <w:lang w:eastAsia="ru-RU"/>
              </w:rPr>
              <w:t>Гончаровское</w:t>
            </w:r>
            <w:proofErr w:type="spellEnd"/>
            <w:r w:rsidRPr="00605193">
              <w:rPr>
                <w:sz w:val="22"/>
                <w:szCs w:val="22"/>
                <w:lang w:eastAsia="ru-RU"/>
              </w:rPr>
              <w:t xml:space="preserve"> сельское поселение» Выборгского района Ленинградской области».</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8</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8. Анализ правил землепользования и застройки частей территорий, входящих в состав муниципального образования «</w:t>
            </w:r>
            <w:proofErr w:type="spellStart"/>
            <w:r w:rsidRPr="00605193">
              <w:rPr>
                <w:sz w:val="22"/>
                <w:szCs w:val="22"/>
                <w:lang w:eastAsia="ru-RU"/>
              </w:rPr>
              <w:t>Гончаровское</w:t>
            </w:r>
            <w:proofErr w:type="spellEnd"/>
            <w:r w:rsidRPr="00605193">
              <w:rPr>
                <w:sz w:val="22"/>
                <w:szCs w:val="22"/>
                <w:lang w:eastAsia="ru-RU"/>
              </w:rPr>
              <w:t xml:space="preserve"> сельское поселение» Выборгского района Ленинградской области.</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8</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9. Анализ документации по планировке территории (проектов документации по планировке территории), границы территорий, применительно к которым разработана документация по планировке территории</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9</w:t>
            </w:r>
          </w:p>
        </w:tc>
      </w:tr>
      <w:tr w:rsidR="00605193" w:rsidRPr="00605193" w:rsidTr="00605193">
        <w:trPr>
          <w:trHeight w:val="549"/>
        </w:trPr>
        <w:tc>
          <w:tcPr>
            <w:tcW w:w="3114" w:type="dxa"/>
            <w:vMerge/>
          </w:tcPr>
          <w:p w:rsidR="00605193" w:rsidRPr="00605193" w:rsidRDefault="00605193" w:rsidP="00605193">
            <w:pPr>
              <w:spacing w:before="40" w:after="40"/>
              <w:jc w:val="left"/>
              <w:rPr>
                <w:sz w:val="22"/>
                <w:szCs w:val="22"/>
                <w:highlight w:val="yellow"/>
                <w:lang w:eastAsia="ru-RU"/>
              </w:rPr>
            </w:pPr>
          </w:p>
        </w:tc>
        <w:tc>
          <w:tcPr>
            <w:tcW w:w="5533" w:type="dxa"/>
          </w:tcPr>
          <w:p w:rsidR="00605193" w:rsidRPr="00605193" w:rsidRDefault="00605193" w:rsidP="00605193">
            <w:pPr>
              <w:tabs>
                <w:tab w:val="left" w:pos="459"/>
              </w:tabs>
              <w:ind w:right="34"/>
              <w:rPr>
                <w:sz w:val="22"/>
                <w:szCs w:val="22"/>
                <w:lang w:eastAsia="ru-RU"/>
              </w:rPr>
            </w:pPr>
            <w:r w:rsidRPr="00605193">
              <w:rPr>
                <w:sz w:val="22"/>
                <w:szCs w:val="22"/>
                <w:lang w:eastAsia="ru-RU"/>
              </w:rPr>
              <w:t xml:space="preserve">10. </w:t>
            </w:r>
            <w:proofErr w:type="spellStart"/>
            <w:r w:rsidRPr="00605193">
              <w:rPr>
                <w:sz w:val="22"/>
                <w:szCs w:val="22"/>
                <w:lang w:eastAsia="ru-RU"/>
              </w:rPr>
              <w:t>Выкопировки</w:t>
            </w:r>
            <w:proofErr w:type="spellEnd"/>
            <w:r w:rsidRPr="00605193">
              <w:rPr>
                <w:sz w:val="22"/>
                <w:szCs w:val="22"/>
                <w:lang w:eastAsia="ru-RU"/>
              </w:rPr>
              <w:t xml:space="preserve"> из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tc>
        <w:tc>
          <w:tcPr>
            <w:tcW w:w="1413" w:type="dxa"/>
            <w:vAlign w:val="center"/>
          </w:tcPr>
          <w:p w:rsidR="00605193" w:rsidRPr="00605193" w:rsidRDefault="00605193" w:rsidP="00605193">
            <w:pPr>
              <w:pStyle w:val="affffd"/>
              <w:spacing w:before="40" w:after="40"/>
              <w:rPr>
                <w:b w:val="0"/>
                <w:szCs w:val="24"/>
              </w:rPr>
            </w:pPr>
            <w:r w:rsidRPr="00605193">
              <w:rPr>
                <w:b w:val="0"/>
                <w:szCs w:val="24"/>
              </w:rPr>
              <w:t>9</w:t>
            </w:r>
          </w:p>
        </w:tc>
      </w:tr>
    </w:tbl>
    <w:p w:rsidR="00EE111B" w:rsidRPr="00605193" w:rsidRDefault="00EE111B" w:rsidP="00EE111B">
      <w:pPr>
        <w:rPr>
          <w:sz w:val="22"/>
          <w:szCs w:val="22"/>
          <w:highlight w:val="yellow"/>
          <w:lang w:eastAsia="ru-RU"/>
        </w:rPr>
        <w:sectPr w:rsidR="00EE111B" w:rsidRPr="00605193" w:rsidSect="000614A2">
          <w:headerReference w:type="even" r:id="rId8"/>
          <w:headerReference w:type="default" r:id="rId9"/>
          <w:footerReference w:type="default" r:id="rId10"/>
          <w:pgSz w:w="11907" w:h="16840" w:code="9"/>
          <w:pgMar w:top="993" w:right="352" w:bottom="397" w:left="1134" w:header="0" w:footer="0" w:gutter="0"/>
          <w:pgNumType w:start="1"/>
          <w:cols w:space="720"/>
          <w:docGrid w:linePitch="326"/>
        </w:sectPr>
      </w:pPr>
    </w:p>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387"/>
        <w:gridCol w:w="1555"/>
      </w:tblGrid>
      <w:tr w:rsidR="007D4FEA" w:rsidRPr="00605193" w:rsidTr="007D4FEA">
        <w:tc>
          <w:tcPr>
            <w:tcW w:w="3118" w:type="dxa"/>
            <w:vMerge w:val="restart"/>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11. Сведения о зонах размещения объектов капитального строительства и их видах, красных линиях</w:t>
            </w:r>
          </w:p>
        </w:tc>
        <w:tc>
          <w:tcPr>
            <w:tcW w:w="1555" w:type="dxa"/>
            <w:vAlign w:val="center"/>
          </w:tcPr>
          <w:p w:rsidR="007D4FEA" w:rsidRPr="00605193" w:rsidRDefault="007D4FEA" w:rsidP="007D4FEA">
            <w:pPr>
              <w:ind w:left="63" w:firstLine="1"/>
              <w:jc w:val="center"/>
              <w:rPr>
                <w:rStyle w:val="aff4"/>
                <w:szCs w:val="24"/>
                <w:u w:val="none"/>
              </w:rPr>
            </w:pPr>
            <w:r w:rsidRPr="00605193">
              <w:rPr>
                <w:rStyle w:val="aff4"/>
                <w:color w:val="auto"/>
                <w:szCs w:val="24"/>
                <w:u w:val="none"/>
                <w:lang w:val="en-US"/>
              </w:rPr>
              <w:t>1</w:t>
            </w:r>
            <w:r w:rsidRPr="00605193">
              <w:rPr>
                <w:rStyle w:val="aff4"/>
                <w:color w:val="auto"/>
                <w:szCs w:val="24"/>
                <w:u w:val="none"/>
              </w:rPr>
              <w:t>0</w:t>
            </w:r>
          </w:p>
        </w:tc>
      </w:tr>
      <w:tr w:rsidR="007D4FEA" w:rsidRPr="00605193" w:rsidTr="007D4FEA">
        <w:tc>
          <w:tcPr>
            <w:tcW w:w="3118" w:type="dxa"/>
            <w:vMerge/>
            <w:vAlign w:val="center"/>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12. Сведения о состоянии и планируемом развитии транспортной инфраструктуры, транспортного обслуживания территории в районе размещения объекта</w:t>
            </w:r>
          </w:p>
        </w:tc>
        <w:tc>
          <w:tcPr>
            <w:tcW w:w="1555" w:type="dxa"/>
            <w:vAlign w:val="center"/>
          </w:tcPr>
          <w:p w:rsidR="007D4FEA" w:rsidRPr="00605193" w:rsidRDefault="007D4FEA" w:rsidP="007D4FEA">
            <w:pPr>
              <w:pStyle w:val="affffd"/>
              <w:spacing w:before="40" w:after="40"/>
              <w:rPr>
                <w:b w:val="0"/>
                <w:szCs w:val="24"/>
              </w:rPr>
            </w:pPr>
            <w:r w:rsidRPr="00605193">
              <w:rPr>
                <w:b w:val="0"/>
                <w:szCs w:val="24"/>
                <w:lang w:val="en-US"/>
              </w:rPr>
              <w:t>1</w:t>
            </w:r>
            <w:r w:rsidRPr="00605193">
              <w:rPr>
                <w:b w:val="0"/>
                <w:szCs w:val="24"/>
              </w:rPr>
              <w:t>1</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13. Сведения о состоянии и планируемом развитии инженерной инфраструктуры и инженерного обеспечения территории, об инженерных коммуникациях в пределах территории, о наличии резервных мощностей объектов инженерной инфраструктуры</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12</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14. Сведения об особо охраняемых природных территориях</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14</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15. Сведения о территориях, подверженных риску возникновения чрезвычайных ситуаций природного и техногенного характера</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14</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16. Ведомость пересечений трассы объекта с естественными и искусственными препятствиями, ведомость пересечения трассы объекта с автомобильными и железными дорогами и сетями инженерно-технического обеспечения</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14</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17. Ведомость земельных участков разных форм собственности и мероприятия по обходу участков, предложения по выкупу с предварительной оценкой размеров возмещения собственникам объектов, подлежащих сносу по трассе Объекта</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14</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18. Сведения о предварительных технических условиях подключения объекта, в том числе на период строительства к сетям инженерно-технического обеспечения.</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15</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19. Мероприятия по охране окружающей среды</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15</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20. Перечень мероприятий по защите территории от чрезвычайных ситуаций природного и техногенного характера и мероприятий по гражданской обороне и обеспечению пожарной безопасности</w:t>
            </w:r>
          </w:p>
        </w:tc>
        <w:tc>
          <w:tcPr>
            <w:tcW w:w="1555" w:type="dxa"/>
            <w:vAlign w:val="center"/>
          </w:tcPr>
          <w:p w:rsidR="007D4FEA" w:rsidRPr="00605193" w:rsidRDefault="007D4FEA" w:rsidP="007D4FEA">
            <w:pPr>
              <w:pStyle w:val="affffd"/>
              <w:spacing w:before="40" w:after="40"/>
              <w:rPr>
                <w:b w:val="0"/>
                <w:szCs w:val="24"/>
              </w:rPr>
            </w:pPr>
            <w:r w:rsidRPr="00605193">
              <w:rPr>
                <w:b w:val="0"/>
                <w:szCs w:val="24"/>
                <w:lang w:val="en-US"/>
              </w:rPr>
              <w:t>1</w:t>
            </w:r>
            <w:r w:rsidRPr="00605193">
              <w:rPr>
                <w:b w:val="0"/>
                <w:szCs w:val="24"/>
              </w:rPr>
              <w:t>6</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21.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tc>
        <w:tc>
          <w:tcPr>
            <w:tcW w:w="1555" w:type="dxa"/>
            <w:vAlign w:val="center"/>
          </w:tcPr>
          <w:p w:rsidR="007D4FEA" w:rsidRPr="00605193" w:rsidRDefault="007D4FEA" w:rsidP="007D4FEA">
            <w:pPr>
              <w:pStyle w:val="affffd"/>
              <w:spacing w:before="40" w:after="40"/>
              <w:rPr>
                <w:b w:val="0"/>
                <w:szCs w:val="24"/>
              </w:rPr>
            </w:pPr>
            <w:r w:rsidRPr="00605193">
              <w:rPr>
                <w:b w:val="0"/>
                <w:szCs w:val="24"/>
                <w:lang w:val="en-US"/>
              </w:rPr>
              <w:t>1</w:t>
            </w:r>
            <w:r w:rsidRPr="00605193">
              <w:rPr>
                <w:b w:val="0"/>
                <w:szCs w:val="24"/>
              </w:rPr>
              <w:t>6</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22. Технико-экономическое обоснование и сравнение вариантов прохождения трассы</w:t>
            </w:r>
          </w:p>
        </w:tc>
        <w:tc>
          <w:tcPr>
            <w:tcW w:w="1555" w:type="dxa"/>
            <w:vAlign w:val="center"/>
          </w:tcPr>
          <w:p w:rsidR="007D4FEA" w:rsidRPr="00605193" w:rsidRDefault="007D4FEA" w:rsidP="007D4FEA">
            <w:pPr>
              <w:pStyle w:val="affffd"/>
              <w:spacing w:before="40" w:after="40"/>
              <w:rPr>
                <w:b w:val="0"/>
                <w:szCs w:val="24"/>
              </w:rPr>
            </w:pPr>
            <w:r w:rsidRPr="00605193">
              <w:rPr>
                <w:b w:val="0"/>
                <w:szCs w:val="24"/>
                <w:lang w:val="en-US"/>
              </w:rPr>
              <w:t>1</w:t>
            </w:r>
            <w:r w:rsidRPr="00605193">
              <w:rPr>
                <w:b w:val="0"/>
                <w:szCs w:val="24"/>
              </w:rPr>
              <w:t>6</w:t>
            </w:r>
          </w:p>
        </w:tc>
      </w:tr>
      <w:tr w:rsidR="007D4FEA" w:rsidRPr="00605193" w:rsidTr="007D4FEA">
        <w:tc>
          <w:tcPr>
            <w:tcW w:w="3118" w:type="dxa"/>
            <w:vMerge/>
          </w:tcPr>
          <w:p w:rsidR="007D4FEA" w:rsidRPr="00605193" w:rsidRDefault="007D4FEA" w:rsidP="007D4FEA">
            <w:pPr>
              <w:spacing w:before="40" w:after="40"/>
              <w:rPr>
                <w:szCs w:val="24"/>
                <w:lang w:eastAsia="ru-RU"/>
              </w:rPr>
            </w:pPr>
          </w:p>
        </w:tc>
        <w:tc>
          <w:tcPr>
            <w:tcW w:w="5387" w:type="dxa"/>
            <w:vAlign w:val="center"/>
          </w:tcPr>
          <w:p w:rsidR="007D4FEA" w:rsidRPr="00605193" w:rsidRDefault="007D4FEA" w:rsidP="007D4FEA">
            <w:pPr>
              <w:ind w:left="63" w:firstLine="1"/>
              <w:rPr>
                <w:sz w:val="22"/>
                <w:szCs w:val="22"/>
                <w:lang w:eastAsia="ru-RU"/>
              </w:rPr>
            </w:pPr>
            <w:r w:rsidRPr="00605193">
              <w:rPr>
                <w:sz w:val="22"/>
                <w:szCs w:val="22"/>
                <w:lang w:eastAsia="ru-RU"/>
              </w:rPr>
              <w:t>23. Предложения по установлению (корректировке) красных линий линейных объектов и территорий общего пользования, находящихся в границах Территории</w:t>
            </w:r>
          </w:p>
        </w:tc>
        <w:tc>
          <w:tcPr>
            <w:tcW w:w="1555" w:type="dxa"/>
            <w:vAlign w:val="center"/>
          </w:tcPr>
          <w:p w:rsidR="007D4FEA" w:rsidRPr="00605193" w:rsidRDefault="007D4FEA" w:rsidP="007D4FEA">
            <w:pPr>
              <w:pStyle w:val="affffd"/>
              <w:spacing w:before="40" w:after="40"/>
              <w:rPr>
                <w:b w:val="0"/>
                <w:szCs w:val="24"/>
              </w:rPr>
            </w:pPr>
            <w:r w:rsidRPr="00605193">
              <w:rPr>
                <w:b w:val="0"/>
                <w:szCs w:val="24"/>
                <w:lang w:val="en-US"/>
              </w:rPr>
              <w:t>1</w:t>
            </w:r>
            <w:r w:rsidRPr="00605193">
              <w:rPr>
                <w:b w:val="0"/>
                <w:szCs w:val="24"/>
              </w:rPr>
              <w:t>6</w:t>
            </w:r>
          </w:p>
        </w:tc>
      </w:tr>
      <w:tr w:rsidR="007D4FEA" w:rsidRPr="00605193" w:rsidTr="007D4FEA">
        <w:tc>
          <w:tcPr>
            <w:tcW w:w="3118" w:type="dxa"/>
            <w:vMerge w:val="restart"/>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spacing w:before="40" w:after="40"/>
              <w:jc w:val="left"/>
              <w:rPr>
                <w:szCs w:val="24"/>
                <w:lang w:eastAsia="ru-RU"/>
              </w:rPr>
            </w:pPr>
            <w:r w:rsidRPr="00605193">
              <w:rPr>
                <w:szCs w:val="24"/>
                <w:lang w:eastAsia="ru-RU"/>
              </w:rPr>
              <w:t>Приложения</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18</w:t>
            </w:r>
          </w:p>
        </w:tc>
      </w:tr>
      <w:tr w:rsidR="007D4FEA" w:rsidRPr="00605193" w:rsidTr="007D4FEA">
        <w:tc>
          <w:tcPr>
            <w:tcW w:w="3118" w:type="dxa"/>
            <w:vMerge/>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spacing w:before="40" w:after="40"/>
              <w:jc w:val="left"/>
              <w:rPr>
                <w:sz w:val="22"/>
                <w:szCs w:val="22"/>
                <w:lang w:eastAsia="ru-RU"/>
              </w:rPr>
            </w:pPr>
            <w:r w:rsidRPr="00605193">
              <w:rPr>
                <w:sz w:val="22"/>
                <w:szCs w:val="22"/>
                <w:lang w:eastAsia="ru-RU"/>
              </w:rPr>
              <w:t>1. Перечень сокращений</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18</w:t>
            </w:r>
          </w:p>
        </w:tc>
      </w:tr>
      <w:tr w:rsidR="007D4FEA" w:rsidRPr="00605193" w:rsidTr="007D4FEA">
        <w:trPr>
          <w:trHeight w:val="179"/>
        </w:trPr>
        <w:tc>
          <w:tcPr>
            <w:tcW w:w="3118" w:type="dxa"/>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spacing w:before="40" w:after="40"/>
              <w:jc w:val="left"/>
              <w:rPr>
                <w:szCs w:val="24"/>
                <w:lang w:eastAsia="ru-RU"/>
              </w:rPr>
            </w:pPr>
            <w:r w:rsidRPr="00605193">
              <w:rPr>
                <w:szCs w:val="24"/>
                <w:lang w:eastAsia="ru-RU"/>
              </w:rPr>
              <w:t>Чертежи</w:t>
            </w:r>
          </w:p>
        </w:tc>
        <w:tc>
          <w:tcPr>
            <w:tcW w:w="1555" w:type="dxa"/>
            <w:vAlign w:val="center"/>
          </w:tcPr>
          <w:p w:rsidR="007D4FEA" w:rsidRPr="00605193" w:rsidRDefault="007D4FEA" w:rsidP="007D4FEA">
            <w:pPr>
              <w:pStyle w:val="affffd"/>
              <w:spacing w:before="40" w:after="40"/>
              <w:rPr>
                <w:b w:val="0"/>
                <w:szCs w:val="24"/>
              </w:rPr>
            </w:pPr>
          </w:p>
        </w:tc>
      </w:tr>
      <w:tr w:rsidR="007D4FEA" w:rsidRPr="00605193" w:rsidTr="007D4FEA">
        <w:tc>
          <w:tcPr>
            <w:tcW w:w="3118" w:type="dxa"/>
            <w:vMerge w:val="restart"/>
            <w:vAlign w:val="center"/>
          </w:tcPr>
          <w:p w:rsidR="007D4FEA" w:rsidRPr="00605193" w:rsidRDefault="007D4FEA" w:rsidP="007D4FEA">
            <w:pPr>
              <w:spacing w:before="40" w:after="40"/>
              <w:jc w:val="left"/>
              <w:rPr>
                <w:szCs w:val="24"/>
                <w:lang w:eastAsia="ru-RU"/>
              </w:rPr>
            </w:pPr>
            <w:r w:rsidRPr="00605193">
              <w:rPr>
                <w:szCs w:val="24"/>
                <w:lang w:eastAsia="ru-RU"/>
              </w:rPr>
              <w:t xml:space="preserve">ГС-139/15/П-1-ППТ (Обосновывающая </w:t>
            </w:r>
            <w:proofErr w:type="gramStart"/>
            <w:r w:rsidRPr="00605193">
              <w:rPr>
                <w:szCs w:val="24"/>
                <w:lang w:eastAsia="ru-RU"/>
              </w:rPr>
              <w:t>часть)-</w:t>
            </w:r>
            <w:proofErr w:type="gramEnd"/>
            <w:r w:rsidRPr="00605193">
              <w:rPr>
                <w:szCs w:val="24"/>
                <w:lang w:eastAsia="ru-RU"/>
              </w:rPr>
              <w:t>1</w:t>
            </w:r>
          </w:p>
        </w:tc>
        <w:tc>
          <w:tcPr>
            <w:tcW w:w="5387" w:type="dxa"/>
          </w:tcPr>
          <w:p w:rsidR="007D4FEA" w:rsidRPr="00605193" w:rsidRDefault="007D4FEA" w:rsidP="007D4FEA">
            <w:pPr>
              <w:jc w:val="left"/>
              <w:rPr>
                <w:szCs w:val="24"/>
                <w:lang w:eastAsia="ru-RU"/>
              </w:rPr>
            </w:pPr>
            <w:r w:rsidRPr="00605193">
              <w:rPr>
                <w:szCs w:val="24"/>
                <w:lang w:eastAsia="ru-RU"/>
              </w:rPr>
              <w:t>Схема расположения элемента планировочной структуры М 1:10 000</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20</w:t>
            </w:r>
          </w:p>
        </w:tc>
      </w:tr>
      <w:tr w:rsidR="007D4FEA" w:rsidRPr="00605193" w:rsidTr="007D4FEA">
        <w:tc>
          <w:tcPr>
            <w:tcW w:w="3118" w:type="dxa"/>
            <w:vMerge/>
            <w:vAlign w:val="center"/>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jc w:val="left"/>
              <w:rPr>
                <w:szCs w:val="24"/>
                <w:lang w:eastAsia="ru-RU"/>
              </w:rPr>
            </w:pPr>
            <w:r w:rsidRPr="00605193">
              <w:rPr>
                <w:szCs w:val="24"/>
                <w:lang w:eastAsia="ru-RU"/>
              </w:rPr>
              <w:t>Схема использования территории в период</w:t>
            </w:r>
          </w:p>
          <w:p w:rsidR="007D4FEA" w:rsidRPr="00605193" w:rsidRDefault="007D4FEA" w:rsidP="007D4FEA">
            <w:pPr>
              <w:jc w:val="left"/>
              <w:rPr>
                <w:szCs w:val="24"/>
                <w:lang w:eastAsia="ru-RU"/>
              </w:rPr>
            </w:pPr>
            <w:proofErr w:type="gramStart"/>
            <w:r w:rsidRPr="00605193">
              <w:rPr>
                <w:szCs w:val="24"/>
                <w:lang w:eastAsia="ru-RU"/>
              </w:rPr>
              <w:t>подготовки</w:t>
            </w:r>
            <w:proofErr w:type="gramEnd"/>
            <w:r w:rsidRPr="00605193">
              <w:rPr>
                <w:szCs w:val="24"/>
                <w:lang w:eastAsia="ru-RU"/>
              </w:rPr>
              <w:t xml:space="preserve"> проекта планировки М 1:500</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21</w:t>
            </w:r>
          </w:p>
        </w:tc>
      </w:tr>
      <w:tr w:rsidR="007D4FEA" w:rsidRPr="00605193" w:rsidTr="007D4FEA">
        <w:tc>
          <w:tcPr>
            <w:tcW w:w="3118" w:type="dxa"/>
            <w:vMerge/>
            <w:vAlign w:val="center"/>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jc w:val="left"/>
              <w:rPr>
                <w:szCs w:val="24"/>
                <w:lang w:eastAsia="ru-RU"/>
              </w:rPr>
            </w:pPr>
            <w:r w:rsidRPr="00605193">
              <w:rPr>
                <w:szCs w:val="24"/>
                <w:lang w:eastAsia="ru-RU"/>
              </w:rPr>
              <w:t>Схема движения транспорта на соответствующей</w:t>
            </w:r>
          </w:p>
          <w:p w:rsidR="007D4FEA" w:rsidRPr="00605193" w:rsidRDefault="007D4FEA" w:rsidP="007D4FEA">
            <w:pPr>
              <w:jc w:val="left"/>
              <w:rPr>
                <w:szCs w:val="24"/>
                <w:lang w:eastAsia="ru-RU"/>
              </w:rPr>
            </w:pPr>
            <w:proofErr w:type="gramStart"/>
            <w:r w:rsidRPr="00605193">
              <w:rPr>
                <w:szCs w:val="24"/>
                <w:lang w:eastAsia="ru-RU"/>
              </w:rPr>
              <w:t>территории</w:t>
            </w:r>
            <w:proofErr w:type="gramEnd"/>
            <w:r w:rsidRPr="00605193">
              <w:rPr>
                <w:szCs w:val="24"/>
                <w:lang w:eastAsia="ru-RU"/>
              </w:rPr>
              <w:t xml:space="preserve"> М 1:500</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22</w:t>
            </w:r>
          </w:p>
        </w:tc>
      </w:tr>
      <w:tr w:rsidR="007D4FEA" w:rsidRPr="00605193" w:rsidTr="007D4FEA">
        <w:tc>
          <w:tcPr>
            <w:tcW w:w="3118" w:type="dxa"/>
            <w:vMerge/>
            <w:vAlign w:val="center"/>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jc w:val="left"/>
              <w:rPr>
                <w:szCs w:val="24"/>
                <w:lang w:eastAsia="ru-RU"/>
              </w:rPr>
            </w:pPr>
            <w:r w:rsidRPr="00605193">
              <w:rPr>
                <w:szCs w:val="24"/>
                <w:lang w:eastAsia="ru-RU"/>
              </w:rPr>
              <w:t>Схема границ зон с особыми условиями</w:t>
            </w:r>
          </w:p>
          <w:p w:rsidR="007D4FEA" w:rsidRPr="00605193" w:rsidRDefault="007D4FEA" w:rsidP="007D4FEA">
            <w:pPr>
              <w:jc w:val="left"/>
              <w:rPr>
                <w:szCs w:val="24"/>
                <w:lang w:eastAsia="ru-RU"/>
              </w:rPr>
            </w:pPr>
            <w:proofErr w:type="gramStart"/>
            <w:r w:rsidRPr="00605193">
              <w:rPr>
                <w:szCs w:val="24"/>
                <w:lang w:eastAsia="ru-RU"/>
              </w:rPr>
              <w:t>использования</w:t>
            </w:r>
            <w:proofErr w:type="gramEnd"/>
            <w:r w:rsidRPr="00605193">
              <w:rPr>
                <w:szCs w:val="24"/>
                <w:lang w:eastAsia="ru-RU"/>
              </w:rPr>
              <w:t xml:space="preserve"> территорий М 1:500</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23</w:t>
            </w:r>
          </w:p>
        </w:tc>
      </w:tr>
      <w:tr w:rsidR="007D4FEA" w:rsidRPr="00605193" w:rsidTr="007D4FEA">
        <w:tc>
          <w:tcPr>
            <w:tcW w:w="3118" w:type="dxa"/>
            <w:vMerge/>
            <w:vAlign w:val="center"/>
          </w:tcPr>
          <w:p w:rsidR="007D4FEA" w:rsidRPr="00605193" w:rsidRDefault="007D4FEA" w:rsidP="007D4FEA">
            <w:pPr>
              <w:spacing w:before="40" w:after="40"/>
              <w:jc w:val="left"/>
              <w:rPr>
                <w:szCs w:val="24"/>
                <w:lang w:eastAsia="ru-RU"/>
              </w:rPr>
            </w:pPr>
          </w:p>
        </w:tc>
        <w:tc>
          <w:tcPr>
            <w:tcW w:w="5387" w:type="dxa"/>
          </w:tcPr>
          <w:p w:rsidR="007D4FEA" w:rsidRPr="00605193" w:rsidRDefault="007D4FEA" w:rsidP="007D4FEA">
            <w:pPr>
              <w:jc w:val="left"/>
              <w:rPr>
                <w:szCs w:val="24"/>
                <w:lang w:eastAsia="ru-RU"/>
              </w:rPr>
            </w:pPr>
            <w:r w:rsidRPr="00605193">
              <w:rPr>
                <w:szCs w:val="24"/>
                <w:lang w:eastAsia="ru-RU"/>
              </w:rPr>
              <w:t>Схема вертикальной планировки и инженерной</w:t>
            </w:r>
          </w:p>
          <w:p w:rsidR="007D4FEA" w:rsidRPr="00605193" w:rsidRDefault="007D4FEA" w:rsidP="007D4FEA">
            <w:pPr>
              <w:jc w:val="left"/>
              <w:rPr>
                <w:szCs w:val="24"/>
                <w:lang w:eastAsia="ru-RU"/>
              </w:rPr>
            </w:pPr>
            <w:proofErr w:type="gramStart"/>
            <w:r w:rsidRPr="00605193">
              <w:rPr>
                <w:szCs w:val="24"/>
                <w:lang w:eastAsia="ru-RU"/>
              </w:rPr>
              <w:t>подготовки</w:t>
            </w:r>
            <w:proofErr w:type="gramEnd"/>
            <w:r w:rsidRPr="00605193">
              <w:rPr>
                <w:szCs w:val="24"/>
                <w:lang w:eastAsia="ru-RU"/>
              </w:rPr>
              <w:t xml:space="preserve"> территории М 1:500</w:t>
            </w:r>
          </w:p>
        </w:tc>
        <w:tc>
          <w:tcPr>
            <w:tcW w:w="1555" w:type="dxa"/>
            <w:vAlign w:val="center"/>
          </w:tcPr>
          <w:p w:rsidR="007D4FEA" w:rsidRPr="00605193" w:rsidRDefault="007D4FEA" w:rsidP="007D4FEA">
            <w:pPr>
              <w:pStyle w:val="affffd"/>
              <w:spacing w:before="40" w:after="40"/>
              <w:rPr>
                <w:b w:val="0"/>
                <w:szCs w:val="24"/>
              </w:rPr>
            </w:pPr>
            <w:r w:rsidRPr="00605193">
              <w:rPr>
                <w:b w:val="0"/>
                <w:szCs w:val="24"/>
              </w:rPr>
              <w:t>24</w:t>
            </w:r>
          </w:p>
        </w:tc>
      </w:tr>
    </w:tbl>
    <w:p w:rsidR="00EE111B" w:rsidRPr="00605193" w:rsidRDefault="00EE111B"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9B6474" w:rsidRPr="00605193" w:rsidRDefault="009B6474" w:rsidP="00E81996">
      <w:pPr>
        <w:jc w:val="left"/>
        <w:rPr>
          <w:sz w:val="52"/>
          <w:szCs w:val="52"/>
          <w:lang w:eastAsia="ru-RU"/>
        </w:rPr>
      </w:pPr>
    </w:p>
    <w:p w:rsidR="00AA4395" w:rsidRPr="00605193" w:rsidRDefault="00AA4395" w:rsidP="0034646C">
      <w:pPr>
        <w:pStyle w:val="affff"/>
        <w:numPr>
          <w:ilvl w:val="0"/>
          <w:numId w:val="33"/>
        </w:numPr>
        <w:spacing w:line="360" w:lineRule="auto"/>
        <w:ind w:left="0" w:right="284" w:firstLine="0"/>
        <w:jc w:val="center"/>
        <w:rPr>
          <w:rFonts w:ascii="Times New Roman" w:hAnsi="Times New Roman"/>
          <w:sz w:val="28"/>
          <w:szCs w:val="28"/>
          <w:lang w:eastAsia="ru-RU"/>
        </w:rPr>
      </w:pPr>
      <w:r w:rsidRPr="00605193">
        <w:rPr>
          <w:rFonts w:ascii="Times New Roman" w:hAnsi="Times New Roman"/>
          <w:sz w:val="28"/>
          <w:szCs w:val="28"/>
          <w:lang w:eastAsia="ru-RU"/>
        </w:rPr>
        <w:lastRenderedPageBreak/>
        <w:t>ОБОСНОВАНИЕ ПАРАМЕТРОВ ПЛАНИРУЕМОГО К РАЗМЕЩЕНИЮ ОБЪЕКТА И ПОЛОСЫ ОТВОДА</w:t>
      </w:r>
    </w:p>
    <w:p w:rsidR="00AA4395" w:rsidRPr="00F9007C" w:rsidRDefault="007D4FEA" w:rsidP="00F9007C">
      <w:pPr>
        <w:spacing w:line="360" w:lineRule="auto"/>
        <w:ind w:left="284" w:right="356" w:firstLine="709"/>
        <w:contextualSpacing/>
        <w:rPr>
          <w:lang w:eastAsia="ru-RU"/>
        </w:rPr>
      </w:pPr>
      <w:r w:rsidRPr="00605193">
        <w:rPr>
          <w:szCs w:val="24"/>
          <w:lang w:eastAsia="ru-RU"/>
        </w:rPr>
        <w:t>Изменения в проект</w:t>
      </w:r>
      <w:r w:rsidR="00AA4395" w:rsidRPr="00605193">
        <w:rPr>
          <w:szCs w:val="24"/>
          <w:lang w:eastAsia="ru-RU"/>
        </w:rPr>
        <w:t xml:space="preserve"> планировки территории и проект межевания территории </w:t>
      </w:r>
      <w:r w:rsidR="00AA4395" w:rsidRPr="00605193">
        <w:rPr>
          <w:bCs/>
          <w:szCs w:val="24"/>
          <w:lang w:eastAsia="ru-RU"/>
        </w:rPr>
        <w:t>в Документацию по планировке территории объекта регионального значения</w:t>
      </w:r>
      <w:r w:rsidR="00AA4395" w:rsidRPr="00605193">
        <w:rPr>
          <w:szCs w:val="24"/>
          <w:lang w:eastAsia="ru-RU"/>
        </w:rPr>
        <w:t xml:space="preserve"> «Строительство путепровода в месте пересечения железнодорожного пути на участке «Каменногорск – Выборг» и автомобильной дороги «Зверево – Малиновка» (по титулу: «Строительство автодорожного путепровода на перегоне </w:t>
      </w:r>
      <w:proofErr w:type="spellStart"/>
      <w:r w:rsidR="00AA4395" w:rsidRPr="00605193">
        <w:rPr>
          <w:szCs w:val="24"/>
          <w:lang w:eastAsia="ru-RU"/>
        </w:rPr>
        <w:t>Таммисуо</w:t>
      </w:r>
      <w:proofErr w:type="spellEnd"/>
      <w:r w:rsidR="00AA4395" w:rsidRPr="00605193">
        <w:rPr>
          <w:szCs w:val="24"/>
          <w:lang w:eastAsia="ru-RU"/>
        </w:rPr>
        <w:t xml:space="preserve"> – Гвардейское участка Выборг – Каменногорск взамен закрываемых переездов на ПК 105+00.00, ПК 106+38.30») (далее по тексту – Объект) утвержденную распоряжением Правительства Ленинградской области от 14.06.2016 г. </w:t>
      </w:r>
      <w:r w:rsidR="00F9007C">
        <w:rPr>
          <w:szCs w:val="24"/>
          <w:lang w:eastAsia="ru-RU"/>
        </w:rPr>
        <w:br/>
      </w:r>
      <w:r w:rsidR="00AA4395" w:rsidRPr="00605193">
        <w:rPr>
          <w:szCs w:val="24"/>
          <w:lang w:eastAsia="ru-RU"/>
        </w:rPr>
        <w:t>№ 401-р</w:t>
      </w:r>
      <w:r w:rsidR="00F9007C">
        <w:rPr>
          <w:szCs w:val="28"/>
          <w:lang w:eastAsia="ru-RU"/>
        </w:rPr>
        <w:t xml:space="preserve">, </w:t>
      </w:r>
      <w:r w:rsidR="00AA4395" w:rsidRPr="00605193">
        <w:rPr>
          <w:szCs w:val="24"/>
          <w:lang w:eastAsia="ru-RU"/>
        </w:rPr>
        <w:t>подготовлен в соответствии с Распоряжением комитета по архитектуре и градостроительству Ленинградской области от 12.04.2018. № 115</w:t>
      </w:r>
      <w:r w:rsidR="00F9007C">
        <w:rPr>
          <w:szCs w:val="24"/>
          <w:lang w:eastAsia="ru-RU"/>
        </w:rPr>
        <w:t xml:space="preserve"> </w:t>
      </w:r>
      <w:r w:rsidR="00F9007C" w:rsidRPr="00FA2A1A">
        <w:rPr>
          <w:lang w:eastAsia="ru-RU"/>
        </w:rPr>
        <w:t>(</w:t>
      </w:r>
      <w:r w:rsidR="00F9007C">
        <w:rPr>
          <w:lang w:eastAsia="ru-RU"/>
        </w:rPr>
        <w:t xml:space="preserve">далее – Распоряжение) и внесенными изменениями распоряжением </w:t>
      </w:r>
      <w:r w:rsidR="00F9007C" w:rsidRPr="00082AF2">
        <w:rPr>
          <w:lang w:eastAsia="ru-RU"/>
        </w:rPr>
        <w:t xml:space="preserve">комитета по архитектуре </w:t>
      </w:r>
      <w:r w:rsidR="00F9007C" w:rsidRPr="00082AF2">
        <w:rPr>
          <w:lang w:eastAsia="ru-RU"/>
        </w:rPr>
        <w:br/>
        <w:t xml:space="preserve">и градостроительству Ленинградской области от </w:t>
      </w:r>
      <w:r w:rsidR="00F9007C">
        <w:rPr>
          <w:lang w:eastAsia="ru-RU"/>
        </w:rPr>
        <w:t>20</w:t>
      </w:r>
      <w:r w:rsidR="00F9007C" w:rsidRPr="00082AF2">
        <w:rPr>
          <w:lang w:eastAsia="ru-RU"/>
        </w:rPr>
        <w:t>.0</w:t>
      </w:r>
      <w:r w:rsidR="00F9007C">
        <w:rPr>
          <w:lang w:eastAsia="ru-RU"/>
        </w:rPr>
        <w:t>7</w:t>
      </w:r>
      <w:r w:rsidR="00F9007C" w:rsidRPr="00082AF2">
        <w:rPr>
          <w:lang w:eastAsia="ru-RU"/>
        </w:rPr>
        <w:t xml:space="preserve">.2018. № </w:t>
      </w:r>
      <w:r w:rsidR="00F9007C">
        <w:rPr>
          <w:lang w:eastAsia="ru-RU"/>
        </w:rPr>
        <w:t>266 в Распоряжение.</w:t>
      </w:r>
    </w:p>
    <w:p w:rsidR="00AA4395" w:rsidRPr="00605193" w:rsidRDefault="00AA4395" w:rsidP="00AA4395">
      <w:pPr>
        <w:tabs>
          <w:tab w:val="left" w:pos="10065"/>
        </w:tabs>
        <w:suppressAutoHyphens/>
        <w:spacing w:before="60" w:after="60" w:line="360" w:lineRule="auto"/>
        <w:ind w:left="284" w:right="357" w:firstLine="850"/>
        <w:rPr>
          <w:szCs w:val="24"/>
          <w:lang w:eastAsia="ru-RU"/>
        </w:rPr>
      </w:pPr>
      <w:r w:rsidRPr="00605193">
        <w:rPr>
          <w:szCs w:val="24"/>
          <w:lang w:eastAsia="ru-RU"/>
        </w:rPr>
        <w:t>Проектируемый объект расположен в границах муниципального образования «</w:t>
      </w:r>
      <w:proofErr w:type="spellStart"/>
      <w:r w:rsidRPr="00605193">
        <w:rPr>
          <w:szCs w:val="24"/>
          <w:lang w:eastAsia="ru-RU"/>
        </w:rPr>
        <w:t>Гончаровское</w:t>
      </w:r>
      <w:proofErr w:type="spellEnd"/>
      <w:r w:rsidRPr="00605193">
        <w:rPr>
          <w:szCs w:val="24"/>
          <w:lang w:eastAsia="ru-RU"/>
        </w:rPr>
        <w:t xml:space="preserve"> сельское поселение» Выборгского муниципального района Ленинградской области.</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Параметры проектируемого Объекта и полосы отвода не изменились и указаны в п. 1 (стр. 8 - 14) проекта планировки территории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 xml:space="preserve">В </w:t>
      </w:r>
      <w:r w:rsidR="007D4FEA" w:rsidRPr="00605193">
        <w:rPr>
          <w:szCs w:val="24"/>
          <w:lang w:eastAsia="ru-RU"/>
        </w:rPr>
        <w:t>изменениях</w:t>
      </w:r>
      <w:r w:rsidRPr="00605193">
        <w:rPr>
          <w:szCs w:val="24"/>
          <w:lang w:eastAsia="ru-RU"/>
        </w:rPr>
        <w:t xml:space="preserve"> отражены границы земельных участков полосы отвода Объекта, прошедших государственный кадастровый учет, и, согласно актуальных сведений Единого государственного реестра недвижимости, откорректированы границы зоны размещения и полосы отвода Объекта. </w:t>
      </w:r>
    </w:p>
    <w:p w:rsidR="00AA4395" w:rsidRPr="00605193" w:rsidRDefault="00AA4395" w:rsidP="00AA4395">
      <w:pPr>
        <w:spacing w:line="360" w:lineRule="auto"/>
        <w:ind w:left="284" w:right="284" w:firstLine="567"/>
        <w:contextualSpacing/>
        <w:jc w:val="center"/>
        <w:rPr>
          <w:szCs w:val="24"/>
          <w:lang w:eastAsia="ru-RU"/>
        </w:rPr>
      </w:pPr>
    </w:p>
    <w:p w:rsidR="00AA4395" w:rsidRPr="00605193" w:rsidRDefault="00AA4395" w:rsidP="00AA4395">
      <w:pPr>
        <w:spacing w:line="360" w:lineRule="auto"/>
        <w:ind w:left="284" w:right="284" w:firstLine="567"/>
        <w:contextualSpacing/>
        <w:jc w:val="center"/>
        <w:rPr>
          <w:sz w:val="28"/>
          <w:szCs w:val="24"/>
          <w:lang w:eastAsia="ru-RU"/>
        </w:rPr>
      </w:pPr>
      <w:r w:rsidRPr="00605193">
        <w:rPr>
          <w:sz w:val="28"/>
          <w:szCs w:val="24"/>
          <w:lang w:eastAsia="ru-RU"/>
        </w:rPr>
        <w:t>2. АНАЛИЗ ГРАДОСТРОИТЕЛЬНЫХ УСЛОВИЙ, ХАРАКТЕРИСТИКА ПЛАНИРУЕМОГО РАЗВИТИЯ ТЕРРИТОРИИ</w:t>
      </w:r>
    </w:p>
    <w:p w:rsidR="00AA4395" w:rsidRPr="00605193" w:rsidRDefault="00AA4395" w:rsidP="00AA4395">
      <w:pPr>
        <w:spacing w:before="120" w:line="360" w:lineRule="auto"/>
        <w:ind w:left="284" w:right="284" w:firstLine="709"/>
        <w:contextualSpacing/>
        <w:rPr>
          <w:szCs w:val="24"/>
          <w:lang w:eastAsia="ru-RU"/>
        </w:rPr>
      </w:pPr>
      <w:r w:rsidRPr="00605193">
        <w:rPr>
          <w:szCs w:val="24"/>
          <w:lang w:eastAsia="ru-RU"/>
        </w:rPr>
        <w:t xml:space="preserve">Градостроительные условия </w:t>
      </w:r>
      <w:proofErr w:type="spellStart"/>
      <w:r w:rsidRPr="00605193">
        <w:rPr>
          <w:szCs w:val="24"/>
          <w:lang w:eastAsia="ru-RU"/>
        </w:rPr>
        <w:t>Гончаровского</w:t>
      </w:r>
      <w:proofErr w:type="spellEnd"/>
      <w:r w:rsidRPr="00605193">
        <w:rPr>
          <w:szCs w:val="24"/>
          <w:lang w:eastAsia="ru-RU"/>
        </w:rPr>
        <w:t xml:space="preserve"> сельского поселения определены градостроительными регламентами Правил землепользования и застройки </w:t>
      </w:r>
      <w:r w:rsidRPr="00605193">
        <w:rPr>
          <w:color w:val="000000"/>
          <w:szCs w:val="24"/>
          <w:lang w:eastAsia="ru-RU"/>
        </w:rPr>
        <w:t>муниципального образования «</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 Изменения в регламент использования территории не вносились, следовательно, исчерпывающая информация по данному разделу представлена в п. 2 (стр. 14 - 17) проекта планировки территории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AA4395">
      <w:pPr>
        <w:spacing w:line="360" w:lineRule="auto"/>
        <w:ind w:left="284" w:right="284" w:firstLine="567"/>
        <w:contextualSpacing/>
        <w:jc w:val="center"/>
        <w:rPr>
          <w:sz w:val="28"/>
          <w:szCs w:val="28"/>
          <w:lang w:eastAsia="ru-RU"/>
        </w:rPr>
      </w:pPr>
    </w:p>
    <w:p w:rsidR="00AA4395" w:rsidRPr="00605193" w:rsidRDefault="00AA4395" w:rsidP="00AA4395">
      <w:pPr>
        <w:spacing w:line="360" w:lineRule="auto"/>
        <w:ind w:left="284" w:right="284" w:firstLine="567"/>
        <w:contextualSpacing/>
        <w:jc w:val="center"/>
        <w:rPr>
          <w:sz w:val="28"/>
          <w:szCs w:val="28"/>
          <w:lang w:eastAsia="ru-RU"/>
        </w:rPr>
      </w:pPr>
    </w:p>
    <w:p w:rsidR="00AA4395" w:rsidRPr="00605193" w:rsidRDefault="00AA4395" w:rsidP="00AA4395">
      <w:pPr>
        <w:spacing w:line="360" w:lineRule="auto"/>
        <w:ind w:left="284" w:right="284" w:firstLine="567"/>
        <w:contextualSpacing/>
        <w:jc w:val="center"/>
        <w:rPr>
          <w:sz w:val="28"/>
          <w:szCs w:val="28"/>
          <w:lang w:eastAsia="ru-RU"/>
        </w:rPr>
      </w:pPr>
      <w:r w:rsidRPr="00605193">
        <w:rPr>
          <w:sz w:val="28"/>
          <w:szCs w:val="28"/>
          <w:lang w:eastAsia="ru-RU"/>
        </w:rPr>
        <w:lastRenderedPageBreak/>
        <w:t>3. СВЕДЕНИЯ О СОСТОЯНИИ И ИСПОЛЬЗОВАНИИ ОБЪЕКТОВ КАПИТАЛЬНОГО СТРОИТЕЛЬСТВА, СВЕДЕНИЯ ОБ ИМУЩЕСТВЕННЫХ ОТНОШЕНИЯХ ПО УКАЗАННЫМ ОБЪЕКТАМ</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8"/>
          <w:lang w:eastAsia="ru-RU"/>
        </w:rPr>
        <w:tab/>
        <w:t xml:space="preserve">В настоящее время объекты капитального строительства, попадающие в </w:t>
      </w:r>
      <w:r w:rsidRPr="00605193">
        <w:rPr>
          <w:szCs w:val="24"/>
          <w:lang w:eastAsia="ru-RU"/>
        </w:rPr>
        <w:t>границы территории, в отношении которой подготовлен</w:t>
      </w:r>
      <w:r w:rsidR="007D4FEA" w:rsidRPr="00605193">
        <w:rPr>
          <w:szCs w:val="24"/>
          <w:lang w:eastAsia="ru-RU"/>
        </w:rPr>
        <w:t>ы</w:t>
      </w:r>
      <w:r w:rsidRPr="00605193">
        <w:rPr>
          <w:szCs w:val="24"/>
          <w:lang w:eastAsia="ru-RU"/>
        </w:rPr>
        <w:t xml:space="preserve"> </w:t>
      </w:r>
      <w:r w:rsidR="007D4FEA" w:rsidRPr="00605193">
        <w:rPr>
          <w:szCs w:val="24"/>
          <w:lang w:eastAsia="ru-RU"/>
        </w:rPr>
        <w:t>изменения</w:t>
      </w:r>
      <w:r w:rsidRPr="00605193">
        <w:rPr>
          <w:szCs w:val="24"/>
          <w:lang w:eastAsia="ru-RU"/>
        </w:rPr>
        <w:t xml:space="preserve"> в проект планировки территории и проект межевания территории в целях размещения объекта регионального значения, отсутствуют. </w:t>
      </w:r>
    </w:p>
    <w:p w:rsidR="00AA4395" w:rsidRPr="00605193" w:rsidRDefault="00AA4395" w:rsidP="00AA4395">
      <w:pPr>
        <w:shd w:val="clear" w:color="auto" w:fill="FFFFFF"/>
        <w:tabs>
          <w:tab w:val="left" w:pos="1134"/>
        </w:tabs>
        <w:spacing w:line="360" w:lineRule="auto"/>
        <w:ind w:left="284" w:right="356"/>
        <w:rPr>
          <w:szCs w:val="24"/>
          <w:lang w:eastAsia="ru-RU"/>
        </w:rPr>
      </w:pPr>
    </w:p>
    <w:p w:rsidR="00AA4395" w:rsidRPr="00605193" w:rsidRDefault="00AA4395" w:rsidP="00AA4395">
      <w:pPr>
        <w:spacing w:line="360" w:lineRule="auto"/>
        <w:ind w:left="284" w:right="284" w:firstLine="567"/>
        <w:contextualSpacing/>
        <w:jc w:val="center"/>
        <w:rPr>
          <w:sz w:val="28"/>
          <w:szCs w:val="28"/>
          <w:lang w:eastAsia="ru-RU"/>
        </w:rPr>
      </w:pPr>
      <w:r w:rsidRPr="00605193">
        <w:rPr>
          <w:sz w:val="28"/>
          <w:szCs w:val="28"/>
          <w:lang w:eastAsia="ru-RU"/>
        </w:rPr>
        <w:t>4. СВЕДЕНИЯ О ГРАНИЦАХ ЗЕМЕЛЬ И ЗЕМЕЛЬНЫХ УЧАСТКОВ, КАТЕГОРИИ ЗЕМЕЛЬ, ПРИНАДЛЕЖНОСТИ ЗЕМЕЛЬНЫХ УЧАСКОВ К ОСОБО ЦЕННЫМ И ПРОДУКТИВНЫМ С/Х УГОДЬЯМ, О ВИДАХ РАЗРЕШЕННОГО ИСПОЛЬЗОВАНИЯ ЗЕМЕЛЬНЫХ УЧАСТКОВ, О ВИДАХ ПРАВА И ОГРАНИЧЕНИИ ПРАВ НА ЗЕМЕЛЬНЫЕ УЧАСТКИ</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 xml:space="preserve">Информация о земельных участках (в т. ч. сведения о местоположении, категории земель, виде разрешенного использования и испрашиваемой площади), </w:t>
      </w:r>
      <w:r w:rsidRPr="00605193">
        <w:rPr>
          <w:lang w:eastAsia="ru-RU"/>
        </w:rPr>
        <w:t xml:space="preserve">исключаемых из Перечня образуемых земельных участков </w:t>
      </w:r>
      <w:r w:rsidRPr="00605193">
        <w:rPr>
          <w:color w:val="000000"/>
          <w:lang w:eastAsia="ru-RU"/>
        </w:rPr>
        <w:t>из земель, находящихся в частной собственности, подлежащих частичному изъятию путем выкупа</w:t>
      </w:r>
      <w:r w:rsidRPr="00605193">
        <w:rPr>
          <w:szCs w:val="24"/>
          <w:lang w:eastAsia="ru-RU"/>
        </w:rPr>
        <w:t xml:space="preserve">, представлена в соответствующем Перечне (Приложение 1 тома 3 </w:t>
      </w:r>
      <w:r w:rsidR="007D4FEA" w:rsidRPr="00605193">
        <w:rPr>
          <w:szCs w:val="24"/>
          <w:lang w:eastAsia="ru-RU"/>
        </w:rPr>
        <w:t>И</w:t>
      </w:r>
      <w:r w:rsidRPr="00605193">
        <w:rPr>
          <w:szCs w:val="24"/>
          <w:lang w:eastAsia="ru-RU"/>
        </w:rPr>
        <w:t xml:space="preserve">зменений). </w:t>
      </w:r>
    </w:p>
    <w:p w:rsidR="00AA4395" w:rsidRPr="00605193" w:rsidRDefault="00AA4395" w:rsidP="00AA4395">
      <w:pPr>
        <w:spacing w:line="360" w:lineRule="auto"/>
        <w:ind w:right="284"/>
        <w:contextualSpacing/>
        <w:rPr>
          <w:szCs w:val="28"/>
          <w:lang w:eastAsia="ru-RU"/>
        </w:rPr>
      </w:pPr>
    </w:p>
    <w:p w:rsidR="00AA4395" w:rsidRPr="00605193" w:rsidRDefault="00AA4395" w:rsidP="00AA4395">
      <w:pPr>
        <w:spacing w:line="360" w:lineRule="auto"/>
        <w:ind w:left="284" w:right="284" w:firstLine="567"/>
        <w:contextualSpacing/>
        <w:jc w:val="center"/>
        <w:rPr>
          <w:sz w:val="28"/>
          <w:szCs w:val="28"/>
          <w:lang w:eastAsia="ru-RU"/>
        </w:rPr>
      </w:pPr>
      <w:r w:rsidRPr="00605193">
        <w:rPr>
          <w:sz w:val="28"/>
          <w:szCs w:val="28"/>
          <w:lang w:eastAsia="ru-RU"/>
        </w:rPr>
        <w:t>5. СВЕДЕНИЯ О ТЕРРИТОРИЯХ ОБЪЕКТОВ КУЛЬТУРНОГО НАСЛЕДИЯ, ВКЛЮЧЕННЫХ В ЕДИНЫЙ ГОСУДАРСТВЕННЫЙ РЕЕСТР ОБЪЕКТОВ КУЛЬТУРНОГО НАСЛЕДИЯ, ГРАНИЦАХ ЗОН ОХРАНЫ ОБЪЕКТОВ КУЛЬТУРНОГО НАСЛЕДИЯ, О ВЫЯВЛЕННЫХ ОБЪЕКТАХ КУЛЬТУРНОГО НАСЛЕДИЯ, ОБЪЕКТАХ, ОБЛАДАЮЩИХ ПРИЗНАКАМИ КУЛЬТУРНОГО НАСЛЕДИЯ</w:t>
      </w:r>
    </w:p>
    <w:p w:rsidR="00AA4395" w:rsidRPr="00605193" w:rsidRDefault="00AA4395" w:rsidP="00AA4395">
      <w:pPr>
        <w:spacing w:line="360" w:lineRule="auto"/>
        <w:ind w:left="284" w:right="283" w:firstLine="567"/>
        <w:rPr>
          <w:szCs w:val="24"/>
          <w:lang w:eastAsia="ru-RU"/>
        </w:rPr>
      </w:pPr>
      <w:r w:rsidRPr="00605193">
        <w:rPr>
          <w:szCs w:val="24"/>
          <w:lang w:eastAsia="ru-RU"/>
        </w:rPr>
        <w:t>В границах территории, в отношении которой подготовлен</w:t>
      </w:r>
      <w:r w:rsidR="007D4FEA" w:rsidRPr="00605193">
        <w:rPr>
          <w:szCs w:val="24"/>
          <w:lang w:eastAsia="ru-RU"/>
        </w:rPr>
        <w:t>ы</w:t>
      </w:r>
      <w:r w:rsidRPr="00605193">
        <w:rPr>
          <w:szCs w:val="24"/>
          <w:lang w:eastAsia="ru-RU"/>
        </w:rPr>
        <w:t xml:space="preserve"> </w:t>
      </w:r>
      <w:r w:rsidR="007D4FEA" w:rsidRPr="00605193">
        <w:rPr>
          <w:szCs w:val="24"/>
          <w:lang w:eastAsia="ru-RU"/>
        </w:rPr>
        <w:t>и</w:t>
      </w:r>
      <w:r w:rsidRPr="00605193">
        <w:rPr>
          <w:szCs w:val="24"/>
          <w:lang w:eastAsia="ru-RU"/>
        </w:rPr>
        <w:t>зменен</w:t>
      </w:r>
      <w:r w:rsidR="007D4FEA" w:rsidRPr="00605193">
        <w:rPr>
          <w:szCs w:val="24"/>
          <w:lang w:eastAsia="ru-RU"/>
        </w:rPr>
        <w:t>ия</w:t>
      </w:r>
      <w:r w:rsidRPr="00605193">
        <w:rPr>
          <w:szCs w:val="24"/>
          <w:lang w:eastAsia="ru-RU"/>
        </w:rPr>
        <w:t xml:space="preserve"> в проект планировки территории и проект межевания территории в целях размещения объекта регионального значения, отсутствуют объекты культурного наследия, включенные в Единый государственный реестр объектов культурного наследия народов Российской Феде</w:t>
      </w:r>
      <w:r w:rsidR="007D4FEA" w:rsidRPr="00605193">
        <w:rPr>
          <w:szCs w:val="24"/>
          <w:lang w:eastAsia="ru-RU"/>
        </w:rPr>
        <w:t>рации, следовательно, внесения корректировок</w:t>
      </w:r>
      <w:r w:rsidRPr="00605193">
        <w:rPr>
          <w:szCs w:val="24"/>
          <w:lang w:eastAsia="ru-RU"/>
        </w:rPr>
        <w:t xml:space="preserve"> в данный раздел не требуется.</w:t>
      </w:r>
    </w:p>
    <w:p w:rsidR="00AA4395" w:rsidRPr="00605193" w:rsidRDefault="00AA4395" w:rsidP="00AA4395">
      <w:pPr>
        <w:shd w:val="clear" w:color="auto" w:fill="FFFFFF"/>
        <w:tabs>
          <w:tab w:val="left" w:pos="1134"/>
        </w:tabs>
        <w:spacing w:line="360" w:lineRule="auto"/>
        <w:ind w:left="284" w:right="283" w:firstLine="567"/>
        <w:rPr>
          <w:szCs w:val="24"/>
          <w:lang w:eastAsia="ru-RU"/>
        </w:rPr>
      </w:pPr>
      <w:r w:rsidRPr="00605193">
        <w:rPr>
          <w:color w:val="000000"/>
          <w:szCs w:val="24"/>
          <w:lang w:eastAsia="ru-RU"/>
        </w:rPr>
        <w:t>Актуальная информация по разделу содержится в</w:t>
      </w:r>
      <w:r w:rsidRPr="00605193">
        <w:rPr>
          <w:szCs w:val="24"/>
          <w:lang w:eastAsia="ru-RU"/>
        </w:rPr>
        <w:t xml:space="preserve"> п. 5 (стр. 19 - 20) проекта планировки территории Документации по планировке территории, утвержденной распоряжением правительства Ленинградской области № 401-р от 14.06.2016 г. </w:t>
      </w:r>
    </w:p>
    <w:p w:rsidR="00AA4395" w:rsidRPr="00605193" w:rsidRDefault="00AA4395" w:rsidP="00AA4395">
      <w:pPr>
        <w:spacing w:line="360" w:lineRule="auto"/>
        <w:ind w:left="284" w:right="284" w:firstLine="709"/>
        <w:jc w:val="center"/>
        <w:rPr>
          <w:sz w:val="28"/>
          <w:szCs w:val="28"/>
          <w:lang w:eastAsia="ru-RU"/>
        </w:rPr>
      </w:pPr>
      <w:r w:rsidRPr="00605193">
        <w:rPr>
          <w:sz w:val="28"/>
          <w:szCs w:val="28"/>
          <w:lang w:eastAsia="ru-RU"/>
        </w:rPr>
        <w:lastRenderedPageBreak/>
        <w:t>6. СВЕДЕНИЯ О ГРАНИЦАХ ЗОН С ОСОБЫМИ УСЛОВИЯМИ ТЕРРИТОРИИ И РЕЖИМЕ ИСПОЛЬЗОВАНИЯ ТЕРРИТОРИИ В ГРАНИЦАХ УКАЗАННЫХ ЗОН</w:t>
      </w:r>
    </w:p>
    <w:p w:rsidR="00AA4395" w:rsidRPr="00605193" w:rsidRDefault="00AA4395" w:rsidP="00AA4395">
      <w:pPr>
        <w:tabs>
          <w:tab w:val="left" w:pos="10065"/>
        </w:tabs>
        <w:spacing w:line="360" w:lineRule="auto"/>
        <w:ind w:left="284" w:right="283" w:firstLine="567"/>
        <w:rPr>
          <w:szCs w:val="24"/>
          <w:lang w:eastAsia="ru-RU"/>
        </w:rPr>
      </w:pPr>
      <w:r w:rsidRPr="00605193">
        <w:rPr>
          <w:szCs w:val="24"/>
          <w:lang w:eastAsia="ru-RU"/>
        </w:rPr>
        <w:t xml:space="preserve">Согласно Правил землепользования и застройки </w:t>
      </w:r>
      <w:r w:rsidRPr="00605193">
        <w:rPr>
          <w:color w:val="000000"/>
          <w:szCs w:val="24"/>
          <w:lang w:eastAsia="ru-RU"/>
        </w:rPr>
        <w:t>муниципального образования «</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 Объект строительства частично располагается в зонах с особыми условиями использования территории: </w:t>
      </w:r>
      <w:proofErr w:type="spellStart"/>
      <w:r w:rsidRPr="00605193">
        <w:rPr>
          <w:szCs w:val="24"/>
          <w:lang w:eastAsia="ru-RU"/>
        </w:rPr>
        <w:t>санитарно</w:t>
      </w:r>
      <w:proofErr w:type="spellEnd"/>
      <w:r w:rsidRPr="00605193">
        <w:rPr>
          <w:szCs w:val="24"/>
          <w:lang w:eastAsia="ru-RU"/>
        </w:rPr>
        <w:t xml:space="preserve"> - защитной зоне железной дороги и автомобильной дороги, в </w:t>
      </w:r>
      <w:proofErr w:type="spellStart"/>
      <w:r w:rsidRPr="00605193">
        <w:rPr>
          <w:szCs w:val="24"/>
          <w:lang w:eastAsia="ru-RU"/>
        </w:rPr>
        <w:t>водоохранной</w:t>
      </w:r>
      <w:proofErr w:type="spellEnd"/>
      <w:r w:rsidRPr="00605193">
        <w:rPr>
          <w:szCs w:val="24"/>
          <w:lang w:eastAsia="ru-RU"/>
        </w:rPr>
        <w:t xml:space="preserve"> зоне и зоне прибрежной защитной полосы оз. Смирновского, в зоне рекреационного назначения (городские леса).</w:t>
      </w:r>
    </w:p>
    <w:p w:rsidR="00AA4395" w:rsidRPr="00605193" w:rsidRDefault="00AA4395" w:rsidP="00AA4395">
      <w:pPr>
        <w:tabs>
          <w:tab w:val="left" w:pos="10065"/>
        </w:tabs>
        <w:spacing w:line="360" w:lineRule="auto"/>
        <w:ind w:left="284" w:right="283" w:firstLine="567"/>
        <w:rPr>
          <w:szCs w:val="24"/>
          <w:lang w:eastAsia="ru-RU"/>
        </w:rPr>
      </w:pPr>
      <w:r w:rsidRPr="00605193">
        <w:rPr>
          <w:szCs w:val="24"/>
          <w:lang w:eastAsia="ru-RU"/>
        </w:rPr>
        <w:t xml:space="preserve">Сведения о границах зон с особыми условиями территории и режиме использования территории в границах указанных зон, изложены в п. 6 (стр. 21 - 24) проекта планировки территории Документации по планировке территории, утвержденной распоряжением правительства Ленинградской области № 401-р от 14.06.2016 г. и являются актуальными. </w:t>
      </w:r>
    </w:p>
    <w:p w:rsidR="00AA4395" w:rsidRPr="00605193" w:rsidRDefault="00AA4395" w:rsidP="00AA4395">
      <w:pPr>
        <w:tabs>
          <w:tab w:val="left" w:pos="10065"/>
        </w:tabs>
        <w:spacing w:line="360" w:lineRule="auto"/>
        <w:ind w:left="284" w:right="283" w:firstLine="567"/>
        <w:rPr>
          <w:szCs w:val="24"/>
          <w:lang w:eastAsia="ru-RU"/>
        </w:rPr>
      </w:pPr>
      <w:r w:rsidRPr="00605193">
        <w:rPr>
          <w:szCs w:val="24"/>
          <w:lang w:eastAsia="ru-RU"/>
        </w:rPr>
        <w:t>На Схеме зон с особыми условиями использования территории отражены существующие зоны с особым режимом использования территории, а также охранные зоны, устанавливаемые для проектируемых в границах зоны размещения путепровода инженерных объектов.</w:t>
      </w:r>
    </w:p>
    <w:p w:rsidR="00AA4395" w:rsidRPr="00605193" w:rsidRDefault="00AA4395" w:rsidP="00AA4395">
      <w:pPr>
        <w:shd w:val="clear" w:color="auto" w:fill="FFFFFF"/>
        <w:tabs>
          <w:tab w:val="left" w:pos="1134"/>
        </w:tabs>
        <w:spacing w:line="360" w:lineRule="auto"/>
        <w:ind w:left="142" w:right="356" w:firstLine="992"/>
        <w:rPr>
          <w:szCs w:val="24"/>
          <w:lang w:eastAsia="ru-RU"/>
        </w:rPr>
      </w:pPr>
    </w:p>
    <w:p w:rsidR="00AA4395" w:rsidRPr="00605193" w:rsidRDefault="00AA4395" w:rsidP="00AA4395">
      <w:pPr>
        <w:spacing w:line="360" w:lineRule="auto"/>
        <w:ind w:left="426" w:right="284" w:firstLine="708"/>
        <w:contextualSpacing/>
        <w:jc w:val="center"/>
        <w:rPr>
          <w:sz w:val="28"/>
          <w:szCs w:val="28"/>
          <w:lang w:eastAsia="ru-RU"/>
        </w:rPr>
      </w:pPr>
      <w:r w:rsidRPr="00605193">
        <w:rPr>
          <w:sz w:val="28"/>
          <w:szCs w:val="28"/>
          <w:lang w:eastAsia="ru-RU"/>
        </w:rPr>
        <w:t>7. АНАЛИЗ СХЕМ ТЕРРИТОРИАЛЬНОГО ПЛАНИРОВАНИЯ РОССИЙСКОЙ ФЕДЕРАЦИИ, ЛЕНИНГРАДСКОЙ ОБЛАСТИ, МУНИЦИПАЛЬНОГО ОБРАЗОВАНИЯ «ВЫБОРГСКИЙ РАЙОН» ЛЕНИНГРАДСКОЙ ОБЛАСТИ, ПРОЕКТА «ГЕНЕРАЛЬНОГО ПЛАНА МУНИЦИПАЛЬНОГО ОБРАЗОВАНИЯ «ГОНЧАРОВСКОЕ СЕЛЬСКОЕ ПОСЕЛЕНИЕ» ВЫБОРГСКОГО РАЙОНА ЛЕНИНГРАДСКОЙ ОБЛАСТИ».</w:t>
      </w:r>
    </w:p>
    <w:p w:rsidR="00AA4395" w:rsidRPr="00605193" w:rsidRDefault="00AA4395" w:rsidP="00AA4395">
      <w:pPr>
        <w:spacing w:line="360" w:lineRule="auto"/>
        <w:ind w:left="284" w:right="215" w:firstLine="567"/>
        <w:contextualSpacing/>
        <w:rPr>
          <w:lang w:eastAsia="ru-RU"/>
        </w:rPr>
      </w:pPr>
      <w:r w:rsidRPr="00605193">
        <w:rPr>
          <w:lang w:eastAsia="ru-RU"/>
        </w:rPr>
        <w:t xml:space="preserve">Информация об Объекте, содержащаяся в документах территориального планирования (схема территориального планирования Российской Федерации, схема территориального планирования Ленинградской области, генеральный план </w:t>
      </w:r>
      <w:r w:rsidRPr="00605193">
        <w:rPr>
          <w:color w:val="000000"/>
          <w:szCs w:val="24"/>
          <w:lang w:eastAsia="ru-RU"/>
        </w:rPr>
        <w:t>муниципального образования «</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w:t>
      </w:r>
      <w:r w:rsidRPr="00605193">
        <w:rPr>
          <w:lang w:eastAsia="ru-RU"/>
        </w:rPr>
        <w:t>), отражена в п. 7 (стр. 25 – 26) основной части проекта планировки территории Документации по планировке территории, утвержденной распоряжением Правительства Ленинградской области от 14.06.2016 г. № 401-р.</w:t>
      </w:r>
    </w:p>
    <w:p w:rsidR="00AA4395" w:rsidRPr="00605193" w:rsidRDefault="00AA4395" w:rsidP="00AA4395">
      <w:pPr>
        <w:spacing w:line="360" w:lineRule="auto"/>
        <w:ind w:left="284" w:right="215" w:firstLine="567"/>
        <w:contextualSpacing/>
        <w:rPr>
          <w:lang w:eastAsia="ru-RU"/>
        </w:rPr>
      </w:pPr>
      <w:r w:rsidRPr="00605193">
        <w:rPr>
          <w:lang w:eastAsia="ru-RU"/>
        </w:rPr>
        <w:t>Внесение изменений в данный раздел не требуется.</w:t>
      </w:r>
    </w:p>
    <w:p w:rsidR="00AA4395" w:rsidRPr="00605193" w:rsidRDefault="00AA4395" w:rsidP="00AA4395">
      <w:pPr>
        <w:shd w:val="clear" w:color="auto" w:fill="FFFFFF"/>
        <w:spacing w:line="360" w:lineRule="auto"/>
        <w:ind w:left="284" w:right="284" w:firstLine="567"/>
        <w:jc w:val="center"/>
        <w:rPr>
          <w:sz w:val="28"/>
          <w:szCs w:val="28"/>
          <w:lang w:eastAsia="ru-RU"/>
        </w:rPr>
      </w:pPr>
      <w:r w:rsidRPr="00605193">
        <w:rPr>
          <w:sz w:val="28"/>
          <w:szCs w:val="28"/>
          <w:lang w:eastAsia="ru-RU"/>
        </w:rPr>
        <w:t>8. АНАЛИЗ ПРАВИЛ ЗЕМЛЕПОЛЬЗОВАНИЯ И ЗАСТРОЙКИ ЧАСТЕЙ ТЕРРИТОРИЙ, ВХОДЯЩИХ В СОСТАВ МУНИЦИПАЛЬНОГО ОБРАЗОВАНИЯ «ГОНЧАРОВСКОЕ СЕЛЬСКОЕ ПОСЕЛЕНИЕ» ВЫБОРГСКОГО РАЙОНА ЛЕНИНГРАДСКОЙ ОБЛАСТИ.</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lastRenderedPageBreak/>
        <w:t xml:space="preserve">Согласно </w:t>
      </w:r>
      <w:r w:rsidRPr="00605193">
        <w:rPr>
          <w:color w:val="000000"/>
          <w:szCs w:val="24"/>
          <w:lang w:eastAsia="ru-RU"/>
        </w:rPr>
        <w:t>Правил землепользования и застройки муниципального образования «</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 проектируемый Объект расположен в 4 территориальных зонах: </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 Зоне индивидуальной жилой застройки;</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 зоне улично-дорожной сети;</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 зоне городских лесов;</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 зоне резервных территорий, сведения о которых представлены в п. 8 (стр. 26 - 27) проекта планировки территории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AA4395">
      <w:pPr>
        <w:tabs>
          <w:tab w:val="left" w:pos="1276"/>
          <w:tab w:val="left" w:pos="10065"/>
        </w:tabs>
        <w:spacing w:line="360" w:lineRule="auto"/>
        <w:ind w:left="284" w:right="283" w:firstLine="567"/>
        <w:rPr>
          <w:szCs w:val="24"/>
          <w:lang w:eastAsia="ru-RU"/>
        </w:rPr>
      </w:pPr>
      <w:r w:rsidRPr="00605193">
        <w:rPr>
          <w:szCs w:val="24"/>
          <w:lang w:eastAsia="ru-RU"/>
        </w:rPr>
        <w:t>Изменения в данный раздел не вносятся, ввиду актуальности Правил землепользования и застройки города в части функциональных зон, в границах которых размещается Объект.</w:t>
      </w:r>
    </w:p>
    <w:p w:rsidR="00AA4395" w:rsidRPr="00605193" w:rsidRDefault="00AA4395" w:rsidP="00AA4395">
      <w:pPr>
        <w:shd w:val="clear" w:color="auto" w:fill="FFFFFF"/>
        <w:spacing w:line="360" w:lineRule="auto"/>
        <w:ind w:right="284"/>
        <w:rPr>
          <w:szCs w:val="24"/>
          <w:lang w:eastAsia="ru-RU"/>
        </w:rPr>
      </w:pPr>
    </w:p>
    <w:p w:rsidR="00AA4395" w:rsidRPr="00605193" w:rsidRDefault="00AA4395" w:rsidP="00AA4395">
      <w:pPr>
        <w:spacing w:line="360" w:lineRule="auto"/>
        <w:ind w:left="491" w:right="284" w:firstLine="643"/>
        <w:contextualSpacing/>
        <w:rPr>
          <w:sz w:val="28"/>
          <w:szCs w:val="28"/>
          <w:lang w:eastAsia="ru-RU"/>
        </w:rPr>
      </w:pPr>
      <w:r w:rsidRPr="00605193">
        <w:rPr>
          <w:sz w:val="28"/>
          <w:szCs w:val="28"/>
          <w:lang w:eastAsia="ru-RU"/>
        </w:rPr>
        <w:t>9. АНАЛИЗ ДОКУМЕНТАЦИИ ПО ПЛАНИРОВКЕ ТЕРРИТОРИИ (ПРОЕКТОВ ДОКУМЕНТАЦИИ ПО ПЛАНИРОВКЕ ТЕРРИТОРИИ), ГРАНИЦЫ ТЕРРИТОРИЙ, ПРИМЕНИТЕЛЬНО К КОТОРЫМ РАЗРАБОТАНА ДОКУМЕНТАЦИЯ ПО ПЛАНИРОВКЕ ТЕРРИТОРИИ</w:t>
      </w:r>
    </w:p>
    <w:p w:rsidR="00AA4395" w:rsidRPr="00605193" w:rsidRDefault="00AA4395" w:rsidP="00AA4395">
      <w:pPr>
        <w:shd w:val="clear" w:color="auto" w:fill="FFFFFF"/>
        <w:tabs>
          <w:tab w:val="left" w:pos="1134"/>
        </w:tabs>
        <w:spacing w:line="360" w:lineRule="auto"/>
        <w:ind w:left="426" w:right="356" w:firstLine="708"/>
        <w:rPr>
          <w:szCs w:val="24"/>
          <w:lang w:eastAsia="ru-RU"/>
        </w:rPr>
      </w:pPr>
    </w:p>
    <w:p w:rsidR="00AA4395" w:rsidRPr="00605193" w:rsidRDefault="007D4FEA" w:rsidP="008558DA">
      <w:pPr>
        <w:spacing w:before="120" w:line="360" w:lineRule="auto"/>
        <w:ind w:left="284" w:right="284" w:firstLine="567"/>
        <w:contextualSpacing/>
        <w:rPr>
          <w:szCs w:val="28"/>
          <w:lang w:eastAsia="ru-RU"/>
        </w:rPr>
      </w:pPr>
      <w:r w:rsidRPr="00605193">
        <w:rPr>
          <w:lang w:eastAsia="ru-RU"/>
        </w:rPr>
        <w:t>Изменения в</w:t>
      </w:r>
      <w:r w:rsidR="00AA4395" w:rsidRPr="00605193">
        <w:rPr>
          <w:lang w:eastAsia="ru-RU"/>
        </w:rPr>
        <w:t xml:space="preserve"> проект планировки территории и проект межевания территории </w:t>
      </w:r>
      <w:r w:rsidR="00AA4395" w:rsidRPr="00605193">
        <w:rPr>
          <w:bCs/>
          <w:lang w:eastAsia="ru-RU"/>
        </w:rPr>
        <w:t xml:space="preserve">в Документацию по планировке территории объекта регионального значения </w:t>
      </w:r>
      <w:r w:rsidR="00AA4395" w:rsidRPr="00605193">
        <w:rPr>
          <w:lang w:eastAsia="ru-RU"/>
        </w:rPr>
        <w:t>«Строительство путепровода в месте пересечения железнодорожного пути на участке «Каменногорск – Выборг» и автомобильной дороги «</w:t>
      </w:r>
      <w:r w:rsidR="00AA4395" w:rsidRPr="00605193">
        <w:rPr>
          <w:color w:val="000000"/>
          <w:lang w:eastAsia="ru-RU"/>
        </w:rPr>
        <w:t xml:space="preserve">Зверево – Малиновка» (по титулу: «Строительство автодорожного путепровода на перегоне </w:t>
      </w:r>
      <w:proofErr w:type="spellStart"/>
      <w:r w:rsidR="00AA4395" w:rsidRPr="00605193">
        <w:rPr>
          <w:color w:val="000000"/>
          <w:lang w:eastAsia="ru-RU"/>
        </w:rPr>
        <w:t>Таммисуо</w:t>
      </w:r>
      <w:proofErr w:type="spellEnd"/>
      <w:r w:rsidR="00AA4395" w:rsidRPr="00605193">
        <w:rPr>
          <w:color w:val="000000"/>
          <w:lang w:eastAsia="ru-RU"/>
        </w:rPr>
        <w:t xml:space="preserve"> – Гвардейское участка Выборг – Каменногорск взамен закрываемых переездов на ПК 105+00.00, ПК 106+38.30»)</w:t>
      </w:r>
      <w:r w:rsidR="00AA4395" w:rsidRPr="00605193">
        <w:rPr>
          <w:szCs w:val="28"/>
          <w:lang w:eastAsia="ru-RU"/>
        </w:rPr>
        <w:t xml:space="preserve"> разработан в соответствии с материалами</w:t>
      </w:r>
      <w:r w:rsidR="00AA4395" w:rsidRPr="00605193">
        <w:rPr>
          <w:szCs w:val="24"/>
          <w:lang w:eastAsia="ru-RU"/>
        </w:rPr>
        <w:t xml:space="preserve">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AA4395">
      <w:pPr>
        <w:spacing w:line="360" w:lineRule="auto"/>
        <w:ind w:left="284" w:right="284" w:firstLine="850"/>
        <w:contextualSpacing/>
        <w:jc w:val="center"/>
        <w:rPr>
          <w:sz w:val="28"/>
          <w:szCs w:val="28"/>
          <w:lang w:eastAsia="ru-RU"/>
        </w:rPr>
      </w:pPr>
    </w:p>
    <w:p w:rsidR="00AA4395" w:rsidRPr="00605193" w:rsidRDefault="00AA4395" w:rsidP="00AA4395">
      <w:pPr>
        <w:spacing w:line="360" w:lineRule="auto"/>
        <w:ind w:left="284" w:right="284" w:firstLine="850"/>
        <w:contextualSpacing/>
        <w:jc w:val="center"/>
        <w:rPr>
          <w:sz w:val="28"/>
          <w:szCs w:val="28"/>
          <w:lang w:eastAsia="ru-RU"/>
        </w:rPr>
      </w:pPr>
      <w:r w:rsidRPr="00605193">
        <w:rPr>
          <w:sz w:val="28"/>
          <w:szCs w:val="28"/>
          <w:lang w:eastAsia="ru-RU"/>
        </w:rPr>
        <w:t>10. ВЫКОПИРОВКИ ИЗ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AA4395" w:rsidRPr="00605193" w:rsidRDefault="00AA4395" w:rsidP="00AA4395">
      <w:pPr>
        <w:spacing w:after="240" w:line="360" w:lineRule="auto"/>
        <w:ind w:left="284" w:right="425" w:firstLine="567"/>
        <w:contextualSpacing/>
        <w:rPr>
          <w:szCs w:val="28"/>
          <w:lang w:eastAsia="ru-RU"/>
        </w:rPr>
      </w:pPr>
      <w:r w:rsidRPr="00605193">
        <w:rPr>
          <w:szCs w:val="28"/>
          <w:lang w:eastAsia="ru-RU"/>
        </w:rPr>
        <w:t xml:space="preserve">1. Программа комплексного развития транспортной инфраструктуры муниципального образования </w:t>
      </w:r>
      <w:r w:rsidRPr="00605193">
        <w:rPr>
          <w:color w:val="000000"/>
          <w:szCs w:val="24"/>
          <w:lang w:eastAsia="ru-RU"/>
        </w:rPr>
        <w:t>«</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w:t>
      </w:r>
      <w:r w:rsidRPr="00605193">
        <w:rPr>
          <w:szCs w:val="28"/>
          <w:lang w:eastAsia="ru-RU"/>
        </w:rPr>
        <w:t xml:space="preserve"> Выборгского района Ленинградской области на 2017-2030 годы, утвержденная Постановлением администрации МО «</w:t>
      </w:r>
      <w:proofErr w:type="spellStart"/>
      <w:r w:rsidRPr="00605193">
        <w:rPr>
          <w:szCs w:val="28"/>
          <w:lang w:eastAsia="ru-RU"/>
        </w:rPr>
        <w:t>Гончаровское</w:t>
      </w:r>
      <w:proofErr w:type="spellEnd"/>
      <w:r w:rsidRPr="00605193">
        <w:rPr>
          <w:szCs w:val="28"/>
          <w:lang w:eastAsia="ru-RU"/>
        </w:rPr>
        <w:t xml:space="preserve"> сельское поселение» Выборгского района Ленинградской области № 599 от 27.12.2017 г., </w:t>
      </w:r>
      <w:r w:rsidRPr="00605193">
        <w:rPr>
          <w:szCs w:val="28"/>
          <w:lang w:eastAsia="ru-RU"/>
        </w:rPr>
        <w:lastRenderedPageBreak/>
        <w:t xml:space="preserve">согласно которой разрабатываются мероприятия </w:t>
      </w:r>
      <w:r w:rsidRPr="00605193">
        <w:rPr>
          <w:lang w:eastAsia="ru-RU"/>
        </w:rPr>
        <w:t xml:space="preserve">в части развития сети автомобильных дорог </w:t>
      </w:r>
      <w:r w:rsidRPr="00605193">
        <w:rPr>
          <w:szCs w:val="24"/>
          <w:lang w:eastAsia="ru-RU"/>
        </w:rPr>
        <w:t>общего пользования местного значения</w:t>
      </w:r>
      <w:r w:rsidRPr="00605193">
        <w:rPr>
          <w:szCs w:val="28"/>
          <w:lang w:eastAsia="ru-RU"/>
        </w:rPr>
        <w:t>.</w:t>
      </w:r>
    </w:p>
    <w:p w:rsidR="00AA4395" w:rsidRPr="00605193" w:rsidRDefault="00AA4395" w:rsidP="00AA4395">
      <w:pPr>
        <w:spacing w:after="240" w:line="360" w:lineRule="auto"/>
        <w:ind w:left="284" w:right="425" w:firstLine="567"/>
        <w:contextualSpacing/>
        <w:rPr>
          <w:szCs w:val="28"/>
          <w:lang w:eastAsia="ru-RU"/>
        </w:rPr>
      </w:pPr>
      <w:r w:rsidRPr="00605193">
        <w:rPr>
          <w:szCs w:val="28"/>
          <w:lang w:eastAsia="ru-RU"/>
        </w:rPr>
        <w:t>2. Программа комплексного развития систем коммунальной инфраструктуры муниципального образования «</w:t>
      </w:r>
      <w:proofErr w:type="spellStart"/>
      <w:r w:rsidRPr="00605193">
        <w:rPr>
          <w:szCs w:val="28"/>
          <w:lang w:eastAsia="ru-RU"/>
        </w:rPr>
        <w:t>Гончаровское</w:t>
      </w:r>
      <w:proofErr w:type="spellEnd"/>
      <w:r w:rsidRPr="00605193">
        <w:rPr>
          <w:szCs w:val="28"/>
          <w:lang w:eastAsia="ru-RU"/>
        </w:rPr>
        <w:t xml:space="preserve"> сельского поселения» Выборгского района Ленинградской области на 2017-2030 годы, утвержденная Постановлением администрации МО «</w:t>
      </w:r>
      <w:proofErr w:type="spellStart"/>
      <w:r w:rsidRPr="00605193">
        <w:rPr>
          <w:szCs w:val="28"/>
          <w:lang w:eastAsia="ru-RU"/>
        </w:rPr>
        <w:t>Гончаровское</w:t>
      </w:r>
      <w:proofErr w:type="spellEnd"/>
      <w:r w:rsidRPr="00605193">
        <w:rPr>
          <w:szCs w:val="28"/>
          <w:lang w:eastAsia="ru-RU"/>
        </w:rPr>
        <w:t xml:space="preserve"> сельское поселение» Выборгского района Ленинградской области № 600 от 27.12.2017 г., согласно которой разрабатываются мероприятия, </w:t>
      </w:r>
      <w:r w:rsidRPr="00605193">
        <w:rPr>
          <w:szCs w:val="24"/>
          <w:lang w:eastAsia="ru-RU"/>
        </w:rPr>
        <w:t>направленные на обеспечение оптимальных решений системных проблем в области функционирования и развития коммунальной инфраструктуры</w:t>
      </w:r>
      <w:r w:rsidRPr="00605193">
        <w:rPr>
          <w:szCs w:val="28"/>
          <w:lang w:eastAsia="ru-RU"/>
        </w:rPr>
        <w:t xml:space="preserve">, энергетической эффективности указанных систем; снижению негативного воздействия на окружающую среду и здоровье человека; повышению качества поставляемых для потребителей товаров, оказываемых услуг в сферах электро-, </w:t>
      </w:r>
      <w:proofErr w:type="spellStart"/>
      <w:r w:rsidRPr="00605193">
        <w:rPr>
          <w:szCs w:val="28"/>
          <w:lang w:eastAsia="ru-RU"/>
        </w:rPr>
        <w:t>газо</w:t>
      </w:r>
      <w:proofErr w:type="spellEnd"/>
      <w:r w:rsidRPr="00605193">
        <w:rPr>
          <w:szCs w:val="28"/>
          <w:lang w:eastAsia="ru-RU"/>
        </w:rPr>
        <w:t>, тепло-, водоснабжения и водоотведения.</w:t>
      </w:r>
    </w:p>
    <w:p w:rsidR="00AA4395" w:rsidRPr="00605193" w:rsidRDefault="00AA4395" w:rsidP="008558DA">
      <w:pPr>
        <w:spacing w:after="240" w:line="360" w:lineRule="auto"/>
        <w:ind w:left="284" w:right="425" w:firstLine="567"/>
        <w:contextualSpacing/>
        <w:rPr>
          <w:szCs w:val="28"/>
          <w:lang w:eastAsia="ru-RU"/>
        </w:rPr>
      </w:pPr>
      <w:r w:rsidRPr="00605193">
        <w:rPr>
          <w:szCs w:val="28"/>
          <w:lang w:eastAsia="ru-RU"/>
        </w:rPr>
        <w:t>3. Программа комплексного развития социальной инфраструктуры муниципального образования «</w:t>
      </w:r>
      <w:proofErr w:type="spellStart"/>
      <w:r w:rsidRPr="00605193">
        <w:rPr>
          <w:szCs w:val="28"/>
          <w:lang w:eastAsia="ru-RU"/>
        </w:rPr>
        <w:t>Гончаровское</w:t>
      </w:r>
      <w:proofErr w:type="spellEnd"/>
      <w:r w:rsidRPr="00605193">
        <w:rPr>
          <w:szCs w:val="28"/>
          <w:lang w:eastAsia="ru-RU"/>
        </w:rPr>
        <w:t xml:space="preserve"> сельского поселения» Выборгского района Ленинградской области на 2017-2030 годы, утвержденная Постановлением администрации МО «</w:t>
      </w:r>
      <w:proofErr w:type="spellStart"/>
      <w:r w:rsidRPr="00605193">
        <w:rPr>
          <w:szCs w:val="28"/>
          <w:lang w:eastAsia="ru-RU"/>
        </w:rPr>
        <w:t>Гончаровское</w:t>
      </w:r>
      <w:proofErr w:type="spellEnd"/>
      <w:r w:rsidRPr="00605193">
        <w:rPr>
          <w:szCs w:val="28"/>
          <w:lang w:eastAsia="ru-RU"/>
        </w:rPr>
        <w:t xml:space="preserve"> сельское поселение» Выборгского района Ленинградской области № 601 от 27.12.2017 г., согласно которой разрабатываются мероприятия по достижению </w:t>
      </w:r>
      <w:r w:rsidRPr="00605193">
        <w:rPr>
          <w:szCs w:val="24"/>
          <w:lang w:eastAsia="ru-RU"/>
        </w:rPr>
        <w:t>полноценной качественной социальной инфраструктуры для формирования комфортной и безопасной среды жизнедеятельности.</w:t>
      </w:r>
    </w:p>
    <w:p w:rsidR="00AA4395" w:rsidRPr="00605193" w:rsidRDefault="00AA4395" w:rsidP="00AA4395">
      <w:pPr>
        <w:spacing w:line="360" w:lineRule="auto"/>
        <w:ind w:right="284"/>
        <w:contextualSpacing/>
        <w:jc w:val="center"/>
        <w:rPr>
          <w:sz w:val="28"/>
          <w:szCs w:val="28"/>
          <w:lang w:eastAsia="ru-RU"/>
        </w:rPr>
      </w:pPr>
    </w:p>
    <w:p w:rsidR="00AA4395" w:rsidRPr="00605193" w:rsidRDefault="00AA4395" w:rsidP="00AA4395">
      <w:pPr>
        <w:spacing w:line="360" w:lineRule="auto"/>
        <w:ind w:right="284"/>
        <w:contextualSpacing/>
        <w:jc w:val="center"/>
        <w:rPr>
          <w:sz w:val="28"/>
          <w:szCs w:val="28"/>
          <w:lang w:eastAsia="ru-RU"/>
        </w:rPr>
      </w:pPr>
      <w:r w:rsidRPr="00605193">
        <w:rPr>
          <w:sz w:val="28"/>
          <w:szCs w:val="28"/>
          <w:lang w:eastAsia="ru-RU"/>
        </w:rPr>
        <w:t>11. СВЕДЕНИЯ О ЗОНАХ РАЗМЕЩЕНИЯ ОБЪЕКТОВ КАПИТАЛЬНОГО СТРОИТЕЛЬСТВА И ИХ ВИДАХ, КРАСНЫХ ЛИНИЯХ</w:t>
      </w:r>
    </w:p>
    <w:p w:rsidR="00AA4395" w:rsidRPr="00605193" w:rsidRDefault="007D4FEA" w:rsidP="00AA4395">
      <w:pPr>
        <w:shd w:val="clear" w:color="auto" w:fill="FFFFFF"/>
        <w:tabs>
          <w:tab w:val="left" w:pos="1134"/>
        </w:tabs>
        <w:spacing w:line="360" w:lineRule="auto"/>
        <w:ind w:left="284" w:right="356" w:firstLine="567"/>
        <w:rPr>
          <w:szCs w:val="24"/>
          <w:lang w:eastAsia="ru-RU"/>
        </w:rPr>
      </w:pPr>
      <w:r w:rsidRPr="00605193">
        <w:rPr>
          <w:szCs w:val="24"/>
          <w:lang w:eastAsia="ru-RU"/>
        </w:rPr>
        <w:t>В составе изменений</w:t>
      </w:r>
      <w:r w:rsidR="00AA4395" w:rsidRPr="00605193">
        <w:rPr>
          <w:szCs w:val="24"/>
          <w:lang w:eastAsia="ru-RU"/>
        </w:rPr>
        <w:t xml:space="preserve"> откорректирована зона размещения Объекта в соответствии с актуальными сведениями ЕГРН в части границ земельных участков, входящих в зону размещения. </w:t>
      </w:r>
    </w:p>
    <w:p w:rsidR="00AA4395" w:rsidRPr="00605193" w:rsidRDefault="00AA4395" w:rsidP="00AA4395">
      <w:pPr>
        <w:shd w:val="clear" w:color="auto" w:fill="FFFFFF"/>
        <w:tabs>
          <w:tab w:val="left" w:pos="1134"/>
        </w:tabs>
        <w:spacing w:line="360" w:lineRule="auto"/>
        <w:ind w:left="142" w:right="356" w:firstLine="709"/>
        <w:rPr>
          <w:color w:val="000000"/>
          <w:lang w:eastAsia="ru-RU"/>
        </w:rPr>
      </w:pPr>
      <w:r w:rsidRPr="00605193">
        <w:rPr>
          <w:szCs w:val="24"/>
          <w:lang w:eastAsia="ru-RU"/>
        </w:rPr>
        <w:t xml:space="preserve">В ходе выполнения работ по подготовке </w:t>
      </w:r>
      <w:r w:rsidRPr="00605193">
        <w:rPr>
          <w:lang w:eastAsia="ru-RU"/>
        </w:rPr>
        <w:t xml:space="preserve">проекта изменений в составе проекта планировки территории и проект межевания территории </w:t>
      </w:r>
      <w:r w:rsidRPr="00605193">
        <w:rPr>
          <w:bCs/>
          <w:lang w:eastAsia="ru-RU"/>
        </w:rPr>
        <w:t>в Документацию по планировке территории объекта регионального значения</w:t>
      </w:r>
      <w:r w:rsidRPr="00605193">
        <w:rPr>
          <w:lang w:eastAsia="ru-RU"/>
        </w:rPr>
        <w:t xml:space="preserve"> «Строительство путепровода в месте пересечения железнодорожного пути на участке «Каменногорск – Выборг» и автомобильной дороги </w:t>
      </w:r>
      <w:r w:rsidRPr="00605193">
        <w:rPr>
          <w:color w:val="000000"/>
          <w:lang w:eastAsia="ru-RU"/>
        </w:rPr>
        <w:t xml:space="preserve">«Зверево – Малиновка» (по титулу: «Строительство автодорожного путепровода на перегоне </w:t>
      </w:r>
      <w:proofErr w:type="spellStart"/>
      <w:r w:rsidRPr="00605193">
        <w:rPr>
          <w:color w:val="000000"/>
          <w:lang w:eastAsia="ru-RU"/>
        </w:rPr>
        <w:t>Таммисуо</w:t>
      </w:r>
      <w:proofErr w:type="spellEnd"/>
      <w:r w:rsidRPr="00605193">
        <w:rPr>
          <w:color w:val="000000"/>
          <w:lang w:eastAsia="ru-RU"/>
        </w:rPr>
        <w:t xml:space="preserve"> – Гвардейское участка Выборг – Каменногорск взамен закрываемых переездов на ПК 105+00.00, ПК 106+38.30»), были откорректированы красные линии, отступы от устанавливаемых красных линиях, информация о внесенных изменениях представлена в п. 23 данного Тома.</w:t>
      </w:r>
    </w:p>
    <w:p w:rsidR="00AA4395" w:rsidRPr="00605193" w:rsidRDefault="00AA4395" w:rsidP="00AA4395">
      <w:pPr>
        <w:shd w:val="clear" w:color="auto" w:fill="FFFFFF"/>
        <w:tabs>
          <w:tab w:val="left" w:pos="1134"/>
        </w:tabs>
        <w:spacing w:line="360" w:lineRule="auto"/>
        <w:ind w:left="142" w:right="356" w:firstLine="709"/>
        <w:rPr>
          <w:color w:val="000000"/>
          <w:lang w:eastAsia="ru-RU"/>
        </w:rPr>
      </w:pPr>
      <w:r w:rsidRPr="00605193">
        <w:rPr>
          <w:szCs w:val="24"/>
          <w:lang w:eastAsia="ru-RU"/>
        </w:rPr>
        <w:t xml:space="preserve">На чертеже планировки территории отражены границы двух зон размещения Объекта: отменяемая и устанавливаемая. Для полного представления местоположения указанных зон сформированы их каталоги координат. </w:t>
      </w:r>
    </w:p>
    <w:p w:rsidR="00AA4395" w:rsidRPr="00605193" w:rsidRDefault="00AA4395" w:rsidP="00AA4395">
      <w:pPr>
        <w:shd w:val="clear" w:color="auto" w:fill="FFFFFF"/>
        <w:tabs>
          <w:tab w:val="left" w:pos="1134"/>
        </w:tabs>
        <w:spacing w:line="360" w:lineRule="auto"/>
        <w:ind w:left="142" w:right="356" w:firstLine="709"/>
        <w:rPr>
          <w:color w:val="000000"/>
          <w:lang w:eastAsia="ru-RU"/>
        </w:rPr>
      </w:pPr>
      <w:r w:rsidRPr="00605193">
        <w:rPr>
          <w:szCs w:val="24"/>
          <w:lang w:eastAsia="ru-RU"/>
        </w:rPr>
        <w:lastRenderedPageBreak/>
        <w:t xml:space="preserve">В таблице 1 представлены координаты отменяемой зоны размещения, в таблице 2 – устанавливаемой.  </w:t>
      </w:r>
    </w:p>
    <w:p w:rsidR="00AA4395" w:rsidRPr="00605193" w:rsidRDefault="00AA4395" w:rsidP="00AA4395">
      <w:pPr>
        <w:shd w:val="clear" w:color="auto" w:fill="FFFFFF"/>
        <w:tabs>
          <w:tab w:val="left" w:pos="1134"/>
        </w:tabs>
        <w:spacing w:line="360" w:lineRule="auto"/>
        <w:ind w:left="284" w:right="356" w:firstLine="567"/>
        <w:jc w:val="right"/>
        <w:rPr>
          <w:i/>
          <w:szCs w:val="24"/>
          <w:lang w:eastAsia="ru-RU"/>
        </w:rPr>
      </w:pPr>
      <w:r w:rsidRPr="00605193">
        <w:rPr>
          <w:i/>
          <w:szCs w:val="24"/>
          <w:lang w:eastAsia="ru-RU"/>
        </w:rPr>
        <w:t xml:space="preserve">Таблица 1 </w:t>
      </w:r>
    </w:p>
    <w:p w:rsidR="00AA4395" w:rsidRPr="00605193" w:rsidRDefault="00AA4395" w:rsidP="00AA4395">
      <w:pPr>
        <w:shd w:val="clear" w:color="auto" w:fill="FFFFFF"/>
        <w:tabs>
          <w:tab w:val="left" w:pos="1134"/>
        </w:tabs>
        <w:spacing w:line="360" w:lineRule="auto"/>
        <w:ind w:left="284" w:right="356" w:firstLine="567"/>
        <w:jc w:val="center"/>
        <w:rPr>
          <w:szCs w:val="24"/>
          <w:lang w:eastAsia="ru-RU"/>
        </w:rPr>
      </w:pPr>
      <w:r w:rsidRPr="00605193">
        <w:rPr>
          <w:szCs w:val="24"/>
          <w:lang w:eastAsia="ru-RU"/>
        </w:rPr>
        <w:t>Каталог координат отменяемой зоны размещения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94"/>
        <w:gridCol w:w="4311"/>
      </w:tblGrid>
      <w:tr w:rsidR="00AA4395" w:rsidRPr="00605193" w:rsidTr="004E51E5">
        <w:trPr>
          <w:trHeight w:val="181"/>
          <w:jc w:val="center"/>
        </w:trPr>
        <w:tc>
          <w:tcPr>
            <w:tcW w:w="1129" w:type="dxa"/>
            <w:shd w:val="clear" w:color="auto" w:fill="auto"/>
          </w:tcPr>
          <w:p w:rsidR="00AA4395" w:rsidRPr="00605193" w:rsidRDefault="00AA4395" w:rsidP="004E51E5">
            <w:pPr>
              <w:tabs>
                <w:tab w:val="left" w:pos="1134"/>
              </w:tabs>
              <w:spacing w:line="360" w:lineRule="auto"/>
              <w:ind w:right="33"/>
              <w:jc w:val="center"/>
              <w:rPr>
                <w:sz w:val="20"/>
                <w:lang w:eastAsia="ru-RU"/>
              </w:rPr>
            </w:pPr>
            <w:r w:rsidRPr="00605193">
              <w:rPr>
                <w:sz w:val="20"/>
                <w:lang w:eastAsia="ru-RU"/>
              </w:rPr>
              <w:t xml:space="preserve">№ </w:t>
            </w:r>
            <w:proofErr w:type="spellStart"/>
            <w:r w:rsidRPr="00605193">
              <w:rPr>
                <w:sz w:val="20"/>
                <w:lang w:eastAsia="ru-RU"/>
              </w:rPr>
              <w:t>п.п</w:t>
            </w:r>
            <w:proofErr w:type="spellEnd"/>
            <w:r w:rsidRPr="00605193">
              <w:rPr>
                <w:sz w:val="20"/>
                <w:lang w:eastAsia="ru-RU"/>
              </w:rPr>
              <w:t>.</w:t>
            </w:r>
          </w:p>
        </w:tc>
        <w:tc>
          <w:tcPr>
            <w:tcW w:w="4194" w:type="dxa"/>
            <w:shd w:val="clear" w:color="auto" w:fill="auto"/>
          </w:tcPr>
          <w:p w:rsidR="00AA4395" w:rsidRPr="00605193" w:rsidRDefault="00AA4395" w:rsidP="004E51E5">
            <w:pPr>
              <w:tabs>
                <w:tab w:val="left" w:pos="1134"/>
              </w:tabs>
              <w:spacing w:line="360" w:lineRule="auto"/>
              <w:ind w:right="356"/>
              <w:jc w:val="center"/>
              <w:rPr>
                <w:sz w:val="20"/>
                <w:lang w:val="en-US" w:eastAsia="ru-RU"/>
              </w:rPr>
            </w:pPr>
            <w:r w:rsidRPr="00605193">
              <w:rPr>
                <w:sz w:val="20"/>
                <w:lang w:eastAsia="ru-RU"/>
              </w:rPr>
              <w:t xml:space="preserve">     </w:t>
            </w:r>
            <w:r w:rsidRPr="00605193">
              <w:rPr>
                <w:sz w:val="20"/>
                <w:lang w:val="en-US" w:eastAsia="ru-RU"/>
              </w:rPr>
              <w:t>X</w:t>
            </w:r>
          </w:p>
        </w:tc>
        <w:tc>
          <w:tcPr>
            <w:tcW w:w="4311" w:type="dxa"/>
            <w:shd w:val="clear" w:color="auto" w:fill="auto"/>
          </w:tcPr>
          <w:p w:rsidR="00AA4395" w:rsidRPr="00605193" w:rsidRDefault="00AA4395" w:rsidP="004E51E5">
            <w:pPr>
              <w:tabs>
                <w:tab w:val="left" w:pos="1134"/>
              </w:tabs>
              <w:spacing w:line="360" w:lineRule="auto"/>
              <w:ind w:right="356"/>
              <w:jc w:val="center"/>
              <w:rPr>
                <w:sz w:val="20"/>
                <w:lang w:val="en-US" w:eastAsia="ru-RU"/>
              </w:rPr>
            </w:pPr>
            <w:r w:rsidRPr="00605193">
              <w:rPr>
                <w:sz w:val="20"/>
                <w:lang w:eastAsia="ru-RU"/>
              </w:rPr>
              <w:t xml:space="preserve">     </w:t>
            </w:r>
            <w:r w:rsidRPr="00605193">
              <w:rPr>
                <w:sz w:val="20"/>
                <w:lang w:val="en-US" w:eastAsia="ru-RU"/>
              </w:rPr>
              <w:t>Y</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528673.26</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1301204.53</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2</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528640.74</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1301236.31</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3</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528630.17</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1301246.63</w:t>
            </w:r>
          </w:p>
        </w:tc>
      </w:tr>
    </w:tbl>
    <w:p w:rsidR="00AA4395" w:rsidRPr="00605193" w:rsidRDefault="00AA4395" w:rsidP="00AA4395">
      <w:pPr>
        <w:shd w:val="clear" w:color="auto" w:fill="FFFFFF"/>
        <w:tabs>
          <w:tab w:val="left" w:pos="1134"/>
        </w:tabs>
        <w:spacing w:line="360" w:lineRule="auto"/>
        <w:ind w:left="284" w:right="356" w:firstLine="567"/>
        <w:jc w:val="right"/>
        <w:rPr>
          <w:i/>
          <w:szCs w:val="24"/>
          <w:lang w:eastAsia="ru-RU"/>
        </w:rPr>
      </w:pPr>
    </w:p>
    <w:p w:rsidR="00AA4395" w:rsidRPr="00605193" w:rsidRDefault="00AA4395" w:rsidP="00AA4395">
      <w:pPr>
        <w:shd w:val="clear" w:color="auto" w:fill="FFFFFF"/>
        <w:tabs>
          <w:tab w:val="left" w:pos="1134"/>
        </w:tabs>
        <w:spacing w:line="360" w:lineRule="auto"/>
        <w:ind w:left="284" w:right="356" w:firstLine="567"/>
        <w:jc w:val="right"/>
        <w:rPr>
          <w:i/>
          <w:szCs w:val="24"/>
          <w:lang w:eastAsia="ru-RU"/>
        </w:rPr>
      </w:pPr>
      <w:r w:rsidRPr="00605193">
        <w:rPr>
          <w:i/>
          <w:szCs w:val="24"/>
          <w:lang w:eastAsia="ru-RU"/>
        </w:rPr>
        <w:t xml:space="preserve">Таблица 2 </w:t>
      </w:r>
    </w:p>
    <w:p w:rsidR="00AA4395" w:rsidRPr="00605193" w:rsidRDefault="00AA4395" w:rsidP="00AA4395">
      <w:pPr>
        <w:shd w:val="clear" w:color="auto" w:fill="FFFFFF"/>
        <w:tabs>
          <w:tab w:val="left" w:pos="1134"/>
        </w:tabs>
        <w:spacing w:line="360" w:lineRule="auto"/>
        <w:ind w:left="284" w:right="356" w:firstLine="567"/>
        <w:jc w:val="center"/>
        <w:rPr>
          <w:szCs w:val="24"/>
          <w:lang w:eastAsia="ru-RU"/>
        </w:rPr>
      </w:pPr>
      <w:r w:rsidRPr="00605193">
        <w:rPr>
          <w:szCs w:val="24"/>
          <w:lang w:eastAsia="ru-RU"/>
        </w:rPr>
        <w:t>Каталог координат устанавливаемой зоны размещения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94"/>
        <w:gridCol w:w="4311"/>
      </w:tblGrid>
      <w:tr w:rsidR="00AA4395" w:rsidRPr="00605193" w:rsidTr="004E51E5">
        <w:trPr>
          <w:trHeight w:val="181"/>
          <w:jc w:val="center"/>
        </w:trPr>
        <w:tc>
          <w:tcPr>
            <w:tcW w:w="1129" w:type="dxa"/>
            <w:shd w:val="clear" w:color="auto" w:fill="auto"/>
          </w:tcPr>
          <w:p w:rsidR="00AA4395" w:rsidRPr="00605193" w:rsidRDefault="00AA4395" w:rsidP="004E51E5">
            <w:pPr>
              <w:tabs>
                <w:tab w:val="left" w:pos="1134"/>
              </w:tabs>
              <w:spacing w:line="360" w:lineRule="auto"/>
              <w:ind w:right="356"/>
              <w:jc w:val="center"/>
              <w:rPr>
                <w:sz w:val="20"/>
                <w:lang w:eastAsia="ru-RU"/>
              </w:rPr>
            </w:pPr>
            <w:r w:rsidRPr="00605193">
              <w:rPr>
                <w:sz w:val="20"/>
                <w:lang w:eastAsia="ru-RU"/>
              </w:rPr>
              <w:t xml:space="preserve">№ </w:t>
            </w:r>
            <w:proofErr w:type="spellStart"/>
            <w:r w:rsidRPr="00605193">
              <w:rPr>
                <w:sz w:val="20"/>
                <w:lang w:eastAsia="ru-RU"/>
              </w:rPr>
              <w:t>п.п</w:t>
            </w:r>
            <w:proofErr w:type="spellEnd"/>
            <w:r w:rsidRPr="00605193">
              <w:rPr>
                <w:sz w:val="20"/>
                <w:lang w:eastAsia="ru-RU"/>
              </w:rPr>
              <w:t>.</w:t>
            </w:r>
          </w:p>
        </w:tc>
        <w:tc>
          <w:tcPr>
            <w:tcW w:w="4194" w:type="dxa"/>
            <w:shd w:val="clear" w:color="auto" w:fill="auto"/>
          </w:tcPr>
          <w:p w:rsidR="00AA4395" w:rsidRPr="00605193" w:rsidRDefault="00AA4395" w:rsidP="004E51E5">
            <w:pPr>
              <w:tabs>
                <w:tab w:val="left" w:pos="1134"/>
              </w:tabs>
              <w:spacing w:line="360" w:lineRule="auto"/>
              <w:ind w:right="356"/>
              <w:jc w:val="center"/>
              <w:rPr>
                <w:sz w:val="20"/>
                <w:lang w:val="en-US" w:eastAsia="ru-RU"/>
              </w:rPr>
            </w:pPr>
            <w:r w:rsidRPr="00605193">
              <w:rPr>
                <w:sz w:val="20"/>
                <w:lang w:val="en-US" w:eastAsia="ru-RU"/>
              </w:rPr>
              <w:t>X</w:t>
            </w:r>
          </w:p>
        </w:tc>
        <w:tc>
          <w:tcPr>
            <w:tcW w:w="4311" w:type="dxa"/>
            <w:shd w:val="clear" w:color="auto" w:fill="auto"/>
          </w:tcPr>
          <w:p w:rsidR="00AA4395" w:rsidRPr="00605193" w:rsidRDefault="00AA4395" w:rsidP="004E51E5">
            <w:pPr>
              <w:tabs>
                <w:tab w:val="left" w:pos="1134"/>
              </w:tabs>
              <w:spacing w:line="360" w:lineRule="auto"/>
              <w:ind w:right="356"/>
              <w:jc w:val="center"/>
              <w:rPr>
                <w:sz w:val="20"/>
                <w:lang w:val="en-US" w:eastAsia="ru-RU"/>
              </w:rPr>
            </w:pPr>
            <w:r w:rsidRPr="00605193">
              <w:rPr>
                <w:sz w:val="20"/>
                <w:lang w:val="en-US" w:eastAsia="ru-RU"/>
              </w:rPr>
              <w:t>Y</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528673,26</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1301204,53</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2</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528675,61</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1301208,46</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3</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528646,45</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1301236,26</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4</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528643,6</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1301240,05</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528640,99</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1301242,26</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6</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528639,14</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1301239,99</w:t>
            </w:r>
          </w:p>
        </w:tc>
      </w:tr>
      <w:tr w:rsidR="00AA4395" w:rsidRPr="00605193" w:rsidTr="004E51E5">
        <w:trPr>
          <w:jc w:val="center"/>
        </w:trPr>
        <w:tc>
          <w:tcPr>
            <w:tcW w:w="1129"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7</w:t>
            </w:r>
          </w:p>
        </w:tc>
        <w:tc>
          <w:tcPr>
            <w:tcW w:w="4194"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528630,17</w:t>
            </w:r>
          </w:p>
        </w:tc>
        <w:tc>
          <w:tcPr>
            <w:tcW w:w="4311" w:type="dxa"/>
            <w:shd w:val="clear" w:color="auto" w:fill="auto"/>
            <w:vAlign w:val="bottom"/>
          </w:tcPr>
          <w:p w:rsidR="00AA4395" w:rsidRPr="00605193" w:rsidRDefault="00AA4395" w:rsidP="004E51E5">
            <w:pPr>
              <w:jc w:val="center"/>
              <w:rPr>
                <w:color w:val="000000"/>
                <w:sz w:val="20"/>
                <w:lang w:eastAsia="ru-RU"/>
              </w:rPr>
            </w:pPr>
            <w:r w:rsidRPr="00605193">
              <w:rPr>
                <w:color w:val="000000"/>
                <w:sz w:val="20"/>
                <w:lang w:eastAsia="ru-RU"/>
              </w:rPr>
              <w:t>1301246,63</w:t>
            </w:r>
          </w:p>
        </w:tc>
      </w:tr>
    </w:tbl>
    <w:p w:rsidR="00AA4395" w:rsidRPr="00605193" w:rsidRDefault="00AA4395" w:rsidP="008558DA">
      <w:pPr>
        <w:spacing w:line="360" w:lineRule="auto"/>
        <w:ind w:right="215"/>
        <w:contextualSpacing/>
        <w:rPr>
          <w:sz w:val="28"/>
          <w:szCs w:val="28"/>
          <w:lang w:eastAsia="ru-RU"/>
        </w:rPr>
      </w:pPr>
    </w:p>
    <w:p w:rsidR="00AA4395" w:rsidRPr="00605193" w:rsidRDefault="00AA4395" w:rsidP="00AA4395">
      <w:pPr>
        <w:spacing w:line="360" w:lineRule="auto"/>
        <w:ind w:left="284" w:right="215" w:firstLine="567"/>
        <w:contextualSpacing/>
        <w:jc w:val="center"/>
        <w:rPr>
          <w:sz w:val="28"/>
          <w:szCs w:val="28"/>
          <w:lang w:eastAsia="ru-RU"/>
        </w:rPr>
      </w:pPr>
      <w:r w:rsidRPr="00605193">
        <w:rPr>
          <w:sz w:val="28"/>
          <w:szCs w:val="28"/>
          <w:lang w:eastAsia="ru-RU"/>
        </w:rPr>
        <w:t>12. СВЕДЕНИЯ О СОСТОЯНИИ И ПЛАНИРУЕМОМ РАЗВИТИИ ТРАНСПОРТНОЙ ИНФРАСТРУКТУРЫ, ТРАНСПОРТНОГО ОБСЛУЖИВАНИЯ ТЕРРИТОРИИ В РАЙОНЕ РАЗМЕЩЕНИЯ ОБЪЕКТА</w:t>
      </w:r>
    </w:p>
    <w:p w:rsidR="00AA4395" w:rsidRPr="00605193" w:rsidRDefault="00AA4395" w:rsidP="00AA4395">
      <w:pPr>
        <w:spacing w:line="360" w:lineRule="auto"/>
        <w:ind w:left="284" w:right="425" w:firstLine="567"/>
        <w:contextualSpacing/>
        <w:rPr>
          <w:szCs w:val="28"/>
          <w:lang w:eastAsia="ru-RU"/>
        </w:rPr>
      </w:pPr>
      <w:r w:rsidRPr="00605193">
        <w:rPr>
          <w:szCs w:val="28"/>
          <w:lang w:eastAsia="ru-RU"/>
        </w:rPr>
        <w:t xml:space="preserve">В настоящее время сведения о состоянии и планируемом развитии транспортной инфраструктуры, транспортного обслуживания территории в районе размещения Объекта представлены в Программе комплексного развития транспортной инфраструктуры муниципального образования </w:t>
      </w:r>
      <w:r w:rsidRPr="00605193">
        <w:rPr>
          <w:color w:val="000000"/>
          <w:szCs w:val="24"/>
          <w:lang w:eastAsia="ru-RU"/>
        </w:rPr>
        <w:t>«</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w:t>
      </w:r>
      <w:r w:rsidRPr="00605193">
        <w:rPr>
          <w:szCs w:val="28"/>
          <w:lang w:eastAsia="ru-RU"/>
        </w:rPr>
        <w:t xml:space="preserve"> Выборгского района Ленинградской области на 2017-2030 годы, утвержденная Постановлением администрации МО «</w:t>
      </w:r>
      <w:proofErr w:type="spellStart"/>
      <w:r w:rsidRPr="00605193">
        <w:rPr>
          <w:szCs w:val="28"/>
          <w:lang w:eastAsia="ru-RU"/>
        </w:rPr>
        <w:t>Гончаровское</w:t>
      </w:r>
      <w:proofErr w:type="spellEnd"/>
      <w:r w:rsidRPr="00605193">
        <w:rPr>
          <w:szCs w:val="28"/>
          <w:lang w:eastAsia="ru-RU"/>
        </w:rPr>
        <w:t xml:space="preserve"> сельское поселение» Выборгского района Ленинградской области № 599 от 27.12.2017 г.</w:t>
      </w:r>
    </w:p>
    <w:p w:rsidR="00AA4395" w:rsidRPr="00605193" w:rsidRDefault="00AA4395" w:rsidP="00AA4395">
      <w:pPr>
        <w:spacing w:line="360" w:lineRule="auto"/>
        <w:ind w:left="284" w:right="425" w:firstLine="567"/>
        <w:contextualSpacing/>
        <w:rPr>
          <w:szCs w:val="28"/>
          <w:lang w:eastAsia="ru-RU"/>
        </w:rPr>
      </w:pPr>
      <w:r w:rsidRPr="00605193">
        <w:rPr>
          <w:szCs w:val="28"/>
          <w:lang w:eastAsia="ru-RU"/>
        </w:rPr>
        <w:t xml:space="preserve">Согласно положениям Программы на территории муниципального образования </w:t>
      </w:r>
      <w:r w:rsidRPr="00605193">
        <w:rPr>
          <w:color w:val="000000"/>
          <w:szCs w:val="24"/>
          <w:lang w:eastAsia="ru-RU"/>
        </w:rPr>
        <w:t>«</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 уровень развития автомобильных дорог общего пользования местного значения не в полной мере отвечает потребностям населения и экономики муниципального образования. </w:t>
      </w:r>
    </w:p>
    <w:p w:rsidR="00AA4395" w:rsidRPr="00605193" w:rsidRDefault="00AA4395" w:rsidP="00AA4395">
      <w:pPr>
        <w:spacing w:line="360" w:lineRule="auto"/>
        <w:ind w:left="284" w:right="425" w:firstLine="567"/>
        <w:contextualSpacing/>
        <w:rPr>
          <w:szCs w:val="28"/>
          <w:lang w:eastAsia="ru-RU"/>
        </w:rPr>
      </w:pPr>
      <w:r w:rsidRPr="00605193">
        <w:rPr>
          <w:szCs w:val="28"/>
          <w:lang w:eastAsia="ru-RU"/>
        </w:rPr>
        <w:t xml:space="preserve">В таблице 2 представлена характеристика </w:t>
      </w:r>
      <w:r w:rsidRPr="00605193">
        <w:rPr>
          <w:lang w:eastAsia="ru-RU"/>
        </w:rPr>
        <w:t>улично-дорожной сети населенных пунктов, входящих в состав МО «</w:t>
      </w:r>
      <w:proofErr w:type="spellStart"/>
      <w:r w:rsidRPr="00605193">
        <w:rPr>
          <w:lang w:eastAsia="ru-RU"/>
        </w:rPr>
        <w:t>Гончаровское</w:t>
      </w:r>
      <w:proofErr w:type="spellEnd"/>
      <w:r w:rsidRPr="00605193">
        <w:rPr>
          <w:lang w:eastAsia="ru-RU"/>
        </w:rPr>
        <w:t xml:space="preserve"> сельское поселение»</w:t>
      </w:r>
      <w:r w:rsidRPr="00605193">
        <w:rPr>
          <w:szCs w:val="28"/>
          <w:lang w:eastAsia="ru-RU"/>
        </w:rPr>
        <w:t xml:space="preserve">, согласно утвержденной Программы. </w:t>
      </w:r>
    </w:p>
    <w:p w:rsidR="00AA4395" w:rsidRPr="00605193" w:rsidRDefault="00AA4395" w:rsidP="00AA4395">
      <w:pPr>
        <w:keepNext/>
        <w:ind w:right="356" w:firstLine="284"/>
        <w:jc w:val="right"/>
        <w:rPr>
          <w:i/>
          <w:szCs w:val="24"/>
          <w:lang w:eastAsia="ru-RU"/>
        </w:rPr>
      </w:pPr>
      <w:r w:rsidRPr="00605193">
        <w:rPr>
          <w:i/>
          <w:szCs w:val="24"/>
          <w:lang w:eastAsia="ru-RU"/>
        </w:rPr>
        <w:lastRenderedPageBreak/>
        <w:t>Таблица 2</w:t>
      </w:r>
    </w:p>
    <w:p w:rsidR="00AA4395" w:rsidRPr="00605193" w:rsidRDefault="00AA4395" w:rsidP="00AA4395">
      <w:pPr>
        <w:keepNext/>
        <w:ind w:right="356" w:firstLine="284"/>
        <w:jc w:val="right"/>
        <w:rPr>
          <w:i/>
          <w:szCs w:val="24"/>
          <w:lang w:eastAsia="ru-RU"/>
        </w:rPr>
      </w:pPr>
    </w:p>
    <w:p w:rsidR="00AA4395" w:rsidRPr="00605193" w:rsidRDefault="00AA4395" w:rsidP="00AA4395">
      <w:pPr>
        <w:keepNext/>
        <w:spacing w:after="120"/>
        <w:ind w:firstLine="284"/>
        <w:jc w:val="center"/>
        <w:rPr>
          <w:szCs w:val="24"/>
          <w:lang w:eastAsia="ru-RU"/>
        </w:rPr>
      </w:pPr>
      <w:r w:rsidRPr="00605193">
        <w:rPr>
          <w:szCs w:val="24"/>
          <w:lang w:eastAsia="ru-RU"/>
        </w:rPr>
        <w:t>Характеристика улично-дорожной сети населенных пунктов, входящих в состав МО «</w:t>
      </w:r>
      <w:proofErr w:type="spellStart"/>
      <w:r w:rsidRPr="00605193">
        <w:rPr>
          <w:szCs w:val="24"/>
          <w:lang w:eastAsia="ru-RU"/>
        </w:rPr>
        <w:t>Гончаровское</w:t>
      </w:r>
      <w:proofErr w:type="spellEnd"/>
      <w:r w:rsidRPr="00605193">
        <w:rPr>
          <w:szCs w:val="24"/>
          <w:lang w:eastAsia="ru-RU"/>
        </w:rPr>
        <w:t xml:space="preserve"> сельское поселение»</w:t>
      </w:r>
    </w:p>
    <w:p w:rsidR="00AA4395" w:rsidRPr="00605193" w:rsidRDefault="00AA4395" w:rsidP="00AA4395">
      <w:pPr>
        <w:rPr>
          <w:lang w:eastAsia="ru-RU"/>
        </w:rPr>
      </w:pPr>
    </w:p>
    <w:tbl>
      <w:tblPr>
        <w:tblW w:w="4333" w:type="pct"/>
        <w:tblInd w:w="757" w:type="dxa"/>
        <w:tblLook w:val="0000" w:firstRow="0" w:lastRow="0" w:firstColumn="0" w:lastColumn="0" w:noHBand="0" w:noVBand="0"/>
      </w:tblPr>
      <w:tblGrid>
        <w:gridCol w:w="622"/>
        <w:gridCol w:w="2157"/>
        <w:gridCol w:w="1850"/>
        <w:gridCol w:w="1780"/>
        <w:gridCol w:w="1164"/>
        <w:gridCol w:w="1451"/>
      </w:tblGrid>
      <w:tr w:rsidR="00AA4395" w:rsidRPr="00605193" w:rsidTr="004E51E5">
        <w:trPr>
          <w:trHeight w:val="1"/>
          <w:tblHeader/>
        </w:trPr>
        <w:tc>
          <w:tcPr>
            <w:tcW w:w="345"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1195"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Наименование населенного пункта</w:t>
            </w:r>
          </w:p>
        </w:tc>
        <w:tc>
          <w:tcPr>
            <w:tcW w:w="1025"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Протяженность улично-дорожной сети</w:t>
            </w:r>
          </w:p>
        </w:tc>
        <w:tc>
          <w:tcPr>
            <w:tcW w:w="2435" w:type="pct"/>
            <w:gridSpan w:val="3"/>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В том числе по видам покрытия</w:t>
            </w:r>
          </w:p>
        </w:tc>
      </w:tr>
      <w:tr w:rsidR="00AA4395" w:rsidRPr="00605193" w:rsidTr="004E51E5">
        <w:trPr>
          <w:trHeight w:val="1"/>
          <w:tblHeader/>
        </w:trPr>
        <w:tc>
          <w:tcPr>
            <w:tcW w:w="345" w:type="pct"/>
            <w:vMerge/>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p>
        </w:tc>
        <w:tc>
          <w:tcPr>
            <w:tcW w:w="1195" w:type="pct"/>
            <w:vMerge/>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p>
        </w:tc>
        <w:tc>
          <w:tcPr>
            <w:tcW w:w="1025" w:type="pct"/>
            <w:vMerge/>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proofErr w:type="gramStart"/>
            <w:r w:rsidRPr="00605193">
              <w:rPr>
                <w:sz w:val="20"/>
                <w:lang w:eastAsia="ru-RU"/>
              </w:rPr>
              <w:t>асфальтобетон</w:t>
            </w:r>
            <w:proofErr w:type="gramEnd"/>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proofErr w:type="gramStart"/>
            <w:r w:rsidRPr="00605193">
              <w:rPr>
                <w:sz w:val="20"/>
                <w:lang w:eastAsia="ru-RU"/>
              </w:rPr>
              <w:t>гравий</w:t>
            </w:r>
            <w:proofErr w:type="gramEnd"/>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proofErr w:type="gramStart"/>
            <w:r w:rsidRPr="00605193">
              <w:rPr>
                <w:sz w:val="20"/>
                <w:lang w:eastAsia="ru-RU"/>
              </w:rPr>
              <w:t>грунт</w:t>
            </w:r>
            <w:proofErr w:type="gramEnd"/>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Барышево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1,2</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1,2</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Вещево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2,0</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2,0</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3</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Гаврилово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6,6</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5,1</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1,5</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п. Гвардейское</w:t>
            </w:r>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7,6</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7,6</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5</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Гончарово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3,5</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3,5</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6</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п. Житково</w:t>
            </w:r>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4,0</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4,0</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7</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Кузьминское</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2,3</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2,3</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8</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п. ж/д ст. Лебедевка</w:t>
            </w:r>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4,5</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4,5</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9</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Овсово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2,0</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2,0</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10</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Пальцево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1,8</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1,8</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11</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п. Перово</w:t>
            </w:r>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1,9</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1,9</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12</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п. Смирново</w:t>
            </w:r>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2,0</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2,0</w:t>
            </w:r>
          </w:p>
        </w:tc>
      </w:tr>
      <w:tr w:rsidR="00AA4395" w:rsidRPr="00605193" w:rsidTr="004E51E5">
        <w:trPr>
          <w:trHeight w:val="1"/>
        </w:trPr>
        <w:tc>
          <w:tcPr>
            <w:tcW w:w="3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13</w:t>
            </w:r>
          </w:p>
        </w:tc>
        <w:tc>
          <w:tcPr>
            <w:tcW w:w="119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left"/>
              <w:rPr>
                <w:sz w:val="20"/>
                <w:lang w:eastAsia="ru-RU"/>
              </w:rPr>
            </w:pPr>
            <w:r w:rsidRPr="00605193">
              <w:rPr>
                <w:sz w:val="20"/>
                <w:lang w:eastAsia="ru-RU"/>
              </w:rPr>
              <w:t xml:space="preserve">п. </w:t>
            </w:r>
            <w:proofErr w:type="spellStart"/>
            <w:r w:rsidRPr="00605193">
              <w:rPr>
                <w:sz w:val="20"/>
                <w:lang w:eastAsia="ru-RU"/>
              </w:rPr>
              <w:t>Черкасово</w:t>
            </w:r>
            <w:proofErr w:type="spellEnd"/>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46,20</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46,20</w:t>
            </w:r>
          </w:p>
        </w:tc>
      </w:tr>
      <w:tr w:rsidR="00AA4395" w:rsidRPr="00605193" w:rsidTr="004E51E5">
        <w:trPr>
          <w:trHeight w:val="1"/>
        </w:trPr>
        <w:tc>
          <w:tcPr>
            <w:tcW w:w="154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Итого</w:t>
            </w:r>
          </w:p>
        </w:tc>
        <w:tc>
          <w:tcPr>
            <w:tcW w:w="102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85,6</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15,7</w:t>
            </w:r>
          </w:p>
        </w:tc>
        <w:tc>
          <w:tcPr>
            <w:tcW w:w="645"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4,3</w:t>
            </w:r>
          </w:p>
        </w:tc>
        <w:tc>
          <w:tcPr>
            <w:tcW w:w="804" w:type="pct"/>
            <w:tcBorders>
              <w:top w:val="single" w:sz="3" w:space="0" w:color="000000"/>
              <w:left w:val="single" w:sz="3" w:space="0" w:color="000000"/>
              <w:bottom w:val="single" w:sz="3" w:space="0" w:color="000000"/>
              <w:right w:val="single" w:sz="3" w:space="0" w:color="000000"/>
            </w:tcBorders>
            <w:shd w:val="clear" w:color="000000" w:fill="FFFFFF"/>
          </w:tcPr>
          <w:p w:rsidR="00AA4395" w:rsidRPr="00605193" w:rsidRDefault="00AA4395" w:rsidP="004E51E5">
            <w:pPr>
              <w:jc w:val="center"/>
              <w:rPr>
                <w:sz w:val="20"/>
                <w:lang w:eastAsia="ru-RU"/>
              </w:rPr>
            </w:pPr>
            <w:r w:rsidRPr="00605193">
              <w:rPr>
                <w:sz w:val="20"/>
                <w:lang w:eastAsia="ru-RU"/>
              </w:rPr>
              <w:t>65,6</w:t>
            </w:r>
          </w:p>
        </w:tc>
      </w:tr>
    </w:tbl>
    <w:p w:rsidR="00AA4395" w:rsidRPr="00605193" w:rsidRDefault="00AA4395" w:rsidP="008558DA">
      <w:pPr>
        <w:spacing w:line="360" w:lineRule="auto"/>
        <w:ind w:right="215"/>
        <w:contextualSpacing/>
        <w:rPr>
          <w:sz w:val="28"/>
          <w:szCs w:val="28"/>
          <w:lang w:eastAsia="ru-RU"/>
        </w:rPr>
      </w:pPr>
    </w:p>
    <w:p w:rsidR="00AA4395" w:rsidRPr="00605193" w:rsidRDefault="00AA4395" w:rsidP="00AA4395">
      <w:pPr>
        <w:spacing w:line="360" w:lineRule="auto"/>
        <w:ind w:left="284" w:right="215" w:firstLine="567"/>
        <w:contextualSpacing/>
        <w:jc w:val="center"/>
        <w:rPr>
          <w:sz w:val="28"/>
          <w:szCs w:val="28"/>
          <w:lang w:eastAsia="ru-RU"/>
        </w:rPr>
      </w:pPr>
      <w:r w:rsidRPr="00605193">
        <w:rPr>
          <w:sz w:val="28"/>
          <w:szCs w:val="28"/>
          <w:lang w:eastAsia="ru-RU"/>
        </w:rPr>
        <w:t>13. СВЕДЕНИЯ О СОСТОЯНИИ И ПЛАНИРУЕМОМ РАЗВИТИИ ИНЖЕНЕРНОЙ ИНФРАСТРУКТУРЫ И ИНЖЕНЕРНОГО ОБЕСПЕЧЕНИЯ ТЕРРИТОРИИ, ОБ ИНЖЕНЕРНЫХ КОММУНИКАЦИЯХ В ПРЕДЕЛАХ ТЕРРИТОРИИ, О НАЛИЧИИ РЕЗЕРВНЫХ МОЩНОСТЕЙ ОБЪЕКТОВ ИНЖЕНЕРНОЙ ИНФРАСТРУКТУРЫ</w:t>
      </w:r>
    </w:p>
    <w:p w:rsidR="00AA4395" w:rsidRPr="00605193" w:rsidRDefault="00AA4395" w:rsidP="00AA4395">
      <w:pPr>
        <w:spacing w:line="360" w:lineRule="auto"/>
        <w:ind w:left="284" w:right="425" w:firstLine="567"/>
        <w:contextualSpacing/>
        <w:rPr>
          <w:szCs w:val="28"/>
          <w:lang w:eastAsia="ru-RU"/>
        </w:rPr>
      </w:pPr>
      <w:r w:rsidRPr="00605193">
        <w:rPr>
          <w:szCs w:val="24"/>
          <w:lang w:eastAsia="ru-RU"/>
        </w:rPr>
        <w:t xml:space="preserve">В настоящее время сведения о состоянии и планируемом развитии инженерной инфраструктуры и инженерного обеспечения территории, об инженерных коммуникациях в пределах территории, о наличии резервных мощностей объектов инженерной инфраструктуры представлены в </w:t>
      </w:r>
      <w:r w:rsidRPr="00605193">
        <w:rPr>
          <w:szCs w:val="28"/>
          <w:lang w:eastAsia="ru-RU"/>
        </w:rPr>
        <w:t xml:space="preserve">Программе комплексного развития транспортной инфраструктуры муниципального образования </w:t>
      </w:r>
      <w:r w:rsidRPr="00605193">
        <w:rPr>
          <w:color w:val="000000"/>
          <w:szCs w:val="24"/>
          <w:lang w:eastAsia="ru-RU"/>
        </w:rPr>
        <w:t>«</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w:t>
      </w:r>
      <w:r w:rsidRPr="00605193">
        <w:rPr>
          <w:szCs w:val="28"/>
          <w:lang w:eastAsia="ru-RU"/>
        </w:rPr>
        <w:t xml:space="preserve"> Выборгского района Ленинградской области на 2017-2030 годы, утвержденная Постановлением администрации МО «</w:t>
      </w:r>
      <w:proofErr w:type="spellStart"/>
      <w:r w:rsidRPr="00605193">
        <w:rPr>
          <w:szCs w:val="28"/>
          <w:lang w:eastAsia="ru-RU"/>
        </w:rPr>
        <w:t>Гончаровское</w:t>
      </w:r>
      <w:proofErr w:type="spellEnd"/>
      <w:r w:rsidRPr="00605193">
        <w:rPr>
          <w:szCs w:val="28"/>
          <w:lang w:eastAsia="ru-RU"/>
        </w:rPr>
        <w:t xml:space="preserve"> сельское поселение» Выборгского района Ленинградской области № 599 от 27.12.2017 г.</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 xml:space="preserve">Согласно положениям Программы на территории муниципального образования </w:t>
      </w:r>
      <w:r w:rsidRPr="00605193">
        <w:rPr>
          <w:color w:val="000000"/>
          <w:szCs w:val="24"/>
          <w:lang w:eastAsia="ru-RU"/>
        </w:rPr>
        <w:t>«</w:t>
      </w:r>
      <w:proofErr w:type="spellStart"/>
      <w:r w:rsidRPr="00605193">
        <w:rPr>
          <w:color w:val="000000"/>
          <w:szCs w:val="24"/>
          <w:lang w:eastAsia="ru-RU"/>
        </w:rPr>
        <w:t>Гончаровское</w:t>
      </w:r>
      <w:proofErr w:type="spellEnd"/>
      <w:r w:rsidRPr="00605193">
        <w:rPr>
          <w:color w:val="000000"/>
          <w:szCs w:val="24"/>
          <w:lang w:eastAsia="ru-RU"/>
        </w:rPr>
        <w:t xml:space="preserve"> сельского</w:t>
      </w:r>
      <w:r w:rsidRPr="00605193">
        <w:rPr>
          <w:szCs w:val="24"/>
          <w:lang w:eastAsia="ru-RU"/>
        </w:rPr>
        <w:t xml:space="preserve"> поселения»</w:t>
      </w:r>
      <w:r w:rsidRPr="00605193">
        <w:rPr>
          <w:szCs w:val="28"/>
          <w:lang w:eastAsia="ru-RU"/>
        </w:rPr>
        <w:t xml:space="preserve"> сложилась следующая ситуация с сетями инженерного обустройства территории:</w:t>
      </w:r>
    </w:p>
    <w:p w:rsidR="00AA4395" w:rsidRPr="00605193" w:rsidRDefault="00AA4395" w:rsidP="00AA4395">
      <w:pPr>
        <w:numPr>
          <w:ilvl w:val="0"/>
          <w:numId w:val="31"/>
        </w:numPr>
        <w:shd w:val="clear" w:color="auto" w:fill="FFFFFF"/>
        <w:tabs>
          <w:tab w:val="left" w:pos="1134"/>
        </w:tabs>
        <w:spacing w:line="360" w:lineRule="auto"/>
        <w:ind w:left="284" w:right="356"/>
        <w:rPr>
          <w:szCs w:val="28"/>
          <w:u w:val="single"/>
          <w:lang w:eastAsia="ru-RU"/>
        </w:rPr>
      </w:pPr>
      <w:r w:rsidRPr="00605193">
        <w:rPr>
          <w:szCs w:val="28"/>
          <w:u w:val="single"/>
          <w:lang w:eastAsia="ru-RU"/>
        </w:rPr>
        <w:t>Системы водоснабжения</w:t>
      </w:r>
    </w:p>
    <w:p w:rsidR="00AA4395" w:rsidRPr="00605193" w:rsidRDefault="00AA4395" w:rsidP="00AA4395">
      <w:pPr>
        <w:spacing w:line="360" w:lineRule="auto"/>
        <w:ind w:left="284" w:right="498" w:firstLine="567"/>
        <w:rPr>
          <w:szCs w:val="24"/>
          <w:lang w:eastAsia="ru-RU"/>
        </w:rPr>
      </w:pPr>
      <w:r w:rsidRPr="00605193">
        <w:rPr>
          <w:szCs w:val="24"/>
          <w:lang w:eastAsia="ru-RU"/>
        </w:rPr>
        <w:t xml:space="preserve">Централизованная система водоснабжения имеется в п. </w:t>
      </w:r>
      <w:proofErr w:type="spellStart"/>
      <w:r w:rsidRPr="00605193">
        <w:rPr>
          <w:szCs w:val="24"/>
          <w:lang w:eastAsia="ru-RU"/>
        </w:rPr>
        <w:t>Барышево</w:t>
      </w:r>
      <w:proofErr w:type="spellEnd"/>
      <w:r w:rsidRPr="00605193">
        <w:rPr>
          <w:szCs w:val="24"/>
          <w:lang w:eastAsia="ru-RU"/>
        </w:rPr>
        <w:t xml:space="preserve">, п. ж/д ст. </w:t>
      </w:r>
      <w:proofErr w:type="spellStart"/>
      <w:r w:rsidRPr="00605193">
        <w:rPr>
          <w:szCs w:val="24"/>
          <w:lang w:eastAsia="ru-RU"/>
        </w:rPr>
        <w:t>Вещево</w:t>
      </w:r>
      <w:proofErr w:type="spellEnd"/>
      <w:r w:rsidRPr="00605193">
        <w:rPr>
          <w:szCs w:val="24"/>
          <w:lang w:eastAsia="ru-RU"/>
        </w:rPr>
        <w:t xml:space="preserve">, п. </w:t>
      </w:r>
      <w:proofErr w:type="spellStart"/>
      <w:r w:rsidRPr="00605193">
        <w:rPr>
          <w:szCs w:val="24"/>
          <w:lang w:eastAsia="ru-RU"/>
        </w:rPr>
        <w:t>Гаврилово</w:t>
      </w:r>
      <w:proofErr w:type="spellEnd"/>
      <w:r w:rsidRPr="00605193">
        <w:rPr>
          <w:szCs w:val="24"/>
          <w:lang w:eastAsia="ru-RU"/>
        </w:rPr>
        <w:t xml:space="preserve">, п. Перово, п. </w:t>
      </w:r>
      <w:proofErr w:type="spellStart"/>
      <w:r w:rsidRPr="00605193">
        <w:rPr>
          <w:szCs w:val="24"/>
          <w:lang w:eastAsia="ru-RU"/>
        </w:rPr>
        <w:t>Гончарово</w:t>
      </w:r>
      <w:proofErr w:type="spellEnd"/>
      <w:r w:rsidRPr="00605193">
        <w:rPr>
          <w:szCs w:val="24"/>
          <w:lang w:eastAsia="ru-RU"/>
        </w:rPr>
        <w:t>, п. Житково.</w:t>
      </w:r>
    </w:p>
    <w:p w:rsidR="00AA4395" w:rsidRPr="00605193" w:rsidRDefault="00AA4395" w:rsidP="00AA4395">
      <w:pPr>
        <w:spacing w:line="360" w:lineRule="auto"/>
        <w:ind w:left="284" w:right="498" w:firstLine="567"/>
        <w:rPr>
          <w:szCs w:val="24"/>
          <w:lang w:eastAsia="ru-RU"/>
        </w:rPr>
      </w:pPr>
      <w:r w:rsidRPr="00605193">
        <w:rPr>
          <w:szCs w:val="24"/>
          <w:lang w:eastAsia="ru-RU"/>
        </w:rPr>
        <w:lastRenderedPageBreak/>
        <w:t>Водоснабжение осуществляется из поверхностных источников, артезианских скважин, а также от водоразборных колонок, проложены водопроводные сети. Водопроводные очистные сооружения (ВОС) требуют капитального ремонта, либо отсутствуют.</w:t>
      </w:r>
    </w:p>
    <w:p w:rsidR="00AA4395" w:rsidRPr="00605193" w:rsidRDefault="00AA4395" w:rsidP="00AA4395">
      <w:pPr>
        <w:spacing w:line="360" w:lineRule="auto"/>
        <w:ind w:left="284" w:right="498" w:firstLine="567"/>
        <w:rPr>
          <w:szCs w:val="24"/>
          <w:lang w:eastAsia="ru-RU"/>
        </w:rPr>
      </w:pPr>
      <w:r w:rsidRPr="00605193">
        <w:rPr>
          <w:szCs w:val="24"/>
          <w:lang w:eastAsia="ru-RU"/>
        </w:rPr>
        <w:t>Водоснабжение остальных населенных пунктов осуществляется из индивидуальных скважин и колодцев.</w:t>
      </w:r>
    </w:p>
    <w:p w:rsidR="00AA4395" w:rsidRPr="00605193" w:rsidRDefault="00AA4395" w:rsidP="00AA4395">
      <w:pPr>
        <w:spacing w:line="360" w:lineRule="auto"/>
        <w:ind w:left="284" w:right="498" w:firstLine="567"/>
        <w:rPr>
          <w:szCs w:val="24"/>
          <w:lang w:eastAsia="ru-RU"/>
        </w:rPr>
      </w:pPr>
      <w:r w:rsidRPr="00605193">
        <w:rPr>
          <w:szCs w:val="24"/>
          <w:lang w:eastAsia="ru-RU"/>
        </w:rPr>
        <w:t>Утвержденные зоны санитарной охраны источников водоснабжения отсутствуют.</w:t>
      </w:r>
    </w:p>
    <w:p w:rsidR="00AA4395" w:rsidRPr="00605193" w:rsidRDefault="00AA4395" w:rsidP="00AA4395">
      <w:pPr>
        <w:shd w:val="clear" w:color="auto" w:fill="FFFFFF"/>
        <w:tabs>
          <w:tab w:val="left" w:pos="1134"/>
        </w:tabs>
        <w:spacing w:line="360" w:lineRule="auto"/>
        <w:ind w:left="284" w:right="356" w:firstLine="567"/>
        <w:rPr>
          <w:szCs w:val="28"/>
          <w:u w:val="single"/>
          <w:lang w:eastAsia="ru-RU"/>
        </w:rPr>
      </w:pPr>
      <w:r w:rsidRPr="00605193">
        <w:rPr>
          <w:szCs w:val="28"/>
          <w:u w:val="single"/>
          <w:lang w:eastAsia="ru-RU"/>
        </w:rPr>
        <w:t>2. Системы водоотведения</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 xml:space="preserve">Централизованная система канализации имеется в п. </w:t>
      </w:r>
      <w:proofErr w:type="spellStart"/>
      <w:r w:rsidRPr="00605193">
        <w:rPr>
          <w:szCs w:val="28"/>
          <w:lang w:eastAsia="ru-RU"/>
        </w:rPr>
        <w:t>Барышево</w:t>
      </w:r>
      <w:proofErr w:type="spellEnd"/>
      <w:r w:rsidRPr="00605193">
        <w:rPr>
          <w:szCs w:val="28"/>
          <w:lang w:eastAsia="ru-RU"/>
        </w:rPr>
        <w:t xml:space="preserve">, п. ж/д ст. </w:t>
      </w:r>
      <w:proofErr w:type="spellStart"/>
      <w:r w:rsidRPr="00605193">
        <w:rPr>
          <w:szCs w:val="28"/>
          <w:lang w:eastAsia="ru-RU"/>
        </w:rPr>
        <w:t>Вещево</w:t>
      </w:r>
      <w:proofErr w:type="spellEnd"/>
      <w:r w:rsidRPr="00605193">
        <w:rPr>
          <w:szCs w:val="28"/>
          <w:lang w:eastAsia="ru-RU"/>
        </w:rPr>
        <w:t xml:space="preserve">, п. </w:t>
      </w:r>
      <w:proofErr w:type="spellStart"/>
      <w:r w:rsidRPr="00605193">
        <w:rPr>
          <w:szCs w:val="28"/>
          <w:lang w:eastAsia="ru-RU"/>
        </w:rPr>
        <w:t>Гаврилово</w:t>
      </w:r>
      <w:proofErr w:type="spellEnd"/>
      <w:r w:rsidRPr="00605193">
        <w:rPr>
          <w:szCs w:val="28"/>
          <w:lang w:eastAsia="ru-RU"/>
        </w:rPr>
        <w:t xml:space="preserve">, п. Перово, п. </w:t>
      </w:r>
      <w:proofErr w:type="spellStart"/>
      <w:r w:rsidRPr="00605193">
        <w:rPr>
          <w:szCs w:val="28"/>
          <w:lang w:eastAsia="ru-RU"/>
        </w:rPr>
        <w:t>Гончарово</w:t>
      </w:r>
      <w:proofErr w:type="spellEnd"/>
      <w:r w:rsidRPr="00605193">
        <w:rPr>
          <w:szCs w:val="28"/>
          <w:lang w:eastAsia="ru-RU"/>
        </w:rPr>
        <w:t>, п. Житково.</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Канализационные стоки в этих населенных пунктах отводятся на очистные сооружения (КОС), также стоки собираются в выгреба.</w:t>
      </w:r>
    </w:p>
    <w:p w:rsidR="00AA4395" w:rsidRPr="00605193" w:rsidRDefault="00AA4395" w:rsidP="00AA4395">
      <w:pPr>
        <w:shd w:val="clear" w:color="auto" w:fill="FFFFFF"/>
        <w:tabs>
          <w:tab w:val="left" w:pos="1134"/>
        </w:tabs>
        <w:spacing w:line="360" w:lineRule="auto"/>
        <w:ind w:left="284" w:right="356" w:firstLine="567"/>
        <w:rPr>
          <w:szCs w:val="28"/>
          <w:u w:val="single"/>
          <w:lang w:eastAsia="ru-RU"/>
        </w:rPr>
      </w:pPr>
      <w:r w:rsidRPr="00605193">
        <w:rPr>
          <w:szCs w:val="28"/>
          <w:u w:val="single"/>
          <w:lang w:eastAsia="ru-RU"/>
        </w:rPr>
        <w:t xml:space="preserve">3. Системы электроснабжения </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Электроснабжение потребителей муниципального образования «</w:t>
      </w:r>
      <w:proofErr w:type="spellStart"/>
      <w:r w:rsidRPr="00605193">
        <w:rPr>
          <w:szCs w:val="28"/>
          <w:lang w:eastAsia="ru-RU"/>
        </w:rPr>
        <w:t>Гончаровское</w:t>
      </w:r>
      <w:proofErr w:type="spellEnd"/>
      <w:r w:rsidRPr="00605193">
        <w:rPr>
          <w:szCs w:val="28"/>
          <w:lang w:eastAsia="ru-RU"/>
        </w:rPr>
        <w:t xml:space="preserve"> сельское поселение» осуществляется от сетей ПАО «Ленэнерго» и АО ЛОЭСК.</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 xml:space="preserve">На территории сельского поселения находятся 1 трансформаторная подстанция (ПС) напряжением 330 </w:t>
      </w:r>
      <w:proofErr w:type="spellStart"/>
      <w:r w:rsidRPr="00605193">
        <w:rPr>
          <w:szCs w:val="28"/>
          <w:lang w:eastAsia="ru-RU"/>
        </w:rPr>
        <w:t>кВ</w:t>
      </w:r>
      <w:proofErr w:type="spellEnd"/>
      <w:r w:rsidRPr="00605193">
        <w:rPr>
          <w:szCs w:val="28"/>
          <w:lang w:eastAsia="ru-RU"/>
        </w:rPr>
        <w:t xml:space="preserve"> и 6 ПС напряжением 35 </w:t>
      </w:r>
      <w:proofErr w:type="spellStart"/>
      <w:r w:rsidRPr="00605193">
        <w:rPr>
          <w:szCs w:val="28"/>
          <w:lang w:eastAsia="ru-RU"/>
        </w:rPr>
        <w:t>кВ.</w:t>
      </w:r>
      <w:proofErr w:type="spellEnd"/>
      <w:r w:rsidRPr="00605193">
        <w:rPr>
          <w:szCs w:val="28"/>
          <w:lang w:eastAsia="ru-RU"/>
        </w:rPr>
        <w:t xml:space="preserve"> </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u w:val="single"/>
          <w:lang w:eastAsia="ru-RU"/>
        </w:rPr>
        <w:t xml:space="preserve">4. Системы теплоснабжения </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Основные населенные пункты на территории МО «</w:t>
      </w:r>
      <w:proofErr w:type="spellStart"/>
      <w:r w:rsidRPr="00605193">
        <w:rPr>
          <w:szCs w:val="28"/>
          <w:lang w:eastAsia="ru-RU"/>
        </w:rPr>
        <w:t>Гончаровское</w:t>
      </w:r>
      <w:proofErr w:type="spellEnd"/>
      <w:r w:rsidRPr="00605193">
        <w:rPr>
          <w:szCs w:val="28"/>
          <w:lang w:eastAsia="ru-RU"/>
        </w:rPr>
        <w:t xml:space="preserve"> сельское поселение» обеспечены централизованным теплоснабжением от 7 котельных, общей производительностью 25,26 Гкал/ч. Теплом от данных котельных снабжаются объекты экономики, социального значения и многоквартирный жилищный фонд.</w:t>
      </w:r>
    </w:p>
    <w:p w:rsidR="00AA4395" w:rsidRPr="00605193" w:rsidRDefault="00AA4395" w:rsidP="00AA4395">
      <w:pPr>
        <w:shd w:val="clear" w:color="auto" w:fill="FFFFFF"/>
        <w:tabs>
          <w:tab w:val="left" w:pos="1134"/>
        </w:tabs>
        <w:spacing w:line="360" w:lineRule="auto"/>
        <w:ind w:left="284" w:right="356" w:firstLine="567"/>
        <w:rPr>
          <w:szCs w:val="28"/>
          <w:lang w:eastAsia="ru-RU"/>
        </w:rPr>
      </w:pPr>
      <w:r w:rsidRPr="00605193">
        <w:rPr>
          <w:szCs w:val="28"/>
          <w:lang w:eastAsia="ru-RU"/>
        </w:rPr>
        <w:t>Основными проблемами системы теплоснабжения МО «</w:t>
      </w:r>
      <w:proofErr w:type="spellStart"/>
      <w:r w:rsidRPr="00605193">
        <w:rPr>
          <w:szCs w:val="28"/>
          <w:lang w:eastAsia="ru-RU"/>
        </w:rPr>
        <w:t>Гончаровское</w:t>
      </w:r>
      <w:proofErr w:type="spellEnd"/>
      <w:r w:rsidRPr="00605193">
        <w:rPr>
          <w:szCs w:val="28"/>
          <w:lang w:eastAsia="ru-RU"/>
        </w:rPr>
        <w:t xml:space="preserve"> сельское поселение» в настоящее время являются:</w:t>
      </w:r>
    </w:p>
    <w:p w:rsidR="00AA4395" w:rsidRPr="00605193" w:rsidRDefault="00AA4395" w:rsidP="00AA4395">
      <w:pPr>
        <w:numPr>
          <w:ilvl w:val="0"/>
          <w:numId w:val="32"/>
        </w:numPr>
        <w:shd w:val="clear" w:color="auto" w:fill="FFFFFF"/>
        <w:tabs>
          <w:tab w:val="left" w:pos="1134"/>
        </w:tabs>
        <w:spacing w:line="360" w:lineRule="auto"/>
        <w:ind w:left="284" w:right="356" w:firstLine="567"/>
        <w:rPr>
          <w:szCs w:val="28"/>
          <w:lang w:eastAsia="ru-RU"/>
        </w:rPr>
      </w:pPr>
      <w:proofErr w:type="gramStart"/>
      <w:r w:rsidRPr="00605193">
        <w:rPr>
          <w:szCs w:val="28"/>
          <w:lang w:eastAsia="ru-RU"/>
        </w:rPr>
        <w:t>высокий</w:t>
      </w:r>
      <w:proofErr w:type="gramEnd"/>
      <w:r w:rsidRPr="00605193">
        <w:rPr>
          <w:szCs w:val="28"/>
          <w:lang w:eastAsia="ru-RU"/>
        </w:rPr>
        <w:t xml:space="preserve"> уровень морального и физического износа основного тепломеханического оборудования источников и тепловых сетей, в том числе высокая доля оборудования и теплотрасс, вырабатывающих нормативный срок службы;</w:t>
      </w:r>
    </w:p>
    <w:p w:rsidR="00AA4395" w:rsidRPr="00605193" w:rsidRDefault="00AA4395" w:rsidP="00AA4395">
      <w:pPr>
        <w:numPr>
          <w:ilvl w:val="0"/>
          <w:numId w:val="32"/>
        </w:numPr>
        <w:shd w:val="clear" w:color="auto" w:fill="FFFFFF"/>
        <w:tabs>
          <w:tab w:val="left" w:pos="1134"/>
        </w:tabs>
        <w:spacing w:line="360" w:lineRule="auto"/>
        <w:ind w:left="284" w:right="356" w:firstLine="567"/>
        <w:rPr>
          <w:szCs w:val="28"/>
          <w:lang w:eastAsia="ru-RU"/>
        </w:rPr>
      </w:pPr>
      <w:proofErr w:type="gramStart"/>
      <w:r w:rsidRPr="00605193">
        <w:rPr>
          <w:szCs w:val="28"/>
          <w:lang w:eastAsia="ru-RU"/>
        </w:rPr>
        <w:t>наличие</w:t>
      </w:r>
      <w:proofErr w:type="gramEnd"/>
      <w:r w:rsidRPr="00605193">
        <w:rPr>
          <w:szCs w:val="28"/>
          <w:lang w:eastAsia="ru-RU"/>
        </w:rPr>
        <w:t xml:space="preserve"> в системе теплоснабжения устаревших низкоэффективных источников тепловой энергии (угольные котельные);</w:t>
      </w:r>
    </w:p>
    <w:p w:rsidR="00AA4395" w:rsidRPr="00605193" w:rsidRDefault="00AA4395" w:rsidP="00AA4395">
      <w:pPr>
        <w:numPr>
          <w:ilvl w:val="0"/>
          <w:numId w:val="32"/>
        </w:numPr>
        <w:shd w:val="clear" w:color="auto" w:fill="FFFFFF"/>
        <w:tabs>
          <w:tab w:val="left" w:pos="1134"/>
        </w:tabs>
        <w:spacing w:line="360" w:lineRule="auto"/>
        <w:ind w:left="284" w:right="356" w:firstLine="567"/>
        <w:rPr>
          <w:szCs w:val="28"/>
          <w:lang w:eastAsia="ru-RU"/>
        </w:rPr>
      </w:pPr>
      <w:proofErr w:type="gramStart"/>
      <w:r w:rsidRPr="00605193">
        <w:rPr>
          <w:szCs w:val="28"/>
          <w:lang w:eastAsia="ru-RU"/>
        </w:rPr>
        <w:t>низкий</w:t>
      </w:r>
      <w:proofErr w:type="gramEnd"/>
      <w:r w:rsidRPr="00605193">
        <w:rPr>
          <w:szCs w:val="28"/>
          <w:lang w:eastAsia="ru-RU"/>
        </w:rPr>
        <w:t xml:space="preserve"> уровень защищенности тепловых сетей от коррозии;</w:t>
      </w:r>
    </w:p>
    <w:p w:rsidR="00AA4395" w:rsidRPr="00605193" w:rsidRDefault="00AA4395" w:rsidP="00AA4395">
      <w:pPr>
        <w:numPr>
          <w:ilvl w:val="0"/>
          <w:numId w:val="32"/>
        </w:numPr>
        <w:shd w:val="clear" w:color="auto" w:fill="FFFFFF"/>
        <w:tabs>
          <w:tab w:val="left" w:pos="1134"/>
        </w:tabs>
        <w:spacing w:line="360" w:lineRule="auto"/>
        <w:ind w:left="284" w:right="356" w:firstLine="567"/>
        <w:rPr>
          <w:szCs w:val="28"/>
          <w:lang w:eastAsia="ru-RU"/>
        </w:rPr>
      </w:pPr>
      <w:proofErr w:type="gramStart"/>
      <w:r w:rsidRPr="00605193">
        <w:rPr>
          <w:szCs w:val="28"/>
          <w:lang w:eastAsia="ru-RU"/>
        </w:rPr>
        <w:t>дефицит</w:t>
      </w:r>
      <w:proofErr w:type="gramEnd"/>
      <w:r w:rsidRPr="00605193">
        <w:rPr>
          <w:szCs w:val="28"/>
          <w:lang w:eastAsia="ru-RU"/>
        </w:rPr>
        <w:t xml:space="preserve"> мощности теплоносителей.</w:t>
      </w:r>
    </w:p>
    <w:p w:rsidR="00AA4395" w:rsidRPr="00605193" w:rsidRDefault="00AA4395" w:rsidP="00AA4395">
      <w:pPr>
        <w:shd w:val="clear" w:color="auto" w:fill="FFFFFF"/>
        <w:tabs>
          <w:tab w:val="left" w:pos="1134"/>
        </w:tabs>
        <w:spacing w:line="360" w:lineRule="auto"/>
        <w:ind w:left="284" w:right="425" w:firstLine="567"/>
        <w:rPr>
          <w:szCs w:val="24"/>
          <w:lang w:eastAsia="ru-RU"/>
        </w:rPr>
      </w:pPr>
      <w:r w:rsidRPr="00605193">
        <w:rPr>
          <w:szCs w:val="28"/>
          <w:lang w:eastAsia="ru-RU"/>
        </w:rPr>
        <w:t>Основные показатели, устанавливаемые для проектируемого путепровода (электроснабжение путепровода, в т. ч. электрические нагрузки, наружное освещение, учет электроэнергии, переустраиваемые сети), указаны в п. 13 (стр. 34-46)</w:t>
      </w:r>
      <w:r w:rsidRPr="00605193">
        <w:rPr>
          <w:szCs w:val="24"/>
          <w:lang w:eastAsia="ru-RU"/>
        </w:rPr>
        <w:t xml:space="preserve"> проекта планировки территории Документации по планировке территории, утвержденной распоряжением правительства Ленинградской области № 401-р от 14.06.2016 г. и являются актуальными. </w:t>
      </w:r>
    </w:p>
    <w:p w:rsidR="00AA4395" w:rsidRPr="00605193" w:rsidRDefault="00AA4395" w:rsidP="00AA4395">
      <w:pPr>
        <w:shd w:val="clear" w:color="auto" w:fill="FFFFFF"/>
        <w:tabs>
          <w:tab w:val="left" w:pos="1134"/>
        </w:tabs>
        <w:spacing w:line="360" w:lineRule="auto"/>
        <w:ind w:left="284" w:right="425" w:firstLine="567"/>
        <w:rPr>
          <w:szCs w:val="24"/>
          <w:lang w:eastAsia="ru-RU"/>
        </w:rPr>
      </w:pPr>
    </w:p>
    <w:p w:rsidR="00AA4395" w:rsidRPr="00605193" w:rsidRDefault="00AA4395" w:rsidP="00AA4395">
      <w:pPr>
        <w:spacing w:line="360" w:lineRule="auto"/>
        <w:ind w:left="284" w:right="215" w:firstLine="567"/>
        <w:contextualSpacing/>
        <w:jc w:val="center"/>
        <w:rPr>
          <w:sz w:val="28"/>
          <w:szCs w:val="28"/>
          <w:lang w:eastAsia="ru-RU"/>
        </w:rPr>
      </w:pPr>
      <w:r w:rsidRPr="00605193">
        <w:rPr>
          <w:sz w:val="28"/>
          <w:szCs w:val="28"/>
          <w:lang w:eastAsia="ru-RU"/>
        </w:rPr>
        <w:lastRenderedPageBreak/>
        <w:t>14. СВЕДЕНИЯ ОБ ОСОБО ОХРАНЯЕМЫХ ПРИРОДНЫХ ТЕРРИТОРИЯХ</w:t>
      </w:r>
    </w:p>
    <w:p w:rsidR="00AA4395" w:rsidRPr="00605193" w:rsidRDefault="00AA4395" w:rsidP="00AA4395">
      <w:pPr>
        <w:spacing w:before="120" w:line="360" w:lineRule="auto"/>
        <w:ind w:left="284" w:right="284" w:firstLine="567"/>
        <w:contextualSpacing/>
        <w:rPr>
          <w:rFonts w:eastAsia="ArialMT"/>
          <w:szCs w:val="24"/>
          <w:lang w:eastAsia="ru-RU"/>
        </w:rPr>
      </w:pPr>
      <w:r w:rsidRPr="00605193">
        <w:rPr>
          <w:lang w:eastAsia="ru-RU"/>
        </w:rPr>
        <w:t xml:space="preserve">Объект проектирования «Строительство путепровода в месте пересечения железнодорожного пути на участке «Каменногорск – Выборг» и автомобильной дороги «Зверево – Малиновка» (по титулу: «Строительство автодорожного путепровода на перегоне </w:t>
      </w:r>
      <w:proofErr w:type="spellStart"/>
      <w:r w:rsidRPr="00605193">
        <w:rPr>
          <w:lang w:eastAsia="ru-RU"/>
        </w:rPr>
        <w:t>Таммисуо</w:t>
      </w:r>
      <w:proofErr w:type="spellEnd"/>
      <w:r w:rsidRPr="00605193">
        <w:rPr>
          <w:lang w:eastAsia="ru-RU"/>
        </w:rPr>
        <w:t xml:space="preserve"> – Гвардейское участка Выборг – Каменногорск взамен закрываемых переездов на ПК 105+00.00, ПК 106+38.30») располагается вне </w:t>
      </w:r>
      <w:r w:rsidRPr="00605193">
        <w:rPr>
          <w:rFonts w:eastAsia="ArialMT"/>
          <w:szCs w:val="24"/>
          <w:lang w:eastAsia="ru-RU"/>
        </w:rPr>
        <w:t xml:space="preserve">особо охраняемых природных территорий федерального, регионального, местного значения, следовательно, изменения в данный раздел не вносятся. </w:t>
      </w:r>
    </w:p>
    <w:p w:rsidR="00AA4395" w:rsidRPr="00605193" w:rsidRDefault="00AA4395" w:rsidP="00AA4395">
      <w:pPr>
        <w:spacing w:line="360" w:lineRule="auto"/>
        <w:ind w:left="284" w:right="215" w:firstLine="567"/>
        <w:contextualSpacing/>
        <w:rPr>
          <w:sz w:val="28"/>
          <w:szCs w:val="28"/>
          <w:lang w:eastAsia="ru-RU"/>
        </w:rPr>
      </w:pPr>
      <w:r w:rsidRPr="00605193">
        <w:rPr>
          <w:color w:val="000000"/>
          <w:szCs w:val="24"/>
          <w:lang w:eastAsia="ru-RU"/>
        </w:rPr>
        <w:t>Актуальная информация по разделу содержится</w:t>
      </w:r>
      <w:r w:rsidRPr="00605193">
        <w:rPr>
          <w:sz w:val="28"/>
          <w:szCs w:val="28"/>
          <w:lang w:eastAsia="ru-RU"/>
        </w:rPr>
        <w:t xml:space="preserve"> </w:t>
      </w:r>
      <w:r w:rsidRPr="00605193">
        <w:rPr>
          <w:szCs w:val="24"/>
          <w:lang w:eastAsia="ru-RU"/>
        </w:rPr>
        <w:t>в п. 14 (стр. 46 - 47) проекта планировки территории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AA4395">
      <w:pPr>
        <w:shd w:val="clear" w:color="auto" w:fill="FFFFFF"/>
        <w:tabs>
          <w:tab w:val="left" w:pos="1134"/>
        </w:tabs>
        <w:spacing w:line="360" w:lineRule="auto"/>
        <w:ind w:left="142" w:right="356" w:firstLine="992"/>
        <w:rPr>
          <w:szCs w:val="24"/>
          <w:lang w:eastAsia="ru-RU"/>
        </w:rPr>
      </w:pPr>
    </w:p>
    <w:p w:rsidR="00AA4395" w:rsidRPr="00605193" w:rsidRDefault="00AA4395" w:rsidP="00AA4395">
      <w:pPr>
        <w:spacing w:line="276" w:lineRule="auto"/>
        <w:ind w:left="284" w:right="215" w:firstLine="567"/>
        <w:contextualSpacing/>
        <w:jc w:val="center"/>
        <w:rPr>
          <w:sz w:val="28"/>
          <w:szCs w:val="28"/>
          <w:lang w:eastAsia="ru-RU"/>
        </w:rPr>
      </w:pPr>
      <w:r w:rsidRPr="00605193">
        <w:rPr>
          <w:sz w:val="28"/>
          <w:szCs w:val="28"/>
          <w:lang w:eastAsia="ru-RU"/>
        </w:rPr>
        <w:t>15. СВЕДЕНИЯ О ТЕРРИТОРИЯХ, ПОДВЕРЖЕННЫХ РИСКУ ВОЗНИКНОВЕНИЯ ЧРЕЗВЫЧАЙНЫХ СИТУАЦИЙ ПРИРОДНОГО И ТЕХНОГЕННОГО ХАРАКТЕРА</w:t>
      </w:r>
    </w:p>
    <w:p w:rsidR="00AA4395" w:rsidRPr="00605193" w:rsidRDefault="00AA4395" w:rsidP="00AA4395">
      <w:pPr>
        <w:shd w:val="clear" w:color="auto" w:fill="FFFFFF"/>
        <w:tabs>
          <w:tab w:val="left" w:pos="1134"/>
        </w:tabs>
        <w:spacing w:line="360" w:lineRule="auto"/>
        <w:ind w:left="142" w:right="356" w:firstLine="709"/>
        <w:rPr>
          <w:szCs w:val="24"/>
          <w:lang w:eastAsia="ru-RU"/>
        </w:rPr>
      </w:pPr>
      <w:r w:rsidRPr="00605193">
        <w:rPr>
          <w:color w:val="000000"/>
          <w:szCs w:val="24"/>
          <w:lang w:eastAsia="ru-RU"/>
        </w:rPr>
        <w:t>В связи с тем, что территория, в отношении которой устанавливается зона планируемого размещения объекта, не изменилась и соответствует территории, описанной в. п.15 (стр. 47-51) Документации по планировке территории, утвержденной распоряжением</w:t>
      </w:r>
      <w:r w:rsidRPr="00605193">
        <w:rPr>
          <w:color w:val="FF0000"/>
          <w:szCs w:val="24"/>
          <w:lang w:eastAsia="ru-RU"/>
        </w:rPr>
        <w:t xml:space="preserve"> </w:t>
      </w:r>
      <w:r w:rsidRPr="00605193">
        <w:rPr>
          <w:szCs w:val="24"/>
          <w:lang w:eastAsia="ru-RU"/>
        </w:rPr>
        <w:t>правительства Ленинградской области № 401-р от 14.06.2016 г., внесение изменений в раздел не требуется.</w:t>
      </w:r>
    </w:p>
    <w:p w:rsidR="00AA4395" w:rsidRPr="00605193" w:rsidRDefault="00AA4395" w:rsidP="00AA4395">
      <w:pPr>
        <w:shd w:val="clear" w:color="auto" w:fill="FFFFFF"/>
        <w:tabs>
          <w:tab w:val="left" w:pos="1134"/>
        </w:tabs>
        <w:spacing w:line="360" w:lineRule="auto"/>
        <w:ind w:left="142" w:right="356" w:firstLine="709"/>
        <w:rPr>
          <w:szCs w:val="24"/>
          <w:lang w:eastAsia="ru-RU"/>
        </w:rPr>
      </w:pPr>
    </w:p>
    <w:p w:rsidR="00AA4395" w:rsidRPr="00605193" w:rsidRDefault="00AA4395" w:rsidP="00AA4395">
      <w:pPr>
        <w:spacing w:line="360" w:lineRule="auto"/>
        <w:ind w:left="284" w:right="284" w:firstLine="567"/>
        <w:contextualSpacing/>
        <w:jc w:val="center"/>
        <w:rPr>
          <w:sz w:val="28"/>
          <w:szCs w:val="28"/>
          <w:lang w:eastAsia="ru-RU"/>
        </w:rPr>
      </w:pPr>
      <w:r w:rsidRPr="00605193">
        <w:rPr>
          <w:sz w:val="28"/>
          <w:szCs w:val="28"/>
          <w:lang w:eastAsia="ru-RU"/>
        </w:rPr>
        <w:t>16. ВЕДОМОСТЬ ПЕРЕСЕЧЕНИЙ ТРАССЫ ОБЪЕКТА С ЕСТЕСТВЕННЫМИ И ИСКУССТВЕННЫМИ ПРЕПЯТСТВИЯМИ, ВЕДОМОСТЬ ПЕРЕСЕЧЕНИЯ ТРАССЫ ОБЪЕКТА С АВТОМОБИЛЬНЫМИ И ЖЕЛЕЗНЫМИ ДОРОГАМИ И СЕТЯМИ ИНЖЕНЕРНО-ТЕХНИЧЕСКОГО ОБЕСПЕЧЕНИЯ</w:t>
      </w:r>
    </w:p>
    <w:p w:rsidR="00AA4395" w:rsidRPr="00605193" w:rsidRDefault="00AA4395" w:rsidP="00AA4395">
      <w:pPr>
        <w:shd w:val="clear" w:color="auto" w:fill="FFFFFF"/>
        <w:tabs>
          <w:tab w:val="left" w:pos="1134"/>
        </w:tabs>
        <w:spacing w:line="360" w:lineRule="auto"/>
        <w:ind w:left="142" w:right="356" w:firstLine="709"/>
        <w:rPr>
          <w:szCs w:val="24"/>
          <w:lang w:eastAsia="ru-RU"/>
        </w:rPr>
      </w:pPr>
      <w:r w:rsidRPr="00605193">
        <w:rPr>
          <w:szCs w:val="24"/>
          <w:lang w:eastAsia="ru-RU"/>
        </w:rPr>
        <w:t>Информация о пересечении путепровода с естественными и искусственными препятствиями, а так же ведомость пересечения трассы объекта с автомобильными и железными дорогами и сетями инженерно-технического обеспечения, указана в. п.16 (стр. 51-54) Документации по планировке территории, утвержденной распоряжением правительства Ленинградской области № 401-р от 14.06.2016 г. и является актуальной.</w:t>
      </w:r>
    </w:p>
    <w:p w:rsidR="00AA4395" w:rsidRPr="00605193" w:rsidRDefault="00AA4395" w:rsidP="00AA4395">
      <w:pPr>
        <w:spacing w:line="360" w:lineRule="auto"/>
        <w:ind w:left="284" w:right="284" w:firstLine="567"/>
        <w:contextualSpacing/>
        <w:rPr>
          <w:rFonts w:eastAsia="Arial"/>
          <w:sz w:val="28"/>
          <w:szCs w:val="24"/>
          <w:lang w:eastAsia="ru-RU"/>
        </w:rPr>
      </w:pPr>
    </w:p>
    <w:p w:rsidR="00AA4395" w:rsidRPr="00605193" w:rsidRDefault="00AA4395" w:rsidP="00AA4395">
      <w:pPr>
        <w:spacing w:line="360" w:lineRule="auto"/>
        <w:ind w:left="284" w:right="284" w:firstLine="567"/>
        <w:contextualSpacing/>
        <w:jc w:val="center"/>
        <w:rPr>
          <w:rFonts w:eastAsia="Arial"/>
          <w:sz w:val="28"/>
          <w:szCs w:val="24"/>
          <w:lang w:eastAsia="ru-RU"/>
        </w:rPr>
      </w:pPr>
      <w:r w:rsidRPr="00605193">
        <w:rPr>
          <w:rFonts w:eastAsia="Arial"/>
          <w:sz w:val="28"/>
          <w:szCs w:val="24"/>
          <w:lang w:eastAsia="ru-RU"/>
        </w:rPr>
        <w:t>17. ВЕДОМОСТЬ ЗЕМЕЛЬНЫХ УЧАСТКОВ РАЗНЫХ ФОРМ СОБСТВЕННОСТИ И МЕРОПРИЯТИЯ ПО ОБХОДУ УЧАСТКОВ, ПРЕДЛОЖЕНИЯ ПО ВЫКУПУ С ПРЕДВАРИТЕЛЬНОЙ ОЦЕНКОЙ РАЗМЕРОВ ВОЗМЕЩЕНИЯ СОБСТВЕННИКАМ ОБЪЕКТОВ, ПОДЛЕЖАЩИХ СНОСУ ПО ТРАССЕ ОБЪЕКТА</w:t>
      </w:r>
    </w:p>
    <w:p w:rsidR="00AA4395" w:rsidRPr="00605193" w:rsidRDefault="00AA4395" w:rsidP="00AA4395">
      <w:pPr>
        <w:shd w:val="clear" w:color="auto" w:fill="FFFFFF"/>
        <w:tabs>
          <w:tab w:val="left" w:pos="1134"/>
        </w:tabs>
        <w:spacing w:line="360" w:lineRule="auto"/>
        <w:ind w:left="284" w:right="356" w:firstLine="709"/>
        <w:rPr>
          <w:szCs w:val="24"/>
          <w:lang w:eastAsia="ru-RU"/>
        </w:rPr>
      </w:pPr>
      <w:r w:rsidRPr="00605193">
        <w:rPr>
          <w:rFonts w:eastAsia="Arial"/>
          <w:szCs w:val="24"/>
          <w:lang w:eastAsia="ru-RU"/>
        </w:rPr>
        <w:lastRenderedPageBreak/>
        <w:t xml:space="preserve">Информация о земельных участках разных форм собственности, расположенных в границах территории строительства, приведена в </w:t>
      </w:r>
      <w:r w:rsidRPr="00605193">
        <w:rPr>
          <w:szCs w:val="24"/>
          <w:lang w:eastAsia="ru-RU"/>
        </w:rPr>
        <w:t>Перечне земельных участков, которые полностью или частично попадают в границы размещения линейного объекта регионального значения (см. приложение № 1 к тому 3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AA4395">
      <w:pPr>
        <w:shd w:val="clear" w:color="auto" w:fill="FFFFFF"/>
        <w:tabs>
          <w:tab w:val="left" w:pos="1134"/>
        </w:tabs>
        <w:spacing w:line="360" w:lineRule="auto"/>
        <w:ind w:left="284" w:right="356" w:firstLine="709"/>
        <w:rPr>
          <w:szCs w:val="24"/>
          <w:lang w:eastAsia="ru-RU"/>
        </w:rPr>
      </w:pPr>
      <w:r w:rsidRPr="00605193">
        <w:rPr>
          <w:color w:val="000000"/>
          <w:szCs w:val="24"/>
          <w:lang w:eastAsia="ru-RU"/>
        </w:rPr>
        <w:t>Согласно</w:t>
      </w:r>
      <w:r w:rsidRPr="00605193">
        <w:rPr>
          <w:szCs w:val="24"/>
          <w:lang w:eastAsia="ru-RU"/>
        </w:rPr>
        <w:t xml:space="preserve"> Проектным решениям, опоры </w:t>
      </w:r>
      <w:r w:rsidRPr="00605193">
        <w:rPr>
          <w:bCs/>
          <w:szCs w:val="24"/>
          <w:lang w:eastAsia="ru-RU"/>
        </w:rPr>
        <w:t xml:space="preserve">воздушной линии электропередач мощностью 0,4 </w:t>
      </w:r>
      <w:proofErr w:type="spellStart"/>
      <w:r w:rsidRPr="00605193">
        <w:rPr>
          <w:bCs/>
          <w:szCs w:val="24"/>
          <w:lang w:eastAsia="ru-RU"/>
        </w:rPr>
        <w:t>кВ</w:t>
      </w:r>
      <w:proofErr w:type="spellEnd"/>
      <w:r w:rsidRPr="00605193">
        <w:rPr>
          <w:bCs/>
          <w:szCs w:val="24"/>
          <w:lang w:eastAsia="ru-RU"/>
        </w:rPr>
        <w:t xml:space="preserve"> </w:t>
      </w:r>
      <w:r w:rsidRPr="00605193">
        <w:rPr>
          <w:szCs w:val="24"/>
          <w:lang w:eastAsia="ru-RU"/>
        </w:rPr>
        <w:t xml:space="preserve">вынесены за границы земельных участков </w:t>
      </w:r>
      <w:r w:rsidRPr="00605193">
        <w:rPr>
          <w:color w:val="000000"/>
          <w:szCs w:val="24"/>
          <w:lang w:eastAsia="ru-RU"/>
        </w:rPr>
        <w:t>с кадастровыми номерами 47:01:1112002:25, 47:01:1112002:5</w:t>
      </w:r>
      <w:r w:rsidRPr="00605193">
        <w:rPr>
          <w:szCs w:val="24"/>
          <w:lang w:eastAsia="ru-RU"/>
        </w:rPr>
        <w:t xml:space="preserve">. </w:t>
      </w:r>
    </w:p>
    <w:p w:rsidR="00AA4395" w:rsidRPr="00605193" w:rsidRDefault="00AA4395" w:rsidP="00AA4395">
      <w:pPr>
        <w:shd w:val="clear" w:color="auto" w:fill="FFFFFF"/>
        <w:tabs>
          <w:tab w:val="left" w:pos="1134"/>
        </w:tabs>
        <w:spacing w:line="360" w:lineRule="auto"/>
        <w:ind w:left="284" w:right="356" w:firstLine="709"/>
        <w:rPr>
          <w:szCs w:val="24"/>
          <w:lang w:eastAsia="ru-RU"/>
        </w:rPr>
      </w:pPr>
      <w:r w:rsidRPr="00605193">
        <w:rPr>
          <w:szCs w:val="24"/>
          <w:lang w:eastAsia="ru-RU"/>
        </w:rPr>
        <w:t xml:space="preserve"> На основании письма № 03-9146/16-9-1 от 10.02.2017 г. в </w:t>
      </w:r>
      <w:r w:rsidR="007D4FEA" w:rsidRPr="00605193">
        <w:rPr>
          <w:szCs w:val="24"/>
          <w:lang w:eastAsia="ru-RU"/>
        </w:rPr>
        <w:t>изменениях в Проект</w:t>
      </w:r>
      <w:r w:rsidRPr="00605193">
        <w:rPr>
          <w:szCs w:val="24"/>
          <w:lang w:eastAsia="ru-RU"/>
        </w:rPr>
        <w:t xml:space="preserve"> границы земельных участков с кадастровыми номерами 47:01:1112002:25, 47:01:1112002:5 исключены из полосы отвода Объекта. Соответственно, необходимо внести изменения в распоряжение Правительства Ленинградской области об изъятии объектов недвижимости для государственных нужд Ленинградской области № 640-р от 23.08.2016 г. в части вышеуказанных земельных участков. </w:t>
      </w:r>
    </w:p>
    <w:p w:rsidR="00AA4395" w:rsidRPr="00605193" w:rsidRDefault="00AA4395" w:rsidP="00AA4395">
      <w:pPr>
        <w:shd w:val="clear" w:color="auto" w:fill="FFFFFF"/>
        <w:tabs>
          <w:tab w:val="left" w:pos="1134"/>
        </w:tabs>
        <w:spacing w:line="360" w:lineRule="auto"/>
        <w:ind w:left="142" w:right="356" w:firstLine="709"/>
        <w:rPr>
          <w:szCs w:val="24"/>
          <w:lang w:eastAsia="ru-RU"/>
        </w:rPr>
      </w:pPr>
    </w:p>
    <w:p w:rsidR="00AA4395" w:rsidRPr="00605193" w:rsidRDefault="00AA4395" w:rsidP="00AA4395">
      <w:pPr>
        <w:spacing w:line="360" w:lineRule="auto"/>
        <w:ind w:left="284" w:right="284" w:firstLine="567"/>
        <w:contextualSpacing/>
        <w:jc w:val="center"/>
        <w:rPr>
          <w:sz w:val="28"/>
          <w:szCs w:val="24"/>
          <w:lang w:eastAsia="ru-RU"/>
        </w:rPr>
      </w:pPr>
      <w:r w:rsidRPr="00605193">
        <w:rPr>
          <w:sz w:val="28"/>
          <w:szCs w:val="24"/>
          <w:lang w:eastAsia="ru-RU"/>
        </w:rPr>
        <w:t>18. СВЕДЕНИЯ О ПРЕДВАРИТЕЛЬНЫХ ТЕХНИЧЕСКИХ УСЛОВИЯХ ПОДКЛЮЧЕНИЯ ОБЪЕКТА, В ТОМ ЧИСЛЕ НА ПЕРИОД СТРОИТЕЛЬСТВА К СЕТЯМ ИНЖЕНЕРНО-ТЕХНИЧЕСКОГО ОБЕСПЕЧЕНИЯ.</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szCs w:val="24"/>
          <w:lang w:eastAsia="ru-RU"/>
        </w:rPr>
        <w:t>Сведения о технических условиях подключения Объекта</w:t>
      </w:r>
      <w:r w:rsidRPr="00605193">
        <w:rPr>
          <w:color w:val="FF0000"/>
          <w:szCs w:val="24"/>
          <w:lang w:eastAsia="ru-RU"/>
        </w:rPr>
        <w:t xml:space="preserve"> </w:t>
      </w:r>
      <w:r w:rsidRPr="00605193">
        <w:rPr>
          <w:szCs w:val="24"/>
          <w:lang w:eastAsia="ru-RU"/>
        </w:rPr>
        <w:t>указаны в. п.18 (стр. 54-55) Документации по планировке территории, утвержденной распоряжением правительства Ленинградской области № 401-р от 14.06.2016 г.</w:t>
      </w:r>
    </w:p>
    <w:p w:rsidR="00AA4395" w:rsidRPr="00605193" w:rsidRDefault="00AA4395" w:rsidP="00CD42E2">
      <w:pPr>
        <w:shd w:val="clear" w:color="auto" w:fill="FFFFFF"/>
        <w:tabs>
          <w:tab w:val="left" w:pos="1134"/>
        </w:tabs>
        <w:spacing w:line="360" w:lineRule="auto"/>
        <w:ind w:left="142" w:right="356" w:firstLine="709"/>
        <w:rPr>
          <w:szCs w:val="24"/>
          <w:lang w:eastAsia="ru-RU"/>
        </w:rPr>
      </w:pPr>
      <w:r w:rsidRPr="00605193">
        <w:rPr>
          <w:szCs w:val="24"/>
          <w:lang w:eastAsia="ru-RU"/>
        </w:rPr>
        <w:t>Внесение изменений в данный раздел не требуется.</w:t>
      </w:r>
    </w:p>
    <w:p w:rsidR="00AA4395" w:rsidRPr="00605193" w:rsidRDefault="00AA4395" w:rsidP="00AA4395">
      <w:pPr>
        <w:spacing w:line="360" w:lineRule="auto"/>
        <w:ind w:left="284" w:right="284" w:firstLine="567"/>
        <w:contextualSpacing/>
        <w:jc w:val="center"/>
        <w:rPr>
          <w:sz w:val="28"/>
          <w:szCs w:val="28"/>
          <w:lang w:eastAsia="ru-RU"/>
        </w:rPr>
      </w:pPr>
      <w:r w:rsidRPr="00605193">
        <w:rPr>
          <w:sz w:val="28"/>
          <w:szCs w:val="28"/>
          <w:lang w:eastAsia="ru-RU"/>
        </w:rPr>
        <w:t>19. МЕРОПРИЯТИЯ ПО ОХРАНЕ ОКРУЖАЮЩЕЙ СРЕДЫ</w:t>
      </w:r>
    </w:p>
    <w:p w:rsidR="00A8225D" w:rsidRPr="00605193" w:rsidRDefault="00AA4395" w:rsidP="0099127C">
      <w:pPr>
        <w:shd w:val="clear" w:color="auto" w:fill="FFFFFF"/>
        <w:tabs>
          <w:tab w:val="left" w:pos="1134"/>
        </w:tabs>
        <w:spacing w:line="360" w:lineRule="auto"/>
        <w:ind w:left="284" w:right="356" w:firstLine="567"/>
        <w:rPr>
          <w:szCs w:val="24"/>
          <w:lang w:eastAsia="ru-RU"/>
        </w:rPr>
      </w:pPr>
      <w:r w:rsidRPr="00605193">
        <w:rPr>
          <w:lang w:eastAsia="ru-RU"/>
        </w:rPr>
        <w:t xml:space="preserve">Перечень мероприятий по охране окружающей среды отражена в п. 19 (стр. 55 – 78) </w:t>
      </w:r>
      <w:r w:rsidRPr="00605193">
        <w:rPr>
          <w:color w:val="000000"/>
          <w:szCs w:val="24"/>
          <w:lang w:eastAsia="ru-RU"/>
        </w:rPr>
        <w:t>Документации по планировке территории, утвержденной распоряжением</w:t>
      </w:r>
      <w:r w:rsidRPr="00605193">
        <w:rPr>
          <w:color w:val="FF0000"/>
          <w:szCs w:val="24"/>
          <w:lang w:eastAsia="ru-RU"/>
        </w:rPr>
        <w:t xml:space="preserve"> </w:t>
      </w:r>
      <w:r w:rsidRPr="00605193">
        <w:rPr>
          <w:szCs w:val="24"/>
          <w:lang w:eastAsia="ru-RU"/>
        </w:rPr>
        <w:t xml:space="preserve">правительства Ленинградской области № 401-р от 14.06.2016 г. и является актуальным, ввиду чего изменения в данный раздел не вносятся. </w:t>
      </w:r>
    </w:p>
    <w:p w:rsidR="00A8225D" w:rsidRPr="00605193" w:rsidRDefault="00A8225D" w:rsidP="0099127C">
      <w:pPr>
        <w:shd w:val="clear" w:color="auto" w:fill="FFFFFF"/>
        <w:tabs>
          <w:tab w:val="left" w:pos="1134"/>
        </w:tabs>
        <w:spacing w:line="360" w:lineRule="auto"/>
        <w:ind w:right="356"/>
        <w:rPr>
          <w:szCs w:val="24"/>
          <w:lang w:eastAsia="ru-RU"/>
        </w:rPr>
      </w:pPr>
      <w:bookmarkStart w:id="0" w:name="_GoBack"/>
      <w:bookmarkEnd w:id="0"/>
    </w:p>
    <w:p w:rsidR="00AA4395" w:rsidRPr="00605193" w:rsidRDefault="00AA4395" w:rsidP="00AA4395">
      <w:pPr>
        <w:tabs>
          <w:tab w:val="left" w:pos="1560"/>
        </w:tabs>
        <w:spacing w:line="360" w:lineRule="auto"/>
        <w:ind w:left="284" w:right="284" w:firstLine="567"/>
        <w:jc w:val="center"/>
        <w:rPr>
          <w:sz w:val="28"/>
          <w:szCs w:val="28"/>
          <w:lang w:eastAsia="ru-RU"/>
        </w:rPr>
      </w:pPr>
      <w:r w:rsidRPr="00605193">
        <w:rPr>
          <w:sz w:val="28"/>
          <w:szCs w:val="28"/>
          <w:lang w:eastAsia="ru-RU"/>
        </w:rPr>
        <w:t>20. ПЕРЕЧЕНЬ МЕРОПРИЯТИЙ ПО ЗАЩИТЕ ТЕРРИТОРИИ ОТ ЧРЕЗВЫЧАЙНЫХ СИТУАЦИЙ ПРИРОДНОГО И ТЕХНОГЕННОГО ХАРАКТЕРА И МЕРОПРИЯТИЙ ПО ГРАЖДАНСКОЙ ОБОРОНЕ И ОБЕСПЕЧЕНИЮ ПОЖАРНОЙ БЕЗОПАСНОСТИ</w:t>
      </w:r>
    </w:p>
    <w:p w:rsidR="00AA4395" w:rsidRPr="00605193" w:rsidRDefault="00AA4395" w:rsidP="00AA4395">
      <w:pPr>
        <w:shd w:val="clear" w:color="auto" w:fill="FFFFFF"/>
        <w:spacing w:line="360" w:lineRule="auto"/>
        <w:ind w:left="284" w:right="425" w:firstLine="567"/>
        <w:rPr>
          <w:color w:val="000000"/>
          <w:szCs w:val="24"/>
          <w:lang w:eastAsia="ru-RU"/>
        </w:rPr>
      </w:pPr>
      <w:r w:rsidRPr="00605193">
        <w:rPr>
          <w:szCs w:val="28"/>
          <w:lang w:eastAsia="ru-RU"/>
        </w:rPr>
        <w:t xml:space="preserve">Перечень мероприятий по защите территории от чрезвычайных ситуаций природного и техногенного характера и перечень мероприятий по гражданской обороне и обеспечению пожарной безопасности </w:t>
      </w:r>
      <w:r w:rsidRPr="00605193">
        <w:rPr>
          <w:lang w:eastAsia="ru-RU"/>
        </w:rPr>
        <w:t xml:space="preserve">отражены в п. 20 (стр. 78 – 83) </w:t>
      </w:r>
      <w:r w:rsidRPr="00605193">
        <w:rPr>
          <w:color w:val="000000"/>
          <w:szCs w:val="24"/>
          <w:lang w:eastAsia="ru-RU"/>
        </w:rPr>
        <w:t xml:space="preserve">Документации по планировке </w:t>
      </w:r>
      <w:r w:rsidRPr="00605193">
        <w:rPr>
          <w:color w:val="000000"/>
          <w:szCs w:val="24"/>
          <w:lang w:eastAsia="ru-RU"/>
        </w:rPr>
        <w:lastRenderedPageBreak/>
        <w:t>территории, утвержденной распоряжением</w:t>
      </w:r>
      <w:r w:rsidRPr="00605193">
        <w:rPr>
          <w:color w:val="FF0000"/>
          <w:szCs w:val="24"/>
          <w:lang w:eastAsia="ru-RU"/>
        </w:rPr>
        <w:t xml:space="preserve"> </w:t>
      </w:r>
      <w:r w:rsidRPr="00605193">
        <w:rPr>
          <w:szCs w:val="24"/>
          <w:lang w:eastAsia="ru-RU"/>
        </w:rPr>
        <w:t>правительства Ленинградской области № 401-р от 14.06.2016 г. и являются актуальными, ввиду чего в</w:t>
      </w:r>
      <w:r w:rsidRPr="00605193">
        <w:rPr>
          <w:color w:val="000000"/>
          <w:szCs w:val="24"/>
          <w:lang w:eastAsia="ru-RU"/>
        </w:rPr>
        <w:t>несение изменений в данный раздел не требуется.</w:t>
      </w:r>
    </w:p>
    <w:p w:rsidR="00AA4395" w:rsidRPr="00605193" w:rsidRDefault="00AA4395" w:rsidP="00AA4395">
      <w:pPr>
        <w:shd w:val="clear" w:color="auto" w:fill="FFFFFF"/>
        <w:tabs>
          <w:tab w:val="left" w:pos="1134"/>
        </w:tabs>
        <w:spacing w:line="360" w:lineRule="auto"/>
        <w:ind w:left="142" w:right="356" w:firstLine="992"/>
        <w:rPr>
          <w:color w:val="000000"/>
          <w:szCs w:val="24"/>
          <w:lang w:eastAsia="ru-RU"/>
        </w:rPr>
      </w:pPr>
    </w:p>
    <w:p w:rsidR="00AA4395" w:rsidRPr="00605193" w:rsidRDefault="00AA4395" w:rsidP="00AA4395">
      <w:pPr>
        <w:spacing w:line="360" w:lineRule="auto"/>
        <w:ind w:left="491" w:right="284"/>
        <w:contextualSpacing/>
        <w:jc w:val="center"/>
        <w:rPr>
          <w:sz w:val="28"/>
          <w:szCs w:val="28"/>
          <w:lang w:eastAsia="ru-RU"/>
        </w:rPr>
      </w:pPr>
      <w:r w:rsidRPr="00605193">
        <w:rPr>
          <w:sz w:val="28"/>
          <w:szCs w:val="28"/>
          <w:lang w:eastAsia="ru-RU"/>
        </w:rPr>
        <w:t>21.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AA4395" w:rsidRPr="00605193" w:rsidRDefault="00AA4395" w:rsidP="00AA4395">
      <w:pPr>
        <w:shd w:val="clear" w:color="auto" w:fill="FFFFFF"/>
        <w:tabs>
          <w:tab w:val="left" w:pos="1134"/>
        </w:tabs>
        <w:spacing w:line="360" w:lineRule="auto"/>
        <w:ind w:left="284" w:right="425" w:firstLine="567"/>
        <w:rPr>
          <w:color w:val="000000"/>
          <w:szCs w:val="24"/>
          <w:lang w:eastAsia="ru-RU"/>
        </w:rPr>
      </w:pPr>
      <w:r w:rsidRPr="00605193">
        <w:rPr>
          <w:lang w:eastAsia="ru-RU"/>
        </w:rPr>
        <w:t xml:space="preserve">Перечень мероприятий по предотвращению опасных природных процессов и техногенных явлений представлен в п. 21 (стр. 84 – 85) </w:t>
      </w:r>
      <w:r w:rsidRPr="00605193">
        <w:rPr>
          <w:color w:val="000000"/>
          <w:szCs w:val="24"/>
          <w:lang w:eastAsia="ru-RU"/>
        </w:rPr>
        <w:t>Документации по планировке территории, утвержденной распоряжением</w:t>
      </w:r>
      <w:r w:rsidRPr="00605193">
        <w:rPr>
          <w:color w:val="FF0000"/>
          <w:szCs w:val="24"/>
          <w:lang w:eastAsia="ru-RU"/>
        </w:rPr>
        <w:t xml:space="preserve"> </w:t>
      </w:r>
      <w:r w:rsidRPr="00605193">
        <w:rPr>
          <w:szCs w:val="24"/>
          <w:lang w:eastAsia="ru-RU"/>
        </w:rPr>
        <w:t>правительства Ленинградской области № 401-р от 14.06.2016 г. и является актуальным, ввиду чего в</w:t>
      </w:r>
      <w:r w:rsidRPr="00605193">
        <w:rPr>
          <w:color w:val="000000"/>
          <w:szCs w:val="24"/>
          <w:lang w:eastAsia="ru-RU"/>
        </w:rPr>
        <w:t>несение изменений в данный раздел не требуется.</w:t>
      </w:r>
    </w:p>
    <w:p w:rsidR="00AA4395" w:rsidRPr="00605193" w:rsidRDefault="00AA4395" w:rsidP="00AA4395">
      <w:pPr>
        <w:spacing w:before="100" w:beforeAutospacing="1" w:after="100" w:afterAutospacing="1" w:line="360" w:lineRule="auto"/>
        <w:ind w:left="284" w:right="284" w:firstLine="283"/>
        <w:jc w:val="center"/>
        <w:rPr>
          <w:sz w:val="28"/>
          <w:szCs w:val="24"/>
          <w:lang w:val="x-none" w:eastAsia="x-none"/>
        </w:rPr>
      </w:pPr>
      <w:r w:rsidRPr="00605193">
        <w:rPr>
          <w:sz w:val="28"/>
          <w:szCs w:val="24"/>
          <w:lang w:val="x-none" w:eastAsia="x-none"/>
        </w:rPr>
        <w:t>22. ТЕХНИКО-ЭКОНОМИЧЕСКОЕ ОБОСНОВАНИЕ И СРАВНЕНИЕ ВАРИАНТОВ ПРОХОЖДЕНИЯ ТРАССЫ.</w:t>
      </w:r>
    </w:p>
    <w:p w:rsidR="00AA4395" w:rsidRPr="00605193" w:rsidRDefault="00AA4395" w:rsidP="00AA4395">
      <w:pPr>
        <w:shd w:val="clear" w:color="auto" w:fill="FFFFFF"/>
        <w:tabs>
          <w:tab w:val="left" w:pos="1134"/>
        </w:tabs>
        <w:spacing w:line="360" w:lineRule="auto"/>
        <w:ind w:left="284" w:right="356" w:firstLine="567"/>
        <w:rPr>
          <w:szCs w:val="24"/>
          <w:lang w:eastAsia="ru-RU"/>
        </w:rPr>
      </w:pPr>
      <w:r w:rsidRPr="00605193">
        <w:rPr>
          <w:lang w:eastAsia="ru-RU"/>
        </w:rPr>
        <w:t xml:space="preserve">Технико-экономическое обоснование и сравнение вариантов прохождения трассы представлены в п. 22 (стр. 85 – 89) </w:t>
      </w:r>
      <w:r w:rsidRPr="00605193">
        <w:rPr>
          <w:color w:val="000000"/>
          <w:szCs w:val="24"/>
          <w:lang w:eastAsia="ru-RU"/>
        </w:rPr>
        <w:t>Документации по планировке территории, утвержденной распоряжением</w:t>
      </w:r>
      <w:r w:rsidRPr="00605193">
        <w:rPr>
          <w:color w:val="FF0000"/>
          <w:szCs w:val="24"/>
          <w:lang w:eastAsia="ru-RU"/>
        </w:rPr>
        <w:t xml:space="preserve"> </w:t>
      </w:r>
      <w:r w:rsidRPr="00605193">
        <w:rPr>
          <w:szCs w:val="24"/>
          <w:lang w:eastAsia="ru-RU"/>
        </w:rPr>
        <w:t>правительства Ленинградской области № 401-р от 14.06.2016 г.</w:t>
      </w:r>
    </w:p>
    <w:p w:rsidR="00AA4395" w:rsidRPr="00605193" w:rsidRDefault="00AA4395" w:rsidP="00CD42E2">
      <w:pPr>
        <w:shd w:val="clear" w:color="auto" w:fill="FFFFFF"/>
        <w:tabs>
          <w:tab w:val="left" w:pos="1134"/>
        </w:tabs>
        <w:spacing w:line="360" w:lineRule="auto"/>
        <w:ind w:left="142" w:right="356" w:firstLine="709"/>
        <w:rPr>
          <w:color w:val="000000"/>
          <w:szCs w:val="24"/>
          <w:lang w:eastAsia="ru-RU"/>
        </w:rPr>
      </w:pPr>
      <w:r w:rsidRPr="00605193">
        <w:rPr>
          <w:color w:val="000000"/>
          <w:szCs w:val="24"/>
          <w:lang w:eastAsia="ru-RU"/>
        </w:rPr>
        <w:t>Внесение изменений в данный раздел не требуется.</w:t>
      </w:r>
    </w:p>
    <w:p w:rsidR="00AA4395" w:rsidRPr="00605193" w:rsidRDefault="00AA4395" w:rsidP="00AA4395">
      <w:pPr>
        <w:spacing w:line="360" w:lineRule="auto"/>
        <w:ind w:left="284" w:right="284" w:firstLine="283"/>
        <w:jc w:val="center"/>
        <w:rPr>
          <w:sz w:val="28"/>
          <w:szCs w:val="28"/>
          <w:lang w:val="x-none" w:eastAsia="x-none"/>
        </w:rPr>
      </w:pPr>
      <w:r w:rsidRPr="00605193">
        <w:rPr>
          <w:sz w:val="28"/>
          <w:szCs w:val="28"/>
          <w:lang w:val="x-none" w:eastAsia="x-none"/>
        </w:rPr>
        <w:t>23. ПРЕДЛОЖЕНИЯ ПО УСТАНОВЛЕНИЮ (КОРРЕКТИРОВКЕ) КРАСНЫХ ЛИНИЙ ЛИНЕЙНЫХ ОБЪЕКТОВ И ТЕРРИТОРИЙ ОБЩЕГО ПОЛЬЗОВАНИЯ, НАХОДЯЩИХСЯ В ГРАНИЦАХ ТЕРРИТОРИИ</w:t>
      </w:r>
    </w:p>
    <w:p w:rsidR="00AA4395" w:rsidRPr="00605193" w:rsidRDefault="00AA4395" w:rsidP="00AA4395">
      <w:pPr>
        <w:shd w:val="clear" w:color="auto" w:fill="FFFFFF"/>
        <w:tabs>
          <w:tab w:val="left" w:pos="1134"/>
        </w:tabs>
        <w:spacing w:line="360" w:lineRule="auto"/>
        <w:ind w:left="284" w:right="356" w:firstLine="567"/>
        <w:rPr>
          <w:color w:val="000000"/>
          <w:szCs w:val="24"/>
          <w:lang w:eastAsia="ru-RU"/>
        </w:rPr>
      </w:pPr>
      <w:r w:rsidRPr="00605193">
        <w:rPr>
          <w:szCs w:val="24"/>
          <w:lang w:eastAsia="ru-RU"/>
        </w:rPr>
        <w:t xml:space="preserve">В ходе выполнения работ по подготовке </w:t>
      </w:r>
      <w:r w:rsidR="007D4FEA" w:rsidRPr="00605193">
        <w:rPr>
          <w:lang w:eastAsia="ru-RU"/>
        </w:rPr>
        <w:t>изменений в проект</w:t>
      </w:r>
      <w:r w:rsidRPr="00605193">
        <w:rPr>
          <w:lang w:eastAsia="ru-RU"/>
        </w:rPr>
        <w:t xml:space="preserve"> планировки территории и проект межевания территории </w:t>
      </w:r>
      <w:r w:rsidRPr="00605193">
        <w:rPr>
          <w:bCs/>
          <w:lang w:eastAsia="ru-RU"/>
        </w:rPr>
        <w:t>в Документацию по планировке территории объекта регионального значения</w:t>
      </w:r>
      <w:r w:rsidRPr="00605193">
        <w:rPr>
          <w:lang w:eastAsia="ru-RU"/>
        </w:rPr>
        <w:t xml:space="preserve"> «Строительство путепровода в месте пересечения железнодорожного пути на участке «Каменногорск – Выборг» и автомобильной дороги «Зверево – Малиновка» (по титулу: «Строительство автодорожного путепровода на перегоне </w:t>
      </w:r>
      <w:proofErr w:type="spellStart"/>
      <w:r w:rsidRPr="00605193">
        <w:rPr>
          <w:lang w:eastAsia="ru-RU"/>
        </w:rPr>
        <w:t>Таммисуо</w:t>
      </w:r>
      <w:proofErr w:type="spellEnd"/>
      <w:r w:rsidRPr="00605193">
        <w:rPr>
          <w:lang w:eastAsia="ru-RU"/>
        </w:rPr>
        <w:t xml:space="preserve"> – Гвардейское участка Выборг – Каменногорск взамен закрываемых переездов на ПК 105+00.00, ПК 106+38.30») </w:t>
      </w:r>
      <w:r w:rsidRPr="00605193">
        <w:rPr>
          <w:color w:val="000000"/>
          <w:szCs w:val="24"/>
          <w:lang w:eastAsia="ru-RU"/>
        </w:rPr>
        <w:t xml:space="preserve">были внесены изменения в части расположения красных линий. В связи с изменением красных линий внесены корректировки в отступы устанавливаемых красных линий. </w:t>
      </w:r>
    </w:p>
    <w:p w:rsidR="00AA4395" w:rsidRPr="00605193" w:rsidRDefault="00AA4395" w:rsidP="00AA4395">
      <w:pPr>
        <w:pStyle w:val="afc"/>
        <w:spacing w:before="0" w:after="0" w:line="360" w:lineRule="auto"/>
        <w:ind w:left="284" w:right="284" w:firstLine="567"/>
        <w:jc w:val="both"/>
        <w:rPr>
          <w:szCs w:val="26"/>
          <w:lang w:eastAsia="ru-RU"/>
        </w:rPr>
      </w:pPr>
      <w:r w:rsidRPr="00605193">
        <w:rPr>
          <w:lang w:eastAsia="ru-RU"/>
        </w:rPr>
        <w:t xml:space="preserve">Изменения </w:t>
      </w:r>
      <w:r w:rsidRPr="00605193">
        <w:rPr>
          <w:szCs w:val="26"/>
          <w:lang w:eastAsia="ru-RU"/>
        </w:rPr>
        <w:t xml:space="preserve">в установленные красные линии внесены в соответствии с формируемой границей зоны размещения автомобильной дороги; границам земельных участков, содержащихся в ЕГРН. </w:t>
      </w:r>
    </w:p>
    <w:p w:rsidR="00AA4395" w:rsidRPr="00605193" w:rsidRDefault="00AA4395" w:rsidP="00AA4395">
      <w:pPr>
        <w:pStyle w:val="afc"/>
        <w:spacing w:before="0" w:after="0" w:line="360" w:lineRule="auto"/>
        <w:ind w:left="284" w:right="284" w:firstLine="567"/>
        <w:jc w:val="both"/>
      </w:pPr>
      <w:r w:rsidRPr="00605193">
        <w:lastRenderedPageBreak/>
        <w:t xml:space="preserve">Каталог координат поворотных точек устанавливаемых красных линий и Каталог координат отменяемых поворотных точек установленных красных линий представлен в томе 1 данной документации (см. приложение 1-2 тома 1 </w:t>
      </w:r>
      <w:r w:rsidR="007D4FEA" w:rsidRPr="00605193">
        <w:t>И</w:t>
      </w:r>
      <w:r w:rsidRPr="00605193">
        <w:t>зменений).</w:t>
      </w:r>
    </w:p>
    <w:p w:rsidR="00AA4395" w:rsidRPr="00605193" w:rsidRDefault="00AA4395" w:rsidP="00AA4395">
      <w:pPr>
        <w:pStyle w:val="afc"/>
        <w:spacing w:before="0" w:after="0" w:line="360" w:lineRule="auto"/>
        <w:ind w:left="284" w:right="284" w:firstLine="567"/>
        <w:jc w:val="both"/>
      </w:pPr>
      <w:r w:rsidRPr="00605193">
        <w:t xml:space="preserve">Каталог координат поворотных точек отступов от устанавливаемых красных линий </w:t>
      </w:r>
      <w:proofErr w:type="gramStart"/>
      <w:r w:rsidRPr="00605193">
        <w:t>и  Каталог</w:t>
      </w:r>
      <w:proofErr w:type="gramEnd"/>
      <w:r w:rsidRPr="00605193">
        <w:t xml:space="preserve"> координат отменяемых поворотных точек отступов от установленных красных линий представлен в томе 3 данной документации (см. приложение 2-3 тома 3 </w:t>
      </w:r>
      <w:r w:rsidR="007D4FEA" w:rsidRPr="00605193">
        <w:t>И</w:t>
      </w:r>
      <w:r w:rsidRPr="00605193">
        <w:t>зменений).</w:t>
      </w:r>
    </w:p>
    <w:p w:rsidR="00AA4395" w:rsidRPr="00605193" w:rsidRDefault="00AA4395" w:rsidP="00CD42E2">
      <w:pPr>
        <w:shd w:val="clear" w:color="auto" w:fill="FFFFFF"/>
        <w:tabs>
          <w:tab w:val="left" w:pos="1134"/>
        </w:tabs>
        <w:spacing w:line="360" w:lineRule="auto"/>
        <w:ind w:right="356"/>
        <w:rPr>
          <w:szCs w:val="24"/>
        </w:rPr>
        <w:sectPr w:rsidR="00AA4395" w:rsidRPr="00605193" w:rsidSect="00066FB6">
          <w:headerReference w:type="even" r:id="rId11"/>
          <w:headerReference w:type="default" r:id="rId12"/>
          <w:footerReference w:type="default" r:id="rId13"/>
          <w:pgSz w:w="11907" w:h="16840" w:code="9"/>
          <w:pgMar w:top="536" w:right="352" w:bottom="397" w:left="1134" w:header="0" w:footer="121" w:gutter="0"/>
          <w:cols w:space="720"/>
          <w:docGrid w:linePitch="326"/>
        </w:sectPr>
      </w:pPr>
    </w:p>
    <w:p w:rsidR="008F7F65" w:rsidRPr="00605193" w:rsidRDefault="008F7F65" w:rsidP="00CD42E2">
      <w:pPr>
        <w:pStyle w:val="afc"/>
        <w:spacing w:before="0" w:after="0" w:line="360" w:lineRule="auto"/>
        <w:ind w:right="284"/>
        <w:jc w:val="both"/>
      </w:pPr>
    </w:p>
    <w:p w:rsidR="00187E4B" w:rsidRPr="00605193" w:rsidRDefault="00187E4B" w:rsidP="00187E4B">
      <w:pPr>
        <w:tabs>
          <w:tab w:val="left" w:pos="851"/>
          <w:tab w:val="left" w:pos="1843"/>
          <w:tab w:val="left" w:pos="10065"/>
        </w:tabs>
        <w:suppressAutoHyphens/>
        <w:spacing w:line="360" w:lineRule="auto"/>
        <w:ind w:left="360" w:right="357"/>
        <w:jc w:val="right"/>
        <w:rPr>
          <w:i/>
          <w:szCs w:val="28"/>
          <w:lang w:eastAsia="ru-RU"/>
        </w:rPr>
      </w:pPr>
      <w:r w:rsidRPr="00605193">
        <w:rPr>
          <w:sz w:val="28"/>
          <w:szCs w:val="28"/>
          <w:lang w:eastAsia="ru-RU"/>
        </w:rPr>
        <w:tab/>
      </w:r>
      <w:r w:rsidRPr="00605193">
        <w:rPr>
          <w:i/>
          <w:szCs w:val="28"/>
          <w:lang w:eastAsia="ru-RU"/>
        </w:rPr>
        <w:t>Приложение 1</w:t>
      </w:r>
    </w:p>
    <w:p w:rsidR="00187E4B" w:rsidRPr="00605193" w:rsidRDefault="00187E4B" w:rsidP="00187E4B">
      <w:pPr>
        <w:tabs>
          <w:tab w:val="left" w:pos="851"/>
          <w:tab w:val="left" w:pos="1843"/>
          <w:tab w:val="left" w:pos="10065"/>
        </w:tabs>
        <w:suppressAutoHyphens/>
        <w:spacing w:line="360" w:lineRule="auto"/>
        <w:ind w:left="360" w:right="357"/>
        <w:jc w:val="center"/>
        <w:rPr>
          <w:sz w:val="28"/>
          <w:szCs w:val="28"/>
          <w:lang w:eastAsia="ru-RU"/>
        </w:rPr>
      </w:pPr>
      <w:r w:rsidRPr="00605193">
        <w:rPr>
          <w:sz w:val="28"/>
          <w:szCs w:val="28"/>
          <w:lang w:eastAsia="ru-RU"/>
        </w:rPr>
        <w:t>ПЕРЕЧЕНЬ СОКРАЩЕНИЙ</w:t>
      </w:r>
    </w:p>
    <w:p w:rsidR="00187E4B" w:rsidRPr="00605193" w:rsidRDefault="00187E4B" w:rsidP="00187E4B">
      <w:pPr>
        <w:tabs>
          <w:tab w:val="left" w:pos="851"/>
          <w:tab w:val="left" w:pos="1843"/>
          <w:tab w:val="left" w:pos="10065"/>
        </w:tabs>
        <w:suppressAutoHyphens/>
        <w:spacing w:line="360" w:lineRule="auto"/>
        <w:ind w:left="357" w:right="357" w:firstLine="567"/>
        <w:rPr>
          <w:bCs/>
          <w:szCs w:val="24"/>
          <w:shd w:val="clear" w:color="auto" w:fill="FFFFFF"/>
          <w:lang w:eastAsia="ru-RU"/>
        </w:rPr>
      </w:pPr>
      <w:r w:rsidRPr="00605193">
        <w:rPr>
          <w:szCs w:val="24"/>
          <w:lang w:eastAsia="ru-RU"/>
        </w:rPr>
        <w:t xml:space="preserve">Ниже приведен перечень сокращений Проекта изменений в проект межевания территории, не приведенных в утратившем силу </w:t>
      </w:r>
      <w:r w:rsidRPr="00605193">
        <w:rPr>
          <w:bCs/>
          <w:szCs w:val="24"/>
          <w:shd w:val="clear" w:color="auto" w:fill="FFFFFF"/>
          <w:lang w:eastAsia="ru-RU"/>
        </w:rPr>
        <w:t>ГОСТ 7.12-93 «Межгосударственный стандарт.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утвержденном Межгосударственным Советом по стандартизации, метрологии и сертификации (отчет Технического секретариата № 1 от 15.03.94 г., и в ГОСТ 2.316-2008 «Межгосударственный стандарт. Единая система конструкторской документации. Правила нанесения надписей, технических требований и таблиц на графических документах», внесенном Федеральным агентством по техническому регулированию и метрологии 01.07.2009).</w:t>
      </w:r>
    </w:p>
    <w:p w:rsidR="00187E4B" w:rsidRPr="00605193" w:rsidRDefault="00187E4B" w:rsidP="00187E4B">
      <w:pPr>
        <w:tabs>
          <w:tab w:val="left" w:pos="851"/>
          <w:tab w:val="left" w:pos="1843"/>
          <w:tab w:val="left" w:pos="10065"/>
        </w:tabs>
        <w:suppressAutoHyphens/>
        <w:spacing w:line="360" w:lineRule="auto"/>
        <w:ind w:left="357" w:right="357" w:firstLine="567"/>
        <w:rPr>
          <w:bCs/>
          <w:szCs w:val="24"/>
          <w:shd w:val="clear" w:color="auto" w:fill="FFFFFF"/>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256"/>
      </w:tblGrid>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Сокращение</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Расшифровка</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1</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2</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ФЗ</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Федеральный Закон</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СП</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строительные</w:t>
            </w:r>
            <w:proofErr w:type="gramEnd"/>
            <w:r w:rsidRPr="00605193">
              <w:rPr>
                <w:szCs w:val="24"/>
                <w:lang w:eastAsia="ru-RU"/>
              </w:rPr>
              <w:t xml:space="preserve"> правила</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ПК</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пикет</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ГОСТ</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государственный</w:t>
            </w:r>
            <w:proofErr w:type="gramEnd"/>
            <w:r w:rsidRPr="00605193">
              <w:rPr>
                <w:szCs w:val="24"/>
                <w:lang w:eastAsia="ru-RU"/>
              </w:rPr>
              <w:t xml:space="preserve"> стандарт</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х</w:t>
            </w:r>
            <w:proofErr w:type="gramEnd"/>
            <w:r w:rsidRPr="00605193">
              <w:rPr>
                <w:szCs w:val="24"/>
                <w:lang w:eastAsia="ru-RU"/>
              </w:rPr>
              <w:t>-р</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распоряжение</w:t>
            </w:r>
            <w:proofErr w:type="gramEnd"/>
            <w:r w:rsidRPr="00605193">
              <w:rPr>
                <w:szCs w:val="24"/>
                <w:lang w:eastAsia="ru-RU"/>
              </w:rPr>
              <w:t>, где х – номер распоряжения</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м</w:t>
            </w:r>
            <w:proofErr w:type="gramEnd"/>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метр</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а</w:t>
            </w:r>
            <w:proofErr w:type="gramEnd"/>
            <w:r w:rsidRPr="00605193">
              <w:rPr>
                <w:szCs w:val="24"/>
                <w:lang w:eastAsia="ru-RU"/>
              </w:rPr>
              <w:t>/д, а. д.</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автомобильная</w:t>
            </w:r>
            <w:proofErr w:type="gramEnd"/>
            <w:r w:rsidRPr="00605193">
              <w:rPr>
                <w:szCs w:val="24"/>
                <w:lang w:eastAsia="ru-RU"/>
              </w:rPr>
              <w:t xml:space="preserve"> дорога</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км</w:t>
            </w:r>
            <w:proofErr w:type="gramEnd"/>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километр</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ИССО</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искусственные</w:t>
            </w:r>
            <w:proofErr w:type="gramEnd"/>
            <w:r w:rsidRPr="00605193">
              <w:rPr>
                <w:szCs w:val="24"/>
                <w:lang w:eastAsia="ru-RU"/>
              </w:rPr>
              <w:t xml:space="preserve"> сооружения</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rFonts w:eastAsia="Arial Unicode MS"/>
                <w:color w:val="000000"/>
                <w:szCs w:val="24"/>
                <w:lang w:eastAsia="ru-RU"/>
              </w:rPr>
              <w:t>км</w:t>
            </w:r>
            <w:proofErr w:type="gramEnd"/>
            <w:r w:rsidRPr="00605193">
              <w:rPr>
                <w:rFonts w:eastAsia="Arial Unicode MS"/>
                <w:color w:val="000000"/>
                <w:szCs w:val="24"/>
                <w:lang w:eastAsia="ru-RU"/>
              </w:rPr>
              <w:t>/ч</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километров</w:t>
            </w:r>
            <w:proofErr w:type="gramEnd"/>
            <w:r w:rsidRPr="00605193">
              <w:rPr>
                <w:szCs w:val="24"/>
                <w:lang w:eastAsia="ru-RU"/>
              </w:rPr>
              <w:t xml:space="preserve"> в час</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rFonts w:eastAsia="Arial Unicode MS"/>
                <w:color w:val="000000"/>
                <w:szCs w:val="24"/>
                <w:lang w:eastAsia="ru-RU"/>
              </w:rPr>
              <w:t>м</w:t>
            </w:r>
            <w:proofErr w:type="gramEnd"/>
            <w:r w:rsidRPr="00605193">
              <w:rPr>
                <w:rFonts w:eastAsia="Arial Unicode MS"/>
                <w:color w:val="000000"/>
                <w:szCs w:val="24"/>
                <w:vertAlign w:val="superscript"/>
                <w:lang w:eastAsia="ru-RU"/>
              </w:rPr>
              <w:t>2</w:t>
            </w:r>
            <w:r w:rsidRPr="00605193">
              <w:rPr>
                <w:rFonts w:eastAsia="Arial Unicode MS"/>
                <w:color w:val="000000"/>
                <w:szCs w:val="24"/>
                <w:lang w:eastAsia="ru-RU"/>
              </w:rPr>
              <w:t>, кв.</w:t>
            </w:r>
            <w:r w:rsidRPr="00605193">
              <w:rPr>
                <w:rFonts w:ascii="Arial Unicode MS" w:eastAsia="Arial Unicode MS" w:hAnsi="Arial Unicode MS" w:cs="Arial Unicode MS"/>
                <w:color w:val="000000"/>
                <w:sz w:val="19"/>
                <w:szCs w:val="19"/>
                <w:lang w:eastAsia="ru-RU"/>
              </w:rPr>
              <w:t xml:space="preserve"> </w:t>
            </w:r>
            <w:r w:rsidRPr="00605193">
              <w:rPr>
                <w:rFonts w:eastAsia="Arial Unicode MS"/>
                <w:color w:val="000000"/>
                <w:szCs w:val="24"/>
                <w:lang w:eastAsia="ru-RU"/>
              </w:rPr>
              <w:t>м</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метров</w:t>
            </w:r>
            <w:proofErr w:type="gramEnd"/>
            <w:r w:rsidRPr="00605193">
              <w:rPr>
                <w:szCs w:val="24"/>
                <w:lang w:eastAsia="ru-RU"/>
              </w:rPr>
              <w:t xml:space="preserve"> квадратных</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СНиП</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Строительные нормы и правила</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р. Х</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река</w:t>
            </w:r>
            <w:proofErr w:type="gramEnd"/>
            <w:r w:rsidRPr="00605193">
              <w:rPr>
                <w:szCs w:val="24"/>
                <w:lang w:eastAsia="ru-RU"/>
              </w:rPr>
              <w:t>, где Х – название реки</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оз.</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Озеро</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тыс.</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тысяч</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СЗЗ</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санитарно</w:t>
            </w:r>
            <w:proofErr w:type="gramEnd"/>
            <w:r w:rsidRPr="00605193">
              <w:rPr>
                <w:szCs w:val="24"/>
                <w:lang w:eastAsia="ru-RU"/>
              </w:rPr>
              <w:t>-защитная зона</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ПЗ</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пояснительная</w:t>
            </w:r>
            <w:proofErr w:type="gramEnd"/>
            <w:r w:rsidRPr="00605193">
              <w:rPr>
                <w:szCs w:val="24"/>
                <w:lang w:eastAsia="ru-RU"/>
              </w:rPr>
              <w:t xml:space="preserve"> записка</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РЖД</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Российские Железные Дороги</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ООО</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общество</w:t>
            </w:r>
            <w:proofErr w:type="gramEnd"/>
            <w:r w:rsidRPr="00605193">
              <w:rPr>
                <w:szCs w:val="24"/>
                <w:lang w:eastAsia="ru-RU"/>
              </w:rPr>
              <w:t xml:space="preserve"> с ограниченной ответственностью</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п.</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в</w:t>
            </w:r>
            <w:proofErr w:type="gramEnd"/>
            <w:r w:rsidRPr="00605193">
              <w:rPr>
                <w:szCs w:val="24"/>
                <w:lang w:eastAsia="ru-RU"/>
              </w:rPr>
              <w:t xml:space="preserve"> зависимости от контекста: пункт либо поселок</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см.</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смотри</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spellStart"/>
            <w:r w:rsidRPr="00605193">
              <w:rPr>
                <w:szCs w:val="24"/>
                <w:lang w:eastAsia="ru-RU"/>
              </w:rPr>
              <w:t>п.п</w:t>
            </w:r>
            <w:proofErr w:type="spellEnd"/>
            <w:r w:rsidRPr="00605193">
              <w:rPr>
                <w:szCs w:val="24"/>
                <w:lang w:eastAsia="ru-RU"/>
              </w:rPr>
              <w:t>.</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пункт</w:t>
            </w:r>
            <w:proofErr w:type="gramEnd"/>
            <w:r w:rsidRPr="00605193">
              <w:rPr>
                <w:szCs w:val="24"/>
                <w:lang w:eastAsia="ru-RU"/>
              </w:rPr>
              <w:t xml:space="preserve"> по порядку</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ст.</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статья</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ЛЭП</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линия</w:t>
            </w:r>
            <w:proofErr w:type="gramEnd"/>
            <w:r w:rsidRPr="00605193">
              <w:rPr>
                <w:szCs w:val="24"/>
                <w:lang w:eastAsia="ru-RU"/>
              </w:rPr>
              <w:t xml:space="preserve"> электропередач</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МО</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муниципальное</w:t>
            </w:r>
            <w:proofErr w:type="gramEnd"/>
            <w:r w:rsidRPr="00605193">
              <w:rPr>
                <w:szCs w:val="24"/>
                <w:lang w:eastAsia="ru-RU"/>
              </w:rPr>
              <w:t xml:space="preserve"> образование</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мм</w:t>
            </w:r>
            <w:proofErr w:type="gramEnd"/>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миллиметров</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ТКР</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технико</w:t>
            </w:r>
            <w:proofErr w:type="gramEnd"/>
            <w:r w:rsidRPr="00605193">
              <w:rPr>
                <w:szCs w:val="24"/>
                <w:lang w:eastAsia="ru-RU"/>
              </w:rPr>
              <w:t>-конструктивные решения</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ОАО</w:t>
            </w:r>
          </w:p>
        </w:tc>
        <w:tc>
          <w:tcPr>
            <w:tcW w:w="7361" w:type="dxa"/>
            <w:shd w:val="clear" w:color="auto" w:fill="auto"/>
          </w:tcPr>
          <w:p w:rsidR="00187E4B" w:rsidRPr="00605193" w:rsidRDefault="00187E4B" w:rsidP="00187E4B">
            <w:pPr>
              <w:tabs>
                <w:tab w:val="left" w:pos="10065"/>
              </w:tabs>
              <w:suppressAutoHyphens/>
              <w:spacing w:before="60" w:after="60"/>
              <w:ind w:right="357"/>
              <w:jc w:val="center"/>
              <w:rPr>
                <w:szCs w:val="24"/>
                <w:lang w:eastAsia="ru-RU"/>
              </w:rPr>
            </w:pPr>
            <w:proofErr w:type="gramStart"/>
            <w:r w:rsidRPr="00605193">
              <w:rPr>
                <w:szCs w:val="24"/>
                <w:lang w:eastAsia="ru-RU"/>
              </w:rPr>
              <w:t>открытое</w:t>
            </w:r>
            <w:proofErr w:type="gramEnd"/>
            <w:r w:rsidRPr="00605193">
              <w:rPr>
                <w:szCs w:val="24"/>
                <w:lang w:eastAsia="ru-RU"/>
              </w:rPr>
              <w:t xml:space="preserve"> акционерное общество</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1</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2</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ЧС</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чрезвычайные</w:t>
            </w:r>
            <w:proofErr w:type="gramEnd"/>
            <w:r w:rsidRPr="00605193">
              <w:rPr>
                <w:szCs w:val="24"/>
                <w:lang w:eastAsia="ru-RU"/>
              </w:rPr>
              <w:t xml:space="preserve"> ситуации</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lastRenderedPageBreak/>
              <w:t>МЧС</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ГУ</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главное</w:t>
            </w:r>
            <w:proofErr w:type="gramEnd"/>
            <w:r w:rsidRPr="00605193">
              <w:rPr>
                <w:szCs w:val="24"/>
                <w:lang w:eastAsia="ru-RU"/>
              </w:rPr>
              <w:t xml:space="preserve"> управление</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г.</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в</w:t>
            </w:r>
            <w:proofErr w:type="gramEnd"/>
            <w:r w:rsidRPr="00605193">
              <w:rPr>
                <w:szCs w:val="24"/>
                <w:lang w:eastAsia="ru-RU"/>
              </w:rPr>
              <w:t xml:space="preserve"> зависимости от контекста: город или год</w:t>
            </w:r>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др.</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другое</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пос.</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поселок</w:t>
            </w:r>
            <w:proofErr w:type="gramEnd"/>
          </w:p>
        </w:tc>
      </w:tr>
      <w:tr w:rsidR="00187E4B" w:rsidRPr="00605193" w:rsidTr="004E51E5">
        <w:tc>
          <w:tcPr>
            <w:tcW w:w="1984" w:type="dxa"/>
            <w:shd w:val="clear" w:color="auto" w:fill="auto"/>
          </w:tcPr>
          <w:p w:rsidR="00187E4B" w:rsidRPr="00605193" w:rsidRDefault="00187E4B" w:rsidP="00187E4B">
            <w:pPr>
              <w:tabs>
                <w:tab w:val="left" w:pos="10065"/>
              </w:tabs>
              <w:suppressAutoHyphens/>
              <w:ind w:right="357"/>
              <w:jc w:val="center"/>
              <w:rPr>
                <w:szCs w:val="24"/>
                <w:lang w:eastAsia="ru-RU"/>
              </w:rPr>
            </w:pPr>
            <w:r w:rsidRPr="00605193">
              <w:rPr>
                <w:szCs w:val="24"/>
                <w:lang w:eastAsia="ru-RU"/>
              </w:rPr>
              <w:t>ЗАО</w:t>
            </w:r>
          </w:p>
        </w:tc>
        <w:tc>
          <w:tcPr>
            <w:tcW w:w="7361" w:type="dxa"/>
            <w:shd w:val="clear" w:color="auto" w:fill="auto"/>
          </w:tcPr>
          <w:p w:rsidR="00187E4B" w:rsidRPr="00605193" w:rsidRDefault="00187E4B" w:rsidP="00187E4B">
            <w:pPr>
              <w:tabs>
                <w:tab w:val="left" w:pos="10065"/>
              </w:tabs>
              <w:suppressAutoHyphens/>
              <w:ind w:right="357"/>
              <w:jc w:val="center"/>
              <w:rPr>
                <w:szCs w:val="24"/>
                <w:lang w:eastAsia="ru-RU"/>
              </w:rPr>
            </w:pPr>
            <w:proofErr w:type="gramStart"/>
            <w:r w:rsidRPr="00605193">
              <w:rPr>
                <w:szCs w:val="24"/>
                <w:lang w:eastAsia="ru-RU"/>
              </w:rPr>
              <w:t>закрытое</w:t>
            </w:r>
            <w:proofErr w:type="gramEnd"/>
            <w:r w:rsidRPr="00605193">
              <w:rPr>
                <w:szCs w:val="24"/>
                <w:lang w:eastAsia="ru-RU"/>
              </w:rPr>
              <w:t xml:space="preserve"> акционерное общество</w:t>
            </w:r>
          </w:p>
        </w:tc>
      </w:tr>
    </w:tbl>
    <w:p w:rsidR="009B6474" w:rsidRPr="00605193" w:rsidRDefault="009B6474" w:rsidP="009B6474">
      <w:pPr>
        <w:spacing w:before="120" w:line="360" w:lineRule="auto"/>
        <w:ind w:left="284" w:right="284" w:firstLine="567"/>
        <w:contextualSpacing/>
        <w:rPr>
          <w:szCs w:val="26"/>
          <w:lang w:eastAsia="ru-RU"/>
        </w:rPr>
      </w:pPr>
    </w:p>
    <w:p w:rsidR="009B6474" w:rsidRPr="00605193" w:rsidRDefault="009B6474" w:rsidP="009B6474">
      <w:pPr>
        <w:spacing w:before="120" w:line="360" w:lineRule="auto"/>
        <w:ind w:left="284" w:right="284" w:firstLine="567"/>
        <w:contextualSpacing/>
        <w:rPr>
          <w:szCs w:val="26"/>
          <w:lang w:eastAsia="ru-RU"/>
        </w:rPr>
      </w:pPr>
    </w:p>
    <w:sectPr w:rsidR="009B6474" w:rsidRPr="00605193" w:rsidSect="00B14714">
      <w:footerReference w:type="default" r:id="rId14"/>
      <w:headerReference w:type="first" r:id="rId15"/>
      <w:pgSz w:w="11907" w:h="16840" w:code="9"/>
      <w:pgMar w:top="567" w:right="567" w:bottom="567" w:left="1418"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D5" w:rsidRDefault="00E125D5">
      <w:r>
        <w:separator/>
      </w:r>
    </w:p>
  </w:endnote>
  <w:endnote w:type="continuationSeparator" w:id="0">
    <w:p w:rsidR="00E125D5" w:rsidRDefault="00E1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horndale">
    <w:altName w:val="Times New Roman"/>
    <w:charset w:val="00"/>
    <w:family w:val="roman"/>
    <w:pitch w:val="variable"/>
  </w:font>
  <w:font w:name="HY MyeongJo Light K">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Plotter">
    <w:altName w:val="Arial"/>
    <w:panose1 w:val="00000000000000000000"/>
    <w:charset w:val="00"/>
    <w:family w:val="moder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1B" w:rsidRPr="000B0B38" w:rsidRDefault="00EE111B" w:rsidP="00154AD9">
    <w:pPr>
      <w:pStyle w:val="af4"/>
      <w:rPr>
        <w:sz w:val="18"/>
        <w:szCs w:val="18"/>
        <w:lang w:val="en-US"/>
      </w:rPr>
    </w:pPr>
    <w:r>
      <w:rPr>
        <w:noProof/>
        <w:sz w:val="18"/>
        <w:szCs w:val="18"/>
        <w:lang w:eastAsia="ru-RU"/>
      </w:rPr>
      <mc:AlternateContent>
        <mc:Choice Requires="wps">
          <w:drawing>
            <wp:anchor distT="0" distB="0" distL="114300" distR="114300" simplePos="0" relativeHeight="251659264" behindDoc="0" locked="1" layoutInCell="1" allowOverlap="1" wp14:anchorId="3F1B58C6" wp14:editId="17296A84">
              <wp:simplePos x="0" y="0"/>
              <wp:positionH relativeFrom="column">
                <wp:posOffset>-434975</wp:posOffset>
              </wp:positionH>
              <wp:positionV relativeFrom="page">
                <wp:posOffset>7324725</wp:posOffset>
              </wp:positionV>
              <wp:extent cx="600710" cy="3156585"/>
              <wp:effectExtent l="0" t="0" r="8890" b="571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15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11B" w:rsidRDefault="00EE111B" w:rsidP="00FA2EE6">
                          <w:pPr>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58C6" id="_x0000_t202" coordsize="21600,21600" o:spt="202" path="m,l,21600r21600,l21600,xe">
              <v:stroke joinstyle="miter"/>
              <v:path gradientshapeok="t" o:connecttype="rect"/>
            </v:shapetype>
            <v:shape id="Text Box 95" o:spid="_x0000_s1026" type="#_x0000_t202" style="position:absolute;left:0;text-align:left;margin-left:-34.25pt;margin-top:576.75pt;width:47.3pt;height:2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" filled="f" stroked="f">
              <v:textbox inset="0,0,0,0">
                <w:txbxContent>
                  <w:p w:rsidR="00EE111B" w:rsidRDefault="00EE111B" w:rsidP="00FA2EE6">
                    <w:pPr>
                      <w:ind w:left="142"/>
                    </w:pPr>
                  </w:p>
                </w:txbxContent>
              </v:textbox>
              <w10:wrap anchory="page"/>
              <w10:anchorlock/>
            </v:shape>
          </w:pict>
        </mc:Fallback>
      </mc:AlternateContent>
    </w:r>
  </w:p>
  <w:p w:rsidR="00EE111B" w:rsidRPr="000B0B38" w:rsidRDefault="00EE111B" w:rsidP="00154AD9">
    <w:pPr>
      <w:pStyle w:val="af4"/>
      <w:rPr>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Pr="000B0B38" w:rsidRDefault="0099127C" w:rsidP="00154AD9">
    <w:pPr>
      <w:pStyle w:val="af4"/>
      <w:rPr>
        <w:sz w:val="18"/>
        <w:szCs w:val="18"/>
        <w:lang w:val="en-US"/>
      </w:rPr>
    </w:pPr>
    <w:r>
      <w:rPr>
        <w:noProof/>
        <w:sz w:val="18"/>
        <w:szCs w:val="18"/>
      </w:rPr>
      <w:pict>
        <v:shapetype id="_x0000_t202" coordsize="21600,21600" o:spt="202" path="m,l,21600r21600,l21600,xe">
          <v:stroke joinstyle="miter"/>
          <v:path gradientshapeok="t" o:connecttype="rect"/>
        </v:shapetype>
        <v:shape id="_x0000_s16389" type="#_x0000_t202" style="position:absolute;left:0;text-align:left;margin-left:-30.25pt;margin-top:580.85pt;width:43.95pt;height:235pt;z-index:251658240;mso-position-vertical-relative:page" filled="f" stroked="f">
          <v:textbox style="mso-next-textbox:#_x0000_s16389" inset="0,0,0,0">
            <w:txbxContent>
              <w:p w:rsidR="00AA4395" w:rsidRDefault="00AA4395" w:rsidP="000D2EA3"/>
            </w:txbxContent>
          </v:textbox>
          <w10:wrap anchory="page"/>
          <w10:anchorlock/>
        </v:shape>
      </w:pict>
    </w:r>
  </w:p>
  <w:p w:rsidR="00AA4395" w:rsidRPr="000B0B38" w:rsidRDefault="00AA4395" w:rsidP="00B55E49">
    <w:pPr>
      <w:pStyle w:val="af4"/>
      <w:tabs>
        <w:tab w:val="clear" w:pos="4153"/>
        <w:tab w:val="clear" w:pos="8306"/>
        <w:tab w:val="left" w:pos="1140"/>
      </w:tabs>
      <w:rPr>
        <w:sz w:val="18"/>
        <w:szCs w:val="18"/>
        <w:lang w:val="en-US"/>
      </w:rPr>
    </w:pPr>
    <w:r>
      <w:rPr>
        <w:sz w:val="18"/>
        <w:szCs w:val="18"/>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14" w:rsidRDefault="00B14714">
    <w:pPr>
      <w:rPr>
        <w:lang w:val="en-US"/>
      </w:rPr>
    </w:pPr>
  </w:p>
  <w:p w:rsidR="00B14714" w:rsidRDefault="00B14714">
    <w:pPr>
      <w:rPr>
        <w:lang w:val="en-US"/>
      </w:rPr>
    </w:pPr>
  </w:p>
  <w:p w:rsidR="00B14714" w:rsidRDefault="00B1471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D5" w:rsidRDefault="00E125D5">
      <w:r>
        <w:separator/>
      </w:r>
    </w:p>
  </w:footnote>
  <w:footnote w:type="continuationSeparator" w:id="0">
    <w:p w:rsidR="00E125D5" w:rsidRDefault="00E12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1B" w:rsidRDefault="00EE111B" w:rsidP="008B028E">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8</w:t>
    </w:r>
    <w:r>
      <w:rPr>
        <w:rStyle w:val="af6"/>
      </w:rPr>
      <w:fldChar w:fldCharType="end"/>
    </w:r>
  </w:p>
  <w:p w:rsidR="00EE111B" w:rsidRDefault="00EE111B" w:rsidP="000D0E55">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1B" w:rsidRDefault="00EE111B" w:rsidP="004110B4">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A4395" w:rsidP="008B028E">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A4395" w:rsidRDefault="00AA4395" w:rsidP="000D0E55">
    <w:pPr>
      <w:pStyle w:val="af2"/>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A4395"/>
  <w:tbl>
    <w:tblPr>
      <w:tblW w:w="0" w:type="auto"/>
      <w:tblInd w:w="421" w:type="dxa"/>
      <w:tblLayout w:type="fixed"/>
      <w:tblLook w:val="04A0" w:firstRow="1" w:lastRow="0" w:firstColumn="1" w:lastColumn="0" w:noHBand="0" w:noVBand="1"/>
    </w:tblPr>
    <w:tblGrid>
      <w:gridCol w:w="365"/>
    </w:tblGrid>
    <w:tr w:rsidR="00AA4395" w:rsidTr="00576661">
      <w:trPr>
        <w:trHeight w:val="237"/>
      </w:trPr>
      <w:tc>
        <w:tcPr>
          <w:tcW w:w="365" w:type="dxa"/>
          <w:shd w:val="clear" w:color="auto" w:fill="auto"/>
        </w:tcPr>
        <w:p w:rsidR="00AA4395" w:rsidRDefault="00AA4395" w:rsidP="00724B75">
          <w:pPr>
            <w:pStyle w:val="af2"/>
            <w:rPr>
              <w:lang w:eastAsia="ru-RU"/>
            </w:rPr>
          </w:pPr>
        </w:p>
        <w:p w:rsidR="00AA4395" w:rsidRPr="008C7599" w:rsidRDefault="00AA4395" w:rsidP="00724B75">
          <w:pPr>
            <w:pStyle w:val="af2"/>
            <w:rPr>
              <w:lang w:eastAsia="ru-RU"/>
            </w:rPr>
          </w:pPr>
        </w:p>
      </w:tc>
    </w:tr>
  </w:tbl>
  <w:p w:rsidR="00AA4395" w:rsidRDefault="00AA4395" w:rsidP="00066FB6">
    <w:pPr>
      <w:pStyle w:val="af2"/>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14" w:rsidRPr="00AA2006" w:rsidRDefault="00B14714" w:rsidP="008E7A5F">
    <w:pPr>
      <w:pStyle w:val="af2"/>
      <w:spacing w:before="480"/>
      <w:ind w:right="-1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4416AC"/>
    <w:lvl w:ilvl="0">
      <w:start w:val="1"/>
      <w:numFmt w:val="decimal"/>
      <w:pStyle w:val="5"/>
      <w:lvlText w:val="%1."/>
      <w:lvlJc w:val="left"/>
      <w:pPr>
        <w:tabs>
          <w:tab w:val="num" w:pos="1492"/>
        </w:tabs>
        <w:ind w:left="1492" w:hanging="360"/>
      </w:pPr>
    </w:lvl>
  </w:abstractNum>
  <w:abstractNum w:abstractNumId="1">
    <w:nsid w:val="FFFFFFFE"/>
    <w:multiLevelType w:val="singleLevel"/>
    <w:tmpl w:val="F1E0E75C"/>
    <w:lvl w:ilvl="0">
      <w:numFmt w:val="decimal"/>
      <w:pStyle w:val="a"/>
      <w:lvlText w:val="*"/>
      <w:lvlJc w:val="left"/>
    </w:lvl>
  </w:abstractNum>
  <w:abstractNum w:abstractNumId="2">
    <w:nsid w:val="00000001"/>
    <w:multiLevelType w:val="singleLevel"/>
    <w:tmpl w:val="00000001"/>
    <w:name w:val="WW8Num1"/>
    <w:lvl w:ilvl="0">
      <w:start w:val="1"/>
      <w:numFmt w:val="bullet"/>
      <w:lvlText w:val=""/>
      <w:lvlJc w:val="left"/>
      <w:pPr>
        <w:tabs>
          <w:tab w:val="num" w:pos="0"/>
        </w:tabs>
        <w:ind w:left="1571"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571" w:hanging="360"/>
      </w:pPr>
      <w:rPr>
        <w:rFonts w:ascii="Symbol" w:hAnsi="Symbol"/>
      </w:rPr>
    </w:lvl>
  </w:abstractNum>
  <w:abstractNum w:abstractNumId="5">
    <w:nsid w:val="00000005"/>
    <w:multiLevelType w:val="singleLevel"/>
    <w:tmpl w:val="00000005"/>
    <w:name w:val="WW8Num5"/>
    <w:lvl w:ilvl="0">
      <w:start w:val="1"/>
      <w:numFmt w:val="decimal"/>
      <w:lvlText w:val="%1."/>
      <w:lvlJc w:val="left"/>
      <w:pPr>
        <w:tabs>
          <w:tab w:val="num" w:pos="1364"/>
        </w:tabs>
        <w:ind w:left="1364" w:hanging="360"/>
      </w:pPr>
    </w:lvl>
  </w:abstractNum>
  <w:abstractNum w:abstractNumId="6">
    <w:nsid w:val="00000006"/>
    <w:multiLevelType w:val="singleLevel"/>
    <w:tmpl w:val="00000006"/>
    <w:name w:val="WW8Num6"/>
    <w:lvl w:ilvl="0">
      <w:start w:val="1"/>
      <w:numFmt w:val="bullet"/>
      <w:suff w:val="space"/>
      <w:lvlText w:val="–"/>
      <w:lvlJc w:val="left"/>
      <w:pPr>
        <w:tabs>
          <w:tab w:val="num" w:pos="0"/>
        </w:tabs>
        <w:ind w:left="862" w:firstLine="0"/>
      </w:pPr>
      <w:rPr>
        <w:rFonts w:ascii="Times New Roman" w:hAnsi="Times New Roman" w:cs="OpenSymbol"/>
      </w:rPr>
    </w:lvl>
  </w:abstractNum>
  <w:abstractNum w:abstractNumId="7">
    <w:nsid w:val="00000012"/>
    <w:multiLevelType w:val="singleLevel"/>
    <w:tmpl w:val="00000012"/>
    <w:name w:val="WW8Num17"/>
    <w:lvl w:ilvl="0">
      <w:start w:val="1"/>
      <w:numFmt w:val="bullet"/>
      <w:lvlText w:val="-"/>
      <w:lvlJc w:val="left"/>
      <w:pPr>
        <w:tabs>
          <w:tab w:val="num" w:pos="1222"/>
        </w:tabs>
        <w:ind w:left="1222" w:hanging="360"/>
      </w:pPr>
      <w:rPr>
        <w:rFonts w:ascii="OpenSymbol" w:hAnsi="OpenSymbol"/>
      </w:rPr>
    </w:lvl>
  </w:abstractNum>
  <w:abstractNum w:abstractNumId="8">
    <w:nsid w:val="040307C8"/>
    <w:multiLevelType w:val="hybridMultilevel"/>
    <w:tmpl w:val="3E70B72E"/>
    <w:lvl w:ilvl="0" w:tplc="E0F4AEF4">
      <w:start w:val="8"/>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07BB3D95"/>
    <w:multiLevelType w:val="hybridMultilevel"/>
    <w:tmpl w:val="88A80606"/>
    <w:name w:val="WW8Num1124"/>
    <w:lvl w:ilvl="0" w:tplc="F93ADC40">
      <w:start w:val="1"/>
      <w:numFmt w:val="bullet"/>
      <w:lvlRestart w:val="0"/>
      <w:lvlText w:val=""/>
      <w:lvlJc w:val="left"/>
      <w:pPr>
        <w:tabs>
          <w:tab w:val="num" w:pos="-133"/>
        </w:tabs>
        <w:ind w:left="-133" w:firstLine="493"/>
      </w:pPr>
      <w:rPr>
        <w:rFonts w:ascii="Symbol" w:hAnsi="Symbol" w:hint="default"/>
      </w:rPr>
    </w:lvl>
    <w:lvl w:ilvl="1" w:tplc="04190003" w:tentative="1">
      <w:start w:val="1"/>
      <w:numFmt w:val="bullet"/>
      <w:lvlText w:val="o"/>
      <w:lvlJc w:val="left"/>
      <w:pPr>
        <w:ind w:left="950" w:hanging="360"/>
      </w:pPr>
      <w:rPr>
        <w:rFonts w:ascii="Courier New" w:hAnsi="Courier New" w:cs="Courier New" w:hint="default"/>
      </w:rPr>
    </w:lvl>
    <w:lvl w:ilvl="2" w:tplc="04190005" w:tentative="1">
      <w:start w:val="1"/>
      <w:numFmt w:val="bullet"/>
      <w:lvlText w:val=""/>
      <w:lvlJc w:val="left"/>
      <w:pPr>
        <w:ind w:left="1670" w:hanging="360"/>
      </w:pPr>
      <w:rPr>
        <w:rFonts w:ascii="Wingdings" w:hAnsi="Wingdings" w:hint="default"/>
      </w:rPr>
    </w:lvl>
    <w:lvl w:ilvl="3" w:tplc="04190001" w:tentative="1">
      <w:start w:val="1"/>
      <w:numFmt w:val="bullet"/>
      <w:lvlText w:val=""/>
      <w:lvlJc w:val="left"/>
      <w:pPr>
        <w:ind w:left="2390" w:hanging="360"/>
      </w:pPr>
      <w:rPr>
        <w:rFonts w:ascii="Symbol" w:hAnsi="Symbol" w:hint="default"/>
      </w:rPr>
    </w:lvl>
    <w:lvl w:ilvl="4" w:tplc="04190003" w:tentative="1">
      <w:start w:val="1"/>
      <w:numFmt w:val="bullet"/>
      <w:lvlText w:val="o"/>
      <w:lvlJc w:val="left"/>
      <w:pPr>
        <w:ind w:left="3110" w:hanging="360"/>
      </w:pPr>
      <w:rPr>
        <w:rFonts w:ascii="Courier New" w:hAnsi="Courier New" w:cs="Courier New" w:hint="default"/>
      </w:rPr>
    </w:lvl>
    <w:lvl w:ilvl="5" w:tplc="04190005" w:tentative="1">
      <w:start w:val="1"/>
      <w:numFmt w:val="bullet"/>
      <w:lvlText w:val=""/>
      <w:lvlJc w:val="left"/>
      <w:pPr>
        <w:ind w:left="3830" w:hanging="360"/>
      </w:pPr>
      <w:rPr>
        <w:rFonts w:ascii="Wingdings" w:hAnsi="Wingdings" w:hint="default"/>
      </w:rPr>
    </w:lvl>
    <w:lvl w:ilvl="6" w:tplc="04190001" w:tentative="1">
      <w:start w:val="1"/>
      <w:numFmt w:val="bullet"/>
      <w:lvlText w:val=""/>
      <w:lvlJc w:val="left"/>
      <w:pPr>
        <w:ind w:left="4550" w:hanging="360"/>
      </w:pPr>
      <w:rPr>
        <w:rFonts w:ascii="Symbol" w:hAnsi="Symbol" w:hint="default"/>
      </w:rPr>
    </w:lvl>
    <w:lvl w:ilvl="7" w:tplc="04190003" w:tentative="1">
      <w:start w:val="1"/>
      <w:numFmt w:val="bullet"/>
      <w:lvlText w:val="o"/>
      <w:lvlJc w:val="left"/>
      <w:pPr>
        <w:ind w:left="5270" w:hanging="360"/>
      </w:pPr>
      <w:rPr>
        <w:rFonts w:ascii="Courier New" w:hAnsi="Courier New" w:cs="Courier New" w:hint="default"/>
      </w:rPr>
    </w:lvl>
    <w:lvl w:ilvl="8" w:tplc="04190005" w:tentative="1">
      <w:start w:val="1"/>
      <w:numFmt w:val="bullet"/>
      <w:lvlText w:val=""/>
      <w:lvlJc w:val="left"/>
      <w:pPr>
        <w:ind w:left="5990" w:hanging="360"/>
      </w:pPr>
      <w:rPr>
        <w:rFonts w:ascii="Wingdings" w:hAnsi="Wingdings" w:hint="default"/>
      </w:rPr>
    </w:lvl>
  </w:abstractNum>
  <w:abstractNum w:abstractNumId="10">
    <w:nsid w:val="0FF270B1"/>
    <w:multiLevelType w:val="singleLevel"/>
    <w:tmpl w:val="608064D0"/>
    <w:lvl w:ilvl="0">
      <w:start w:val="1"/>
      <w:numFmt w:val="bullet"/>
      <w:pStyle w:val="a0"/>
      <w:lvlText w:val="–"/>
      <w:lvlJc w:val="left"/>
      <w:pPr>
        <w:tabs>
          <w:tab w:val="num" w:pos="1080"/>
        </w:tabs>
        <w:ind w:left="0" w:firstLine="720"/>
      </w:pPr>
      <w:rPr>
        <w:rFonts w:ascii="Times New Roman" w:hAnsi="Times New Roman" w:hint="default"/>
      </w:rPr>
    </w:lvl>
  </w:abstractNum>
  <w:abstractNum w:abstractNumId="11">
    <w:nsid w:val="19656FDE"/>
    <w:multiLevelType w:val="hybridMultilevel"/>
    <w:tmpl w:val="83AE4594"/>
    <w:lvl w:ilvl="0" w:tplc="FFFFFFFF">
      <w:start w:val="1"/>
      <w:numFmt w:val="bullet"/>
      <w:pStyle w:val="1"/>
      <w:lvlText w:val=""/>
      <w:lvlJc w:val="left"/>
      <w:pPr>
        <w:tabs>
          <w:tab w:val="num" w:pos="1645"/>
        </w:tabs>
        <w:ind w:left="1645" w:hanging="34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2">
    <w:nsid w:val="1ADD4BD0"/>
    <w:multiLevelType w:val="hybridMultilevel"/>
    <w:tmpl w:val="033EBE6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65EF9"/>
    <w:multiLevelType w:val="multilevel"/>
    <w:tmpl w:val="B390432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3523BEA"/>
    <w:multiLevelType w:val="hybridMultilevel"/>
    <w:tmpl w:val="611E51BC"/>
    <w:lvl w:ilvl="0" w:tplc="0419000F">
      <w:start w:val="1"/>
      <w:numFmt w:val="decimal"/>
      <w:lvlText w:val="%1."/>
      <w:lvlJc w:val="left"/>
      <w:pPr>
        <w:tabs>
          <w:tab w:val="num" w:pos="1287"/>
        </w:tabs>
        <w:ind w:left="1287" w:hanging="360"/>
      </w:pPr>
    </w:lvl>
    <w:lvl w:ilvl="1" w:tplc="0888CA78">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25F42883"/>
    <w:multiLevelType w:val="multilevel"/>
    <w:tmpl w:val="1F6823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nsid w:val="26343FC7"/>
    <w:multiLevelType w:val="hybridMultilevel"/>
    <w:tmpl w:val="6FD4B2D8"/>
    <w:lvl w:ilvl="0" w:tplc="C512D03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C831A8"/>
    <w:multiLevelType w:val="hybridMultilevel"/>
    <w:tmpl w:val="965A97DC"/>
    <w:lvl w:ilvl="0" w:tplc="07B632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D001483"/>
    <w:multiLevelType w:val="multilevel"/>
    <w:tmpl w:val="EDB4C8BE"/>
    <w:styleLink w:val="a1"/>
    <w:lvl w:ilvl="0">
      <w:start w:val="1"/>
      <w:numFmt w:val="decimal"/>
      <w:pStyle w:val="a2"/>
      <w:suff w:val="space"/>
      <w:lvlText w:val="%1    "/>
      <w:lvlJc w:val="left"/>
      <w:pPr>
        <w:ind w:left="0" w:firstLine="0"/>
      </w:pPr>
      <w:rPr>
        <w:rFonts w:hint="default"/>
        <w:b/>
        <w:caps/>
        <w:dstrike w:val="0"/>
        <w:sz w:val="26"/>
        <w:szCs w:val="26"/>
        <w:vertAlign w:val="baseline"/>
      </w:rPr>
    </w:lvl>
    <w:lvl w:ilvl="1">
      <w:start w:val="1"/>
      <w:numFmt w:val="decimal"/>
      <w:pStyle w:val="c"/>
      <w:suff w:val="space"/>
      <w:lvlText w:val="%1.%2"/>
      <w:lvlJc w:val="left"/>
      <w:pPr>
        <w:ind w:left="0" w:firstLine="567"/>
      </w:pPr>
      <w:rPr>
        <w:rFonts w:ascii="Times New Roman" w:hAnsi="Times New Roman" w:cs="Times New Roman" w:hint="default"/>
        <w:b w:val="0"/>
        <w:sz w:val="26"/>
        <w:szCs w:val="26"/>
      </w:rPr>
    </w:lvl>
    <w:lvl w:ilvl="2">
      <w:start w:val="1"/>
      <w:numFmt w:val="decimal"/>
      <w:pStyle w:val="d1"/>
      <w:suff w:val="space"/>
      <w:lvlText w:val="%1.%2.%3"/>
      <w:lvlJc w:val="left"/>
      <w:pPr>
        <w:ind w:left="0" w:firstLine="567"/>
      </w:pPr>
      <w:rPr>
        <w:rFonts w:ascii="Times New Roman" w:hAnsi="Times New Roman" w:cs="Times New Roman" w:hint="default"/>
        <w:b w:val="0"/>
        <w:sz w:val="26"/>
        <w:szCs w:val="26"/>
      </w:rPr>
    </w:lvl>
    <w:lvl w:ilvl="3">
      <w:start w:val="1"/>
      <w:numFmt w:val="decimal"/>
      <w:pStyle w:val="e2"/>
      <w:suff w:val="space"/>
      <w:lvlText w:val="%1.%2.%3.%4"/>
      <w:lvlJc w:val="left"/>
      <w:pPr>
        <w:ind w:left="0" w:firstLine="567"/>
      </w:pPr>
      <w:rPr>
        <w:rFonts w:hint="default"/>
        <w:b w:val="0"/>
      </w:rPr>
    </w:lvl>
    <w:lvl w:ilvl="4">
      <w:start w:val="1"/>
      <w:numFmt w:val="russianLower"/>
      <w:pStyle w:val="f1"/>
      <w:suff w:val="space"/>
      <w:lvlText w:val="%5)"/>
      <w:lvlJc w:val="left"/>
      <w:pPr>
        <w:ind w:left="0" w:firstLine="737"/>
      </w:pPr>
      <w:rPr>
        <w:rFonts w:hint="default"/>
      </w:rPr>
    </w:lvl>
    <w:lvl w:ilvl="5">
      <w:start w:val="1"/>
      <w:numFmt w:val="decimal"/>
      <w:pStyle w:val="g2"/>
      <w:suff w:val="space"/>
      <w:lvlText w:val="%6)"/>
      <w:lvlJc w:val="left"/>
      <w:pPr>
        <w:ind w:left="0" w:firstLine="737"/>
      </w:pPr>
      <w:rPr>
        <w:rFonts w:hint="default"/>
      </w:rPr>
    </w:lvl>
    <w:lvl w:ilvl="6">
      <w:start w:val="1"/>
      <w:numFmt w:val="decimal"/>
      <w:lvlText w:val="%1.%2.%3.%4.%5.%6.%7."/>
      <w:lvlJc w:val="left"/>
      <w:pPr>
        <w:tabs>
          <w:tab w:val="num" w:pos="1871"/>
        </w:tabs>
        <w:ind w:left="0" w:firstLine="567"/>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04D2479"/>
    <w:multiLevelType w:val="hybridMultilevel"/>
    <w:tmpl w:val="08A4E9FC"/>
    <w:lvl w:ilvl="0" w:tplc="9586D1CC">
      <w:start w:val="1"/>
      <w:numFmt w:val="bullet"/>
      <w:pStyle w:val="a3"/>
      <w:lvlText w:val="–"/>
      <w:lvlJc w:val="left"/>
      <w:pPr>
        <w:tabs>
          <w:tab w:val="num" w:pos="737"/>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6A6B45"/>
    <w:multiLevelType w:val="hybridMultilevel"/>
    <w:tmpl w:val="F2065960"/>
    <w:lvl w:ilvl="0" w:tplc="0888CA78">
      <w:start w:val="1"/>
      <w:numFmt w:val="bullet"/>
      <w:lvlText w:val=""/>
      <w:lvlJc w:val="left"/>
      <w:pPr>
        <w:tabs>
          <w:tab w:val="num" w:pos="1287"/>
        </w:tabs>
        <w:ind w:left="1287" w:hanging="360"/>
      </w:pPr>
      <w:rPr>
        <w:rFonts w:ascii="Symbol" w:hAnsi="Symbol" w:hint="default"/>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33BC6F9A"/>
    <w:multiLevelType w:val="hybridMultilevel"/>
    <w:tmpl w:val="ECAC4248"/>
    <w:lvl w:ilvl="0" w:tplc="F22C4248">
      <w:start w:val="1"/>
      <w:numFmt w:val="decimal"/>
      <w:lvlText w:val="%1."/>
      <w:lvlJc w:val="left"/>
      <w:pPr>
        <w:tabs>
          <w:tab w:val="num" w:pos="1211"/>
        </w:tabs>
        <w:ind w:left="1211" w:hanging="360"/>
      </w:pPr>
      <w:rPr>
        <w:b/>
        <w:color w:val="auto"/>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2">
    <w:nsid w:val="345723E8"/>
    <w:multiLevelType w:val="hybridMultilevel"/>
    <w:tmpl w:val="090ECCDE"/>
    <w:lvl w:ilvl="0" w:tplc="939C3F7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CF7928"/>
    <w:multiLevelType w:val="hybridMultilevel"/>
    <w:tmpl w:val="89062B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7780A72"/>
    <w:multiLevelType w:val="hybridMultilevel"/>
    <w:tmpl w:val="BB7E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F58B1"/>
    <w:multiLevelType w:val="hybridMultilevel"/>
    <w:tmpl w:val="991EB760"/>
    <w:lvl w:ilvl="0" w:tplc="E5904506">
      <w:start w:val="1"/>
      <w:numFmt w:val="bullet"/>
      <w:pStyle w:val="a4"/>
      <w:lvlText w:val="−"/>
      <w:lvlJc w:val="left"/>
      <w:pPr>
        <w:tabs>
          <w:tab w:val="num" w:pos="556"/>
        </w:tabs>
        <w:ind w:left="-436" w:firstLine="720"/>
      </w:pPr>
      <w:rPr>
        <w:rFonts w:ascii="Arial" w:hAnsi="Arial" w:hint="default"/>
      </w:rPr>
    </w:lvl>
    <w:lvl w:ilvl="1" w:tplc="4CEC6570" w:tentative="1">
      <w:start w:val="1"/>
      <w:numFmt w:val="bullet"/>
      <w:lvlText w:val="o"/>
      <w:lvlJc w:val="left"/>
      <w:pPr>
        <w:tabs>
          <w:tab w:val="num" w:pos="1440"/>
        </w:tabs>
        <w:ind w:left="1440" w:hanging="360"/>
      </w:pPr>
      <w:rPr>
        <w:rFonts w:ascii="Courier New" w:hAnsi="Courier New" w:cs="Courier New" w:hint="default"/>
      </w:rPr>
    </w:lvl>
    <w:lvl w:ilvl="2" w:tplc="062C0E8E" w:tentative="1">
      <w:start w:val="1"/>
      <w:numFmt w:val="bullet"/>
      <w:lvlText w:val=""/>
      <w:lvlJc w:val="left"/>
      <w:pPr>
        <w:tabs>
          <w:tab w:val="num" w:pos="2160"/>
        </w:tabs>
        <w:ind w:left="2160" w:hanging="360"/>
      </w:pPr>
      <w:rPr>
        <w:rFonts w:ascii="Wingdings" w:hAnsi="Wingdings" w:hint="default"/>
      </w:rPr>
    </w:lvl>
    <w:lvl w:ilvl="3" w:tplc="C3067366" w:tentative="1">
      <w:start w:val="1"/>
      <w:numFmt w:val="bullet"/>
      <w:lvlText w:val=""/>
      <w:lvlJc w:val="left"/>
      <w:pPr>
        <w:tabs>
          <w:tab w:val="num" w:pos="2880"/>
        </w:tabs>
        <w:ind w:left="2880" w:hanging="360"/>
      </w:pPr>
      <w:rPr>
        <w:rFonts w:ascii="Symbol" w:hAnsi="Symbol" w:hint="default"/>
      </w:rPr>
    </w:lvl>
    <w:lvl w:ilvl="4" w:tplc="6DAA708C" w:tentative="1">
      <w:start w:val="1"/>
      <w:numFmt w:val="bullet"/>
      <w:lvlText w:val="o"/>
      <w:lvlJc w:val="left"/>
      <w:pPr>
        <w:tabs>
          <w:tab w:val="num" w:pos="3600"/>
        </w:tabs>
        <w:ind w:left="3600" w:hanging="360"/>
      </w:pPr>
      <w:rPr>
        <w:rFonts w:ascii="Courier New" w:hAnsi="Courier New" w:cs="Courier New" w:hint="default"/>
      </w:rPr>
    </w:lvl>
    <w:lvl w:ilvl="5" w:tplc="3FD64B3E" w:tentative="1">
      <w:start w:val="1"/>
      <w:numFmt w:val="bullet"/>
      <w:lvlText w:val=""/>
      <w:lvlJc w:val="left"/>
      <w:pPr>
        <w:tabs>
          <w:tab w:val="num" w:pos="4320"/>
        </w:tabs>
        <w:ind w:left="4320" w:hanging="360"/>
      </w:pPr>
      <w:rPr>
        <w:rFonts w:ascii="Wingdings" w:hAnsi="Wingdings" w:hint="default"/>
      </w:rPr>
    </w:lvl>
    <w:lvl w:ilvl="6" w:tplc="0E042A5A" w:tentative="1">
      <w:start w:val="1"/>
      <w:numFmt w:val="bullet"/>
      <w:lvlText w:val=""/>
      <w:lvlJc w:val="left"/>
      <w:pPr>
        <w:tabs>
          <w:tab w:val="num" w:pos="5040"/>
        </w:tabs>
        <w:ind w:left="5040" w:hanging="360"/>
      </w:pPr>
      <w:rPr>
        <w:rFonts w:ascii="Symbol" w:hAnsi="Symbol" w:hint="default"/>
      </w:rPr>
    </w:lvl>
    <w:lvl w:ilvl="7" w:tplc="326A718E" w:tentative="1">
      <w:start w:val="1"/>
      <w:numFmt w:val="bullet"/>
      <w:lvlText w:val="o"/>
      <w:lvlJc w:val="left"/>
      <w:pPr>
        <w:tabs>
          <w:tab w:val="num" w:pos="5760"/>
        </w:tabs>
        <w:ind w:left="5760" w:hanging="360"/>
      </w:pPr>
      <w:rPr>
        <w:rFonts w:ascii="Courier New" w:hAnsi="Courier New" w:cs="Courier New" w:hint="default"/>
      </w:rPr>
    </w:lvl>
    <w:lvl w:ilvl="8" w:tplc="C4BCE708" w:tentative="1">
      <w:start w:val="1"/>
      <w:numFmt w:val="bullet"/>
      <w:lvlText w:val=""/>
      <w:lvlJc w:val="left"/>
      <w:pPr>
        <w:tabs>
          <w:tab w:val="num" w:pos="6480"/>
        </w:tabs>
        <w:ind w:left="6480" w:hanging="360"/>
      </w:pPr>
      <w:rPr>
        <w:rFonts w:ascii="Wingdings" w:hAnsi="Wingdings" w:hint="default"/>
      </w:rPr>
    </w:lvl>
  </w:abstractNum>
  <w:abstractNum w:abstractNumId="26">
    <w:nsid w:val="4DC42349"/>
    <w:multiLevelType w:val="hybridMultilevel"/>
    <w:tmpl w:val="172C716A"/>
    <w:lvl w:ilvl="0" w:tplc="A2201962">
      <w:start w:val="6"/>
      <w:numFmt w:val="bullet"/>
      <w:lvlText w:val="-"/>
      <w:lvlJc w:val="left"/>
      <w:pPr>
        <w:ind w:left="1571" w:hanging="360"/>
      </w:pPr>
    </w:lvl>
    <w:lvl w:ilvl="1" w:tplc="7814198C">
      <w:numFmt w:val="bullet"/>
      <w:lvlText w:val="•"/>
      <w:lvlJc w:val="left"/>
      <w:pPr>
        <w:ind w:left="2516" w:hanging="585"/>
      </w:pPr>
      <w:rPr>
        <w:rFonts w:ascii="Arial" w:eastAsia="Times New Roman" w:hAnsi="Arial" w:cs="Aria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50621491"/>
    <w:multiLevelType w:val="hybridMultilevel"/>
    <w:tmpl w:val="2EBA091C"/>
    <w:name w:val="WW8Num1123"/>
    <w:lvl w:ilvl="0" w:tplc="8D0A54F4">
      <w:start w:val="1"/>
      <w:numFmt w:val="russianUpper"/>
      <w:pStyle w:val="a5"/>
      <w:suff w:val="space"/>
      <w:lvlText w:val="Приложение %1"/>
      <w:lvlJc w:val="left"/>
      <w:pPr>
        <w:ind w:firstLine="567"/>
      </w:pPr>
      <w:rPr>
        <w:rFonts w:cs="Times New Roman" w:hint="default"/>
      </w:rPr>
    </w:lvl>
    <w:lvl w:ilvl="1" w:tplc="04190003">
      <w:start w:val="1"/>
      <w:numFmt w:val="lowerLetter"/>
      <w:lvlText w:val="%2."/>
      <w:lvlJc w:val="left"/>
      <w:pPr>
        <w:ind w:left="1157" w:hanging="360"/>
      </w:pPr>
      <w:rPr>
        <w:rFonts w:cs="Times New Roman"/>
      </w:rPr>
    </w:lvl>
    <w:lvl w:ilvl="2" w:tplc="04190005" w:tentative="1">
      <w:start w:val="1"/>
      <w:numFmt w:val="lowerRoman"/>
      <w:lvlText w:val="%3."/>
      <w:lvlJc w:val="right"/>
      <w:pPr>
        <w:ind w:left="1877" w:hanging="180"/>
      </w:pPr>
      <w:rPr>
        <w:rFonts w:cs="Times New Roman"/>
      </w:rPr>
    </w:lvl>
    <w:lvl w:ilvl="3" w:tplc="04190001" w:tentative="1">
      <w:start w:val="1"/>
      <w:numFmt w:val="decimal"/>
      <w:lvlText w:val="%4."/>
      <w:lvlJc w:val="left"/>
      <w:pPr>
        <w:ind w:left="2597" w:hanging="360"/>
      </w:pPr>
      <w:rPr>
        <w:rFonts w:cs="Times New Roman"/>
      </w:rPr>
    </w:lvl>
    <w:lvl w:ilvl="4" w:tplc="04190003" w:tentative="1">
      <w:start w:val="1"/>
      <w:numFmt w:val="lowerLetter"/>
      <w:lvlText w:val="%5."/>
      <w:lvlJc w:val="left"/>
      <w:pPr>
        <w:ind w:left="3317" w:hanging="360"/>
      </w:pPr>
      <w:rPr>
        <w:rFonts w:cs="Times New Roman"/>
      </w:rPr>
    </w:lvl>
    <w:lvl w:ilvl="5" w:tplc="04190005" w:tentative="1">
      <w:start w:val="1"/>
      <w:numFmt w:val="lowerRoman"/>
      <w:lvlText w:val="%6."/>
      <w:lvlJc w:val="right"/>
      <w:pPr>
        <w:ind w:left="4037" w:hanging="180"/>
      </w:pPr>
      <w:rPr>
        <w:rFonts w:cs="Times New Roman"/>
      </w:rPr>
    </w:lvl>
    <w:lvl w:ilvl="6" w:tplc="04190001" w:tentative="1">
      <w:start w:val="1"/>
      <w:numFmt w:val="decimal"/>
      <w:lvlText w:val="%7."/>
      <w:lvlJc w:val="left"/>
      <w:pPr>
        <w:ind w:left="4757" w:hanging="360"/>
      </w:pPr>
      <w:rPr>
        <w:rFonts w:cs="Times New Roman"/>
      </w:rPr>
    </w:lvl>
    <w:lvl w:ilvl="7" w:tplc="04190003" w:tentative="1">
      <w:start w:val="1"/>
      <w:numFmt w:val="lowerLetter"/>
      <w:lvlText w:val="%8."/>
      <w:lvlJc w:val="left"/>
      <w:pPr>
        <w:ind w:left="5477" w:hanging="360"/>
      </w:pPr>
      <w:rPr>
        <w:rFonts w:cs="Times New Roman"/>
      </w:rPr>
    </w:lvl>
    <w:lvl w:ilvl="8" w:tplc="04190005" w:tentative="1">
      <w:start w:val="1"/>
      <w:numFmt w:val="lowerRoman"/>
      <w:lvlText w:val="%9."/>
      <w:lvlJc w:val="right"/>
      <w:pPr>
        <w:ind w:left="6197" w:hanging="180"/>
      </w:pPr>
      <w:rPr>
        <w:rFonts w:cs="Times New Roman"/>
      </w:rPr>
    </w:lvl>
  </w:abstractNum>
  <w:abstractNum w:abstractNumId="28">
    <w:nsid w:val="5A801FE6"/>
    <w:multiLevelType w:val="multilevel"/>
    <w:tmpl w:val="3AEA8A82"/>
    <w:lvl w:ilvl="0">
      <w:start w:val="1"/>
      <w:numFmt w:val="decimal"/>
      <w:pStyle w:val="a6"/>
      <w:suff w:val="space"/>
      <w:lvlText w:val="%1"/>
      <w:lvlJc w:val="left"/>
      <w:pPr>
        <w:ind w:left="0" w:firstLine="567"/>
      </w:pPr>
      <w:rPr>
        <w:rFonts w:ascii="Times New Roman" w:hAnsi="Times New Roman" w:cs="Times New Roman" w:hint="default"/>
        <w:b/>
        <w:i w:val="0"/>
        <w:sz w:val="24"/>
      </w:rPr>
    </w:lvl>
    <w:lvl w:ilvl="1">
      <w:start w:val="1"/>
      <w:numFmt w:val="decimal"/>
      <w:pStyle w:val="a7"/>
      <w:suff w:val="space"/>
      <w:lvlText w:val="%1.%2"/>
      <w:lvlJc w:val="left"/>
      <w:pPr>
        <w:ind w:left="0" w:firstLine="56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0" w:firstLine="0"/>
      </w:pPr>
      <w:rPr>
        <w:rFonts w:cs="Times New Roman" w:hint="default"/>
      </w:rPr>
    </w:lvl>
    <w:lvl w:ilvl="3">
      <w:start w:val="1"/>
      <w:numFmt w:val="decimal"/>
      <w:pStyle w:val="4"/>
      <w:lvlText w:val="%1.%2.%3.%4"/>
      <w:lvlJc w:val="left"/>
      <w:pPr>
        <w:ind w:left="0" w:firstLine="0"/>
      </w:pPr>
      <w:rPr>
        <w:rFonts w:cs="Times New Roman" w:hint="default"/>
      </w:rPr>
    </w:lvl>
    <w:lvl w:ilvl="4">
      <w:start w:val="1"/>
      <w:numFmt w:val="decimal"/>
      <w:pStyle w:val="50"/>
      <w:lvlText w:val="%1.%2.%3.%4.%5"/>
      <w:lvlJc w:val="left"/>
      <w:pPr>
        <w:ind w:left="0" w:firstLine="0"/>
      </w:pPr>
      <w:rPr>
        <w:rFonts w:cs="Times New Roman" w:hint="default"/>
      </w:rPr>
    </w:lvl>
    <w:lvl w:ilvl="5">
      <w:start w:val="1"/>
      <w:numFmt w:val="decimal"/>
      <w:pStyle w:val="6"/>
      <w:lvlText w:val="%1.%2.%3.%4.%5.%6"/>
      <w:lvlJc w:val="left"/>
      <w:pPr>
        <w:ind w:left="0" w:firstLine="0"/>
      </w:pPr>
      <w:rPr>
        <w:rFonts w:cs="Times New Roman" w:hint="default"/>
      </w:rPr>
    </w:lvl>
    <w:lvl w:ilvl="6">
      <w:start w:val="1"/>
      <w:numFmt w:val="decimal"/>
      <w:pStyle w:val="7"/>
      <w:lvlText w:val="%1.%2.%3.%4.%5.%6.%7"/>
      <w:lvlJc w:val="left"/>
      <w:pPr>
        <w:ind w:left="0" w:firstLine="0"/>
      </w:pPr>
      <w:rPr>
        <w:rFonts w:cs="Times New Roman" w:hint="default"/>
      </w:rPr>
    </w:lvl>
    <w:lvl w:ilvl="7">
      <w:start w:val="1"/>
      <w:numFmt w:val="decimal"/>
      <w:pStyle w:val="8"/>
      <w:lvlText w:val="%1.%2.%3.%4.%5.%6.%7.%8"/>
      <w:lvlJc w:val="left"/>
      <w:pPr>
        <w:ind w:left="0" w:firstLine="0"/>
      </w:pPr>
      <w:rPr>
        <w:rFonts w:cs="Times New Roman" w:hint="default"/>
      </w:rPr>
    </w:lvl>
    <w:lvl w:ilvl="8">
      <w:start w:val="1"/>
      <w:numFmt w:val="decimal"/>
      <w:pStyle w:val="9"/>
      <w:lvlText w:val="%1.%2.%3.%4.%5.%6.%7.%8.%9"/>
      <w:lvlJc w:val="left"/>
      <w:pPr>
        <w:ind w:left="0" w:firstLine="0"/>
      </w:pPr>
      <w:rPr>
        <w:rFonts w:cs="Times New Roman" w:hint="default"/>
      </w:rPr>
    </w:lvl>
  </w:abstractNum>
  <w:abstractNum w:abstractNumId="29">
    <w:nsid w:val="65CE5207"/>
    <w:multiLevelType w:val="hybridMultilevel"/>
    <w:tmpl w:val="075219AC"/>
    <w:lvl w:ilvl="0" w:tplc="DCF8D07E">
      <w:start w:val="1"/>
      <w:numFmt w:val="decimal"/>
      <w:lvlText w:val="%1."/>
      <w:lvlJc w:val="left"/>
      <w:pPr>
        <w:tabs>
          <w:tab w:val="num" w:pos="987"/>
        </w:tabs>
        <w:ind w:left="987" w:hanging="420"/>
      </w:pPr>
      <w:rPr>
        <w:rFonts w:hint="default"/>
        <w:color w:val="000000"/>
      </w:rPr>
    </w:lvl>
    <w:lvl w:ilvl="1" w:tplc="0888CA78">
      <w:start w:val="1"/>
      <w:numFmt w:val="bullet"/>
      <w:lvlText w:val=""/>
      <w:lvlJc w:val="left"/>
      <w:pPr>
        <w:tabs>
          <w:tab w:val="num" w:pos="1647"/>
        </w:tabs>
        <w:ind w:left="1647" w:hanging="360"/>
      </w:pPr>
      <w:rPr>
        <w:rFonts w:ascii="Symbol" w:hAnsi="Symbol" w:hint="default"/>
        <w:color w:val="00000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73751EEE"/>
    <w:multiLevelType w:val="multilevel"/>
    <w:tmpl w:val="7602B00C"/>
    <w:lvl w:ilvl="0">
      <w:start w:val="1"/>
      <w:numFmt w:val="decimal"/>
      <w:pStyle w:val="10"/>
      <w:suff w:val="space"/>
      <w:lvlText w:val="%1"/>
      <w:lvlJc w:val="left"/>
      <w:pPr>
        <w:ind w:left="0" w:firstLine="0"/>
      </w:pPr>
    </w:lvl>
    <w:lvl w:ilvl="1">
      <w:start w:val="1"/>
      <w:numFmt w:val="decimal"/>
      <w:pStyle w:val="2"/>
      <w:suff w:val="space"/>
      <w:lvlText w:val="%1.%2"/>
      <w:lvlJc w:val="left"/>
      <w:pPr>
        <w:ind w:left="0" w:firstLine="0"/>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37D510B"/>
    <w:multiLevelType w:val="hybridMultilevel"/>
    <w:tmpl w:val="65B8E01C"/>
    <w:lvl w:ilvl="0" w:tplc="E990DE4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EFC4DD8"/>
    <w:multiLevelType w:val="multilevel"/>
    <w:tmpl w:val="6CD83880"/>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0"/>
  </w:num>
  <w:num w:numId="2">
    <w:abstractNumId w:val="30"/>
  </w:num>
  <w:num w:numId="3">
    <w:abstractNumId w:val="27"/>
  </w:num>
  <w:num w:numId="4">
    <w:abstractNumId w:val="19"/>
  </w:num>
  <w:num w:numId="5">
    <w:abstractNumId w:val="0"/>
  </w:num>
  <w:num w:numId="6">
    <w:abstractNumId w:val="28"/>
  </w:num>
  <w:num w:numId="7">
    <w:abstractNumId w:val="11"/>
  </w:num>
  <w:num w:numId="8">
    <w:abstractNumId w:val="18"/>
  </w:num>
  <w:num w:numId="9">
    <w:abstractNumId w:val="1"/>
    <w:lvlOverride w:ilvl="0">
      <w:lvl w:ilvl="0">
        <w:start w:val="1"/>
        <w:numFmt w:val="bullet"/>
        <w:pStyle w:val="a"/>
        <w:lvlText w:val=""/>
        <w:legacy w:legacy="1" w:legacySpace="0" w:legacyIndent="283"/>
        <w:lvlJc w:val="left"/>
        <w:pPr>
          <w:ind w:left="709" w:hanging="283"/>
        </w:pPr>
        <w:rPr>
          <w:rFonts w:ascii="Symbol" w:hAnsi="Symbol" w:hint="default"/>
        </w:rPr>
      </w:lvl>
    </w:lvlOverride>
  </w:num>
  <w:num w:numId="10">
    <w:abstractNumId w:val="25"/>
  </w:num>
  <w:num w:numId="11">
    <w:abstractNumId w:val="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28"/>
  </w:num>
  <w:num w:numId="16">
    <w:abstractNumId w:val="28"/>
  </w:num>
  <w:num w:numId="1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num>
  <w:num w:numId="20">
    <w:abstractNumId w:val="22"/>
  </w:num>
  <w:num w:numId="21">
    <w:abstractNumId w:val="16"/>
  </w:num>
  <w:num w:numId="22">
    <w:abstractNumId w:val="8"/>
  </w:num>
  <w:num w:numId="23">
    <w:abstractNumId w:val="29"/>
  </w:num>
  <w:num w:numId="24">
    <w:abstractNumId w:val="20"/>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24"/>
  </w:num>
  <w:num w:numId="30">
    <w:abstractNumId w:val="13"/>
  </w:num>
  <w:num w:numId="31">
    <w:abstractNumId w:val="17"/>
  </w:num>
  <w:num w:numId="32">
    <w:abstractNumId w:val="23"/>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activeWritingStyle w:appName="MSWord" w:lang="ru-RU" w:vendorID="1" w:dllVersion="512" w:checkStyle="1"/>
  <w:activeWritingStyle w:appName="MSWord" w:lang="ru-MD" w:vendorID="1" w:dllVersion="512" w:checkStyle="1"/>
  <w:proofState w:spelling="clean" w:grammar="clean"/>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B2"/>
    <w:rsid w:val="00000383"/>
    <w:rsid w:val="000007DE"/>
    <w:rsid w:val="000008AD"/>
    <w:rsid w:val="000008F3"/>
    <w:rsid w:val="0000092C"/>
    <w:rsid w:val="000016B4"/>
    <w:rsid w:val="00001B53"/>
    <w:rsid w:val="00001C27"/>
    <w:rsid w:val="00001F33"/>
    <w:rsid w:val="00001FA6"/>
    <w:rsid w:val="00002A77"/>
    <w:rsid w:val="00002C86"/>
    <w:rsid w:val="0000317B"/>
    <w:rsid w:val="0000339B"/>
    <w:rsid w:val="000034FE"/>
    <w:rsid w:val="0000363E"/>
    <w:rsid w:val="000039F0"/>
    <w:rsid w:val="00003BBC"/>
    <w:rsid w:val="00003EAB"/>
    <w:rsid w:val="00004223"/>
    <w:rsid w:val="000054C9"/>
    <w:rsid w:val="00005D1C"/>
    <w:rsid w:val="000065AE"/>
    <w:rsid w:val="0000682C"/>
    <w:rsid w:val="0000692B"/>
    <w:rsid w:val="000070DE"/>
    <w:rsid w:val="00007197"/>
    <w:rsid w:val="000075D9"/>
    <w:rsid w:val="00010791"/>
    <w:rsid w:val="00010B5C"/>
    <w:rsid w:val="00011791"/>
    <w:rsid w:val="00011862"/>
    <w:rsid w:val="000120AE"/>
    <w:rsid w:val="00012D9A"/>
    <w:rsid w:val="00012E0D"/>
    <w:rsid w:val="000135A6"/>
    <w:rsid w:val="0001367E"/>
    <w:rsid w:val="00013CF6"/>
    <w:rsid w:val="00014A02"/>
    <w:rsid w:val="00014B57"/>
    <w:rsid w:val="0001522A"/>
    <w:rsid w:val="00015514"/>
    <w:rsid w:val="0001556D"/>
    <w:rsid w:val="000157BD"/>
    <w:rsid w:val="00015D4B"/>
    <w:rsid w:val="00016331"/>
    <w:rsid w:val="000165EB"/>
    <w:rsid w:val="00016671"/>
    <w:rsid w:val="0001733E"/>
    <w:rsid w:val="000173E4"/>
    <w:rsid w:val="00020996"/>
    <w:rsid w:val="0002143B"/>
    <w:rsid w:val="00021502"/>
    <w:rsid w:val="00021903"/>
    <w:rsid w:val="00021B7A"/>
    <w:rsid w:val="00021F2C"/>
    <w:rsid w:val="00022171"/>
    <w:rsid w:val="000221DC"/>
    <w:rsid w:val="00022DA3"/>
    <w:rsid w:val="00022E56"/>
    <w:rsid w:val="0002317D"/>
    <w:rsid w:val="00023234"/>
    <w:rsid w:val="0002332B"/>
    <w:rsid w:val="0002345F"/>
    <w:rsid w:val="000237E8"/>
    <w:rsid w:val="000239DF"/>
    <w:rsid w:val="00024685"/>
    <w:rsid w:val="00025103"/>
    <w:rsid w:val="0002647B"/>
    <w:rsid w:val="00026562"/>
    <w:rsid w:val="000267A7"/>
    <w:rsid w:val="0002724E"/>
    <w:rsid w:val="00027D3A"/>
    <w:rsid w:val="000304DD"/>
    <w:rsid w:val="00030BA5"/>
    <w:rsid w:val="000312ED"/>
    <w:rsid w:val="000315A3"/>
    <w:rsid w:val="000324BB"/>
    <w:rsid w:val="0003336D"/>
    <w:rsid w:val="00033721"/>
    <w:rsid w:val="00033C06"/>
    <w:rsid w:val="00033D78"/>
    <w:rsid w:val="00033E68"/>
    <w:rsid w:val="00034383"/>
    <w:rsid w:val="000344B0"/>
    <w:rsid w:val="00034537"/>
    <w:rsid w:val="00035AA5"/>
    <w:rsid w:val="00036808"/>
    <w:rsid w:val="00036AE5"/>
    <w:rsid w:val="00036B93"/>
    <w:rsid w:val="00036FB1"/>
    <w:rsid w:val="00037825"/>
    <w:rsid w:val="00037856"/>
    <w:rsid w:val="00037A19"/>
    <w:rsid w:val="00037DC1"/>
    <w:rsid w:val="00037DEC"/>
    <w:rsid w:val="00040439"/>
    <w:rsid w:val="00040D64"/>
    <w:rsid w:val="0004128B"/>
    <w:rsid w:val="00041807"/>
    <w:rsid w:val="00041D5A"/>
    <w:rsid w:val="000420C0"/>
    <w:rsid w:val="000426D9"/>
    <w:rsid w:val="00042970"/>
    <w:rsid w:val="000430AC"/>
    <w:rsid w:val="00043432"/>
    <w:rsid w:val="00043A5B"/>
    <w:rsid w:val="00043C7C"/>
    <w:rsid w:val="00044648"/>
    <w:rsid w:val="000446FD"/>
    <w:rsid w:val="00044A17"/>
    <w:rsid w:val="00044C13"/>
    <w:rsid w:val="00044EF8"/>
    <w:rsid w:val="00045466"/>
    <w:rsid w:val="00045D54"/>
    <w:rsid w:val="00046CDF"/>
    <w:rsid w:val="00046F48"/>
    <w:rsid w:val="00046F51"/>
    <w:rsid w:val="00047553"/>
    <w:rsid w:val="000479DD"/>
    <w:rsid w:val="00047C27"/>
    <w:rsid w:val="0005035B"/>
    <w:rsid w:val="00050E92"/>
    <w:rsid w:val="00051380"/>
    <w:rsid w:val="0005173B"/>
    <w:rsid w:val="00051ACF"/>
    <w:rsid w:val="00051D5C"/>
    <w:rsid w:val="00052AF1"/>
    <w:rsid w:val="00052D70"/>
    <w:rsid w:val="00053253"/>
    <w:rsid w:val="00053969"/>
    <w:rsid w:val="00053F07"/>
    <w:rsid w:val="00054602"/>
    <w:rsid w:val="0005472C"/>
    <w:rsid w:val="00054784"/>
    <w:rsid w:val="0005494D"/>
    <w:rsid w:val="00054977"/>
    <w:rsid w:val="00054CBF"/>
    <w:rsid w:val="000555B1"/>
    <w:rsid w:val="00055838"/>
    <w:rsid w:val="000566F4"/>
    <w:rsid w:val="00056BAD"/>
    <w:rsid w:val="000609F0"/>
    <w:rsid w:val="000611F5"/>
    <w:rsid w:val="000615BA"/>
    <w:rsid w:val="00061EC4"/>
    <w:rsid w:val="00061EFE"/>
    <w:rsid w:val="00061F61"/>
    <w:rsid w:val="00062835"/>
    <w:rsid w:val="0006322F"/>
    <w:rsid w:val="00063C36"/>
    <w:rsid w:val="00063F49"/>
    <w:rsid w:val="00063F4C"/>
    <w:rsid w:val="0006425C"/>
    <w:rsid w:val="00064A1D"/>
    <w:rsid w:val="0006513D"/>
    <w:rsid w:val="00065642"/>
    <w:rsid w:val="00065AAB"/>
    <w:rsid w:val="0006607A"/>
    <w:rsid w:val="00066D4D"/>
    <w:rsid w:val="00067B9A"/>
    <w:rsid w:val="0007021A"/>
    <w:rsid w:val="00070906"/>
    <w:rsid w:val="00071C47"/>
    <w:rsid w:val="00071DE0"/>
    <w:rsid w:val="0007202D"/>
    <w:rsid w:val="00072966"/>
    <w:rsid w:val="000730AD"/>
    <w:rsid w:val="00073F61"/>
    <w:rsid w:val="00073FDF"/>
    <w:rsid w:val="00074001"/>
    <w:rsid w:val="00074200"/>
    <w:rsid w:val="00074CC1"/>
    <w:rsid w:val="000751BE"/>
    <w:rsid w:val="00075AF4"/>
    <w:rsid w:val="000760D6"/>
    <w:rsid w:val="000766BE"/>
    <w:rsid w:val="00077604"/>
    <w:rsid w:val="000776F0"/>
    <w:rsid w:val="00077B22"/>
    <w:rsid w:val="00080962"/>
    <w:rsid w:val="00080CEE"/>
    <w:rsid w:val="000810D9"/>
    <w:rsid w:val="000811F9"/>
    <w:rsid w:val="00081DF6"/>
    <w:rsid w:val="00081E3B"/>
    <w:rsid w:val="000829F6"/>
    <w:rsid w:val="00082A25"/>
    <w:rsid w:val="00082D76"/>
    <w:rsid w:val="000830D5"/>
    <w:rsid w:val="00083B8A"/>
    <w:rsid w:val="000857CA"/>
    <w:rsid w:val="00085D93"/>
    <w:rsid w:val="00086452"/>
    <w:rsid w:val="000866BE"/>
    <w:rsid w:val="00086ADE"/>
    <w:rsid w:val="0008722A"/>
    <w:rsid w:val="0008736E"/>
    <w:rsid w:val="000903C4"/>
    <w:rsid w:val="00090F23"/>
    <w:rsid w:val="000925E1"/>
    <w:rsid w:val="00092CF0"/>
    <w:rsid w:val="00093366"/>
    <w:rsid w:val="0009348A"/>
    <w:rsid w:val="0009364E"/>
    <w:rsid w:val="0009382D"/>
    <w:rsid w:val="00093F54"/>
    <w:rsid w:val="00094B64"/>
    <w:rsid w:val="00095AA3"/>
    <w:rsid w:val="000960EF"/>
    <w:rsid w:val="000968D4"/>
    <w:rsid w:val="00096A19"/>
    <w:rsid w:val="00096EDD"/>
    <w:rsid w:val="00097B03"/>
    <w:rsid w:val="00097FA1"/>
    <w:rsid w:val="000A00DA"/>
    <w:rsid w:val="000A052B"/>
    <w:rsid w:val="000A0838"/>
    <w:rsid w:val="000A0AC1"/>
    <w:rsid w:val="000A0DB1"/>
    <w:rsid w:val="000A13D6"/>
    <w:rsid w:val="000A1DB3"/>
    <w:rsid w:val="000A2110"/>
    <w:rsid w:val="000A2AFB"/>
    <w:rsid w:val="000A2B2E"/>
    <w:rsid w:val="000A30CB"/>
    <w:rsid w:val="000A5EA2"/>
    <w:rsid w:val="000A649A"/>
    <w:rsid w:val="000A723F"/>
    <w:rsid w:val="000A7782"/>
    <w:rsid w:val="000A7AD1"/>
    <w:rsid w:val="000B004A"/>
    <w:rsid w:val="000B0EF3"/>
    <w:rsid w:val="000B1877"/>
    <w:rsid w:val="000B18B5"/>
    <w:rsid w:val="000B1BCC"/>
    <w:rsid w:val="000B1D78"/>
    <w:rsid w:val="000B1F38"/>
    <w:rsid w:val="000B2340"/>
    <w:rsid w:val="000B24EA"/>
    <w:rsid w:val="000B2740"/>
    <w:rsid w:val="000B29F3"/>
    <w:rsid w:val="000B2ED8"/>
    <w:rsid w:val="000B3309"/>
    <w:rsid w:val="000B3C67"/>
    <w:rsid w:val="000B4048"/>
    <w:rsid w:val="000B42B3"/>
    <w:rsid w:val="000B42E7"/>
    <w:rsid w:val="000B5E51"/>
    <w:rsid w:val="000B5FF5"/>
    <w:rsid w:val="000B64DB"/>
    <w:rsid w:val="000B6B3A"/>
    <w:rsid w:val="000B7981"/>
    <w:rsid w:val="000C0204"/>
    <w:rsid w:val="000C0461"/>
    <w:rsid w:val="000C06A4"/>
    <w:rsid w:val="000C090B"/>
    <w:rsid w:val="000C10DC"/>
    <w:rsid w:val="000C111A"/>
    <w:rsid w:val="000C20D7"/>
    <w:rsid w:val="000C21FB"/>
    <w:rsid w:val="000C250F"/>
    <w:rsid w:val="000C2B23"/>
    <w:rsid w:val="000C2E01"/>
    <w:rsid w:val="000C3034"/>
    <w:rsid w:val="000C347C"/>
    <w:rsid w:val="000C3D40"/>
    <w:rsid w:val="000C4677"/>
    <w:rsid w:val="000C4708"/>
    <w:rsid w:val="000C50EC"/>
    <w:rsid w:val="000C53D2"/>
    <w:rsid w:val="000C559E"/>
    <w:rsid w:val="000C5627"/>
    <w:rsid w:val="000C5661"/>
    <w:rsid w:val="000C5EE6"/>
    <w:rsid w:val="000C6933"/>
    <w:rsid w:val="000C6A0E"/>
    <w:rsid w:val="000C6D06"/>
    <w:rsid w:val="000C753F"/>
    <w:rsid w:val="000C763E"/>
    <w:rsid w:val="000C7F56"/>
    <w:rsid w:val="000D1347"/>
    <w:rsid w:val="000D1619"/>
    <w:rsid w:val="000D2025"/>
    <w:rsid w:val="000D2082"/>
    <w:rsid w:val="000D2156"/>
    <w:rsid w:val="000D2378"/>
    <w:rsid w:val="000D2C09"/>
    <w:rsid w:val="000D2CBA"/>
    <w:rsid w:val="000D3357"/>
    <w:rsid w:val="000D3616"/>
    <w:rsid w:val="000D37CC"/>
    <w:rsid w:val="000D3C1B"/>
    <w:rsid w:val="000D3FDA"/>
    <w:rsid w:val="000D4492"/>
    <w:rsid w:val="000D4D4A"/>
    <w:rsid w:val="000D5485"/>
    <w:rsid w:val="000D5D5C"/>
    <w:rsid w:val="000D5DD9"/>
    <w:rsid w:val="000D656C"/>
    <w:rsid w:val="000D663E"/>
    <w:rsid w:val="000D6850"/>
    <w:rsid w:val="000D6A02"/>
    <w:rsid w:val="000D70BC"/>
    <w:rsid w:val="000D713D"/>
    <w:rsid w:val="000D7214"/>
    <w:rsid w:val="000D74C7"/>
    <w:rsid w:val="000D79A8"/>
    <w:rsid w:val="000E066F"/>
    <w:rsid w:val="000E0877"/>
    <w:rsid w:val="000E09D4"/>
    <w:rsid w:val="000E0A3C"/>
    <w:rsid w:val="000E0AA2"/>
    <w:rsid w:val="000E0D2A"/>
    <w:rsid w:val="000E0E7F"/>
    <w:rsid w:val="000E0F41"/>
    <w:rsid w:val="000E112E"/>
    <w:rsid w:val="000E1BBA"/>
    <w:rsid w:val="000E258B"/>
    <w:rsid w:val="000E2B65"/>
    <w:rsid w:val="000E2C20"/>
    <w:rsid w:val="000E2D5E"/>
    <w:rsid w:val="000E3998"/>
    <w:rsid w:val="000E48C9"/>
    <w:rsid w:val="000E54BE"/>
    <w:rsid w:val="000E5EC0"/>
    <w:rsid w:val="000E6392"/>
    <w:rsid w:val="000E6F9E"/>
    <w:rsid w:val="000F0F39"/>
    <w:rsid w:val="000F0F8F"/>
    <w:rsid w:val="000F1756"/>
    <w:rsid w:val="000F1E8F"/>
    <w:rsid w:val="000F20F8"/>
    <w:rsid w:val="000F28E0"/>
    <w:rsid w:val="000F2FBE"/>
    <w:rsid w:val="000F3063"/>
    <w:rsid w:val="000F3BC2"/>
    <w:rsid w:val="000F4A71"/>
    <w:rsid w:val="000F4BBC"/>
    <w:rsid w:val="000F4D03"/>
    <w:rsid w:val="000F61C3"/>
    <w:rsid w:val="000F6DCD"/>
    <w:rsid w:val="000F6E2B"/>
    <w:rsid w:val="000F6F8A"/>
    <w:rsid w:val="000F774C"/>
    <w:rsid w:val="000F78E1"/>
    <w:rsid w:val="000F7901"/>
    <w:rsid w:val="000F7C70"/>
    <w:rsid w:val="0010061B"/>
    <w:rsid w:val="001008B8"/>
    <w:rsid w:val="001008CD"/>
    <w:rsid w:val="00101779"/>
    <w:rsid w:val="00101A88"/>
    <w:rsid w:val="0010287E"/>
    <w:rsid w:val="0010327B"/>
    <w:rsid w:val="001034E6"/>
    <w:rsid w:val="00103682"/>
    <w:rsid w:val="00103685"/>
    <w:rsid w:val="00103862"/>
    <w:rsid w:val="00103FA1"/>
    <w:rsid w:val="00104338"/>
    <w:rsid w:val="00104BED"/>
    <w:rsid w:val="00104DA9"/>
    <w:rsid w:val="001058CA"/>
    <w:rsid w:val="00105B5E"/>
    <w:rsid w:val="00105BE7"/>
    <w:rsid w:val="001064E2"/>
    <w:rsid w:val="0010666A"/>
    <w:rsid w:val="0010679F"/>
    <w:rsid w:val="00106832"/>
    <w:rsid w:val="0010688C"/>
    <w:rsid w:val="00106BE8"/>
    <w:rsid w:val="0010704A"/>
    <w:rsid w:val="00107C83"/>
    <w:rsid w:val="00110D7C"/>
    <w:rsid w:val="00110D92"/>
    <w:rsid w:val="001115E5"/>
    <w:rsid w:val="0011245C"/>
    <w:rsid w:val="0011321A"/>
    <w:rsid w:val="00113335"/>
    <w:rsid w:val="00113C65"/>
    <w:rsid w:val="0011473B"/>
    <w:rsid w:val="00114825"/>
    <w:rsid w:val="00114AE8"/>
    <w:rsid w:val="00114D69"/>
    <w:rsid w:val="00114EF0"/>
    <w:rsid w:val="00115396"/>
    <w:rsid w:val="0011696B"/>
    <w:rsid w:val="00116BE7"/>
    <w:rsid w:val="00116C0C"/>
    <w:rsid w:val="0011716A"/>
    <w:rsid w:val="00117BA2"/>
    <w:rsid w:val="00117C32"/>
    <w:rsid w:val="001201BD"/>
    <w:rsid w:val="00120F77"/>
    <w:rsid w:val="00121182"/>
    <w:rsid w:val="001211A5"/>
    <w:rsid w:val="001220EA"/>
    <w:rsid w:val="001223B7"/>
    <w:rsid w:val="00123252"/>
    <w:rsid w:val="0012391C"/>
    <w:rsid w:val="001239E0"/>
    <w:rsid w:val="00123D04"/>
    <w:rsid w:val="0012445D"/>
    <w:rsid w:val="00124A8C"/>
    <w:rsid w:val="00124D06"/>
    <w:rsid w:val="00124FBA"/>
    <w:rsid w:val="00125ACC"/>
    <w:rsid w:val="00125B29"/>
    <w:rsid w:val="00126583"/>
    <w:rsid w:val="001265C0"/>
    <w:rsid w:val="00126F0A"/>
    <w:rsid w:val="001301BD"/>
    <w:rsid w:val="0013054C"/>
    <w:rsid w:val="00130617"/>
    <w:rsid w:val="00130663"/>
    <w:rsid w:val="00130E87"/>
    <w:rsid w:val="0013174F"/>
    <w:rsid w:val="001319CA"/>
    <w:rsid w:val="00131EF4"/>
    <w:rsid w:val="00132864"/>
    <w:rsid w:val="00132C0A"/>
    <w:rsid w:val="00132F87"/>
    <w:rsid w:val="001330FC"/>
    <w:rsid w:val="00133537"/>
    <w:rsid w:val="0013363D"/>
    <w:rsid w:val="0013389F"/>
    <w:rsid w:val="0013396E"/>
    <w:rsid w:val="00133E6E"/>
    <w:rsid w:val="0013450C"/>
    <w:rsid w:val="0013482C"/>
    <w:rsid w:val="00134CFD"/>
    <w:rsid w:val="001355D7"/>
    <w:rsid w:val="00137284"/>
    <w:rsid w:val="00137380"/>
    <w:rsid w:val="00137974"/>
    <w:rsid w:val="00140338"/>
    <w:rsid w:val="00140603"/>
    <w:rsid w:val="001410B5"/>
    <w:rsid w:val="001416B7"/>
    <w:rsid w:val="00141865"/>
    <w:rsid w:val="0014191D"/>
    <w:rsid w:val="0014280A"/>
    <w:rsid w:val="001428CD"/>
    <w:rsid w:val="00142C52"/>
    <w:rsid w:val="0014329B"/>
    <w:rsid w:val="00143DB1"/>
    <w:rsid w:val="00143F6F"/>
    <w:rsid w:val="00144786"/>
    <w:rsid w:val="0014558B"/>
    <w:rsid w:val="00145BEF"/>
    <w:rsid w:val="00145F4D"/>
    <w:rsid w:val="001464A0"/>
    <w:rsid w:val="00146596"/>
    <w:rsid w:val="00146937"/>
    <w:rsid w:val="001471B2"/>
    <w:rsid w:val="00147275"/>
    <w:rsid w:val="00147426"/>
    <w:rsid w:val="0014752F"/>
    <w:rsid w:val="00147AE2"/>
    <w:rsid w:val="00147B0F"/>
    <w:rsid w:val="00147D65"/>
    <w:rsid w:val="0015029D"/>
    <w:rsid w:val="00150584"/>
    <w:rsid w:val="001511E4"/>
    <w:rsid w:val="00151445"/>
    <w:rsid w:val="00151C3F"/>
    <w:rsid w:val="00151CFE"/>
    <w:rsid w:val="0015229A"/>
    <w:rsid w:val="0015282F"/>
    <w:rsid w:val="00152DD2"/>
    <w:rsid w:val="00152E28"/>
    <w:rsid w:val="001531AF"/>
    <w:rsid w:val="00153259"/>
    <w:rsid w:val="0015372B"/>
    <w:rsid w:val="0015455E"/>
    <w:rsid w:val="001548A1"/>
    <w:rsid w:val="00154A97"/>
    <w:rsid w:val="00155406"/>
    <w:rsid w:val="001554F5"/>
    <w:rsid w:val="0015633F"/>
    <w:rsid w:val="00156480"/>
    <w:rsid w:val="0015761E"/>
    <w:rsid w:val="00160A28"/>
    <w:rsid w:val="00160ACD"/>
    <w:rsid w:val="00160B51"/>
    <w:rsid w:val="00160DB5"/>
    <w:rsid w:val="00162CD3"/>
    <w:rsid w:val="00162D7D"/>
    <w:rsid w:val="001633A5"/>
    <w:rsid w:val="00163873"/>
    <w:rsid w:val="0016398A"/>
    <w:rsid w:val="001639E9"/>
    <w:rsid w:val="00164458"/>
    <w:rsid w:val="00164841"/>
    <w:rsid w:val="00164AB7"/>
    <w:rsid w:val="00164AD0"/>
    <w:rsid w:val="0016561E"/>
    <w:rsid w:val="00165A4F"/>
    <w:rsid w:val="00165B97"/>
    <w:rsid w:val="00166BC6"/>
    <w:rsid w:val="00170073"/>
    <w:rsid w:val="00170256"/>
    <w:rsid w:val="001704A6"/>
    <w:rsid w:val="00170C9B"/>
    <w:rsid w:val="00170CC6"/>
    <w:rsid w:val="00170CED"/>
    <w:rsid w:val="00171928"/>
    <w:rsid w:val="00171EEE"/>
    <w:rsid w:val="00172535"/>
    <w:rsid w:val="00172F39"/>
    <w:rsid w:val="00173C52"/>
    <w:rsid w:val="00173FB3"/>
    <w:rsid w:val="00174072"/>
    <w:rsid w:val="001747E6"/>
    <w:rsid w:val="00174C1C"/>
    <w:rsid w:val="00174E14"/>
    <w:rsid w:val="001757F5"/>
    <w:rsid w:val="00175875"/>
    <w:rsid w:val="00176A47"/>
    <w:rsid w:val="00177955"/>
    <w:rsid w:val="00177B76"/>
    <w:rsid w:val="00177D8F"/>
    <w:rsid w:val="0018013B"/>
    <w:rsid w:val="00180D0E"/>
    <w:rsid w:val="00181D44"/>
    <w:rsid w:val="00181F0A"/>
    <w:rsid w:val="00182128"/>
    <w:rsid w:val="00182569"/>
    <w:rsid w:val="00182C07"/>
    <w:rsid w:val="001839D4"/>
    <w:rsid w:val="001848BD"/>
    <w:rsid w:val="00184AA2"/>
    <w:rsid w:val="00184ED8"/>
    <w:rsid w:val="00185034"/>
    <w:rsid w:val="001858FF"/>
    <w:rsid w:val="00185FDA"/>
    <w:rsid w:val="00186079"/>
    <w:rsid w:val="0018667D"/>
    <w:rsid w:val="00186965"/>
    <w:rsid w:val="001873E9"/>
    <w:rsid w:val="00187BE3"/>
    <w:rsid w:val="00187E22"/>
    <w:rsid w:val="00187E4B"/>
    <w:rsid w:val="001902FE"/>
    <w:rsid w:val="00191062"/>
    <w:rsid w:val="001914B0"/>
    <w:rsid w:val="00192397"/>
    <w:rsid w:val="001927EF"/>
    <w:rsid w:val="0019309D"/>
    <w:rsid w:val="00193271"/>
    <w:rsid w:val="00194026"/>
    <w:rsid w:val="00194389"/>
    <w:rsid w:val="001956CA"/>
    <w:rsid w:val="00195EE4"/>
    <w:rsid w:val="00195F14"/>
    <w:rsid w:val="00196E41"/>
    <w:rsid w:val="00197361"/>
    <w:rsid w:val="0019761B"/>
    <w:rsid w:val="00197662"/>
    <w:rsid w:val="00197A99"/>
    <w:rsid w:val="00197B72"/>
    <w:rsid w:val="00197C6C"/>
    <w:rsid w:val="00197DB4"/>
    <w:rsid w:val="001A11A1"/>
    <w:rsid w:val="001A1288"/>
    <w:rsid w:val="001A14BA"/>
    <w:rsid w:val="001A1569"/>
    <w:rsid w:val="001A1B10"/>
    <w:rsid w:val="001A1C70"/>
    <w:rsid w:val="001A25A2"/>
    <w:rsid w:val="001A2720"/>
    <w:rsid w:val="001A2820"/>
    <w:rsid w:val="001A28A0"/>
    <w:rsid w:val="001A2F7B"/>
    <w:rsid w:val="001A3EB2"/>
    <w:rsid w:val="001A3F99"/>
    <w:rsid w:val="001A40AF"/>
    <w:rsid w:val="001A4187"/>
    <w:rsid w:val="001A45F8"/>
    <w:rsid w:val="001A4709"/>
    <w:rsid w:val="001A47EE"/>
    <w:rsid w:val="001A4F0D"/>
    <w:rsid w:val="001A54D9"/>
    <w:rsid w:val="001A55B6"/>
    <w:rsid w:val="001A5B3C"/>
    <w:rsid w:val="001A6021"/>
    <w:rsid w:val="001A62FE"/>
    <w:rsid w:val="001A718A"/>
    <w:rsid w:val="001A75D9"/>
    <w:rsid w:val="001B01F1"/>
    <w:rsid w:val="001B089B"/>
    <w:rsid w:val="001B0A2B"/>
    <w:rsid w:val="001B1594"/>
    <w:rsid w:val="001B24B7"/>
    <w:rsid w:val="001B2718"/>
    <w:rsid w:val="001B2748"/>
    <w:rsid w:val="001B2803"/>
    <w:rsid w:val="001B29E6"/>
    <w:rsid w:val="001B2B39"/>
    <w:rsid w:val="001B2DCD"/>
    <w:rsid w:val="001B2E0A"/>
    <w:rsid w:val="001B3161"/>
    <w:rsid w:val="001B34E8"/>
    <w:rsid w:val="001B3C91"/>
    <w:rsid w:val="001B42C6"/>
    <w:rsid w:val="001B45E7"/>
    <w:rsid w:val="001B472A"/>
    <w:rsid w:val="001B4919"/>
    <w:rsid w:val="001B4B7C"/>
    <w:rsid w:val="001B4B94"/>
    <w:rsid w:val="001B5140"/>
    <w:rsid w:val="001B5F7B"/>
    <w:rsid w:val="001B6D25"/>
    <w:rsid w:val="001B75B6"/>
    <w:rsid w:val="001B7947"/>
    <w:rsid w:val="001B7D29"/>
    <w:rsid w:val="001C01D2"/>
    <w:rsid w:val="001C01D6"/>
    <w:rsid w:val="001C01FD"/>
    <w:rsid w:val="001C05A1"/>
    <w:rsid w:val="001C0A1A"/>
    <w:rsid w:val="001C1410"/>
    <w:rsid w:val="001C1489"/>
    <w:rsid w:val="001C1AE9"/>
    <w:rsid w:val="001C297D"/>
    <w:rsid w:val="001C2EB7"/>
    <w:rsid w:val="001C31B5"/>
    <w:rsid w:val="001C351D"/>
    <w:rsid w:val="001C3EC8"/>
    <w:rsid w:val="001C44F4"/>
    <w:rsid w:val="001C4D45"/>
    <w:rsid w:val="001C627F"/>
    <w:rsid w:val="001C6F97"/>
    <w:rsid w:val="001D00AD"/>
    <w:rsid w:val="001D025F"/>
    <w:rsid w:val="001D0444"/>
    <w:rsid w:val="001D09B8"/>
    <w:rsid w:val="001D0D53"/>
    <w:rsid w:val="001D1280"/>
    <w:rsid w:val="001D14B0"/>
    <w:rsid w:val="001D18B5"/>
    <w:rsid w:val="001D1A3C"/>
    <w:rsid w:val="001D1EE2"/>
    <w:rsid w:val="001D22EA"/>
    <w:rsid w:val="001D255A"/>
    <w:rsid w:val="001D2D16"/>
    <w:rsid w:val="001D31D2"/>
    <w:rsid w:val="001D3877"/>
    <w:rsid w:val="001D3B32"/>
    <w:rsid w:val="001D4AB2"/>
    <w:rsid w:val="001D4FB7"/>
    <w:rsid w:val="001D72F6"/>
    <w:rsid w:val="001D7739"/>
    <w:rsid w:val="001D7748"/>
    <w:rsid w:val="001D79F0"/>
    <w:rsid w:val="001E1A5E"/>
    <w:rsid w:val="001E1DA8"/>
    <w:rsid w:val="001E1F31"/>
    <w:rsid w:val="001E1F35"/>
    <w:rsid w:val="001E213A"/>
    <w:rsid w:val="001E26B3"/>
    <w:rsid w:val="001E2701"/>
    <w:rsid w:val="001E278B"/>
    <w:rsid w:val="001E2FE8"/>
    <w:rsid w:val="001E303A"/>
    <w:rsid w:val="001E304F"/>
    <w:rsid w:val="001E35EC"/>
    <w:rsid w:val="001E392A"/>
    <w:rsid w:val="001E4054"/>
    <w:rsid w:val="001E476C"/>
    <w:rsid w:val="001E4B37"/>
    <w:rsid w:val="001E4FB2"/>
    <w:rsid w:val="001E4FF7"/>
    <w:rsid w:val="001E5890"/>
    <w:rsid w:val="001E5961"/>
    <w:rsid w:val="001E6174"/>
    <w:rsid w:val="001E62EE"/>
    <w:rsid w:val="001E6E32"/>
    <w:rsid w:val="001E6FC3"/>
    <w:rsid w:val="001E7363"/>
    <w:rsid w:val="001F08DF"/>
    <w:rsid w:val="001F0AAC"/>
    <w:rsid w:val="001F0BCE"/>
    <w:rsid w:val="001F0C37"/>
    <w:rsid w:val="001F19DF"/>
    <w:rsid w:val="001F2CE5"/>
    <w:rsid w:val="001F2D2F"/>
    <w:rsid w:val="001F39DF"/>
    <w:rsid w:val="001F41F1"/>
    <w:rsid w:val="001F490A"/>
    <w:rsid w:val="001F509D"/>
    <w:rsid w:val="001F6220"/>
    <w:rsid w:val="001F69B2"/>
    <w:rsid w:val="001F6C31"/>
    <w:rsid w:val="001F6D26"/>
    <w:rsid w:val="001F6E06"/>
    <w:rsid w:val="001F75FD"/>
    <w:rsid w:val="001F79C3"/>
    <w:rsid w:val="001F7D7A"/>
    <w:rsid w:val="00200C5F"/>
    <w:rsid w:val="0020128D"/>
    <w:rsid w:val="00201516"/>
    <w:rsid w:val="00201C03"/>
    <w:rsid w:val="00202992"/>
    <w:rsid w:val="002040DC"/>
    <w:rsid w:val="00204208"/>
    <w:rsid w:val="00204278"/>
    <w:rsid w:val="00204753"/>
    <w:rsid w:val="00204841"/>
    <w:rsid w:val="0020484B"/>
    <w:rsid w:val="00204961"/>
    <w:rsid w:val="00204EBC"/>
    <w:rsid w:val="0020583E"/>
    <w:rsid w:val="00205B4F"/>
    <w:rsid w:val="00207060"/>
    <w:rsid w:val="0020778F"/>
    <w:rsid w:val="00207AF8"/>
    <w:rsid w:val="00207CE2"/>
    <w:rsid w:val="002101DA"/>
    <w:rsid w:val="00210271"/>
    <w:rsid w:val="00210920"/>
    <w:rsid w:val="00211663"/>
    <w:rsid w:val="00211690"/>
    <w:rsid w:val="00211C1F"/>
    <w:rsid w:val="00211E16"/>
    <w:rsid w:val="00212013"/>
    <w:rsid w:val="002127F5"/>
    <w:rsid w:val="0021362A"/>
    <w:rsid w:val="0021397E"/>
    <w:rsid w:val="002147D9"/>
    <w:rsid w:val="00214991"/>
    <w:rsid w:val="00215A1A"/>
    <w:rsid w:val="00216439"/>
    <w:rsid w:val="00216B7A"/>
    <w:rsid w:val="002173D2"/>
    <w:rsid w:val="002177E7"/>
    <w:rsid w:val="002203D1"/>
    <w:rsid w:val="0022052D"/>
    <w:rsid w:val="00220770"/>
    <w:rsid w:val="002211DE"/>
    <w:rsid w:val="00221412"/>
    <w:rsid w:val="0022216F"/>
    <w:rsid w:val="00222218"/>
    <w:rsid w:val="00222410"/>
    <w:rsid w:val="0022246C"/>
    <w:rsid w:val="002231E9"/>
    <w:rsid w:val="00223759"/>
    <w:rsid w:val="00223A93"/>
    <w:rsid w:val="00223FA1"/>
    <w:rsid w:val="002246DD"/>
    <w:rsid w:val="00224CDD"/>
    <w:rsid w:val="00225079"/>
    <w:rsid w:val="00225138"/>
    <w:rsid w:val="00226328"/>
    <w:rsid w:val="002268E4"/>
    <w:rsid w:val="00226BFD"/>
    <w:rsid w:val="0022708A"/>
    <w:rsid w:val="00227257"/>
    <w:rsid w:val="00227AF1"/>
    <w:rsid w:val="00227CBB"/>
    <w:rsid w:val="00230AB5"/>
    <w:rsid w:val="00230B71"/>
    <w:rsid w:val="00230D95"/>
    <w:rsid w:val="0023119A"/>
    <w:rsid w:val="00231419"/>
    <w:rsid w:val="00231C93"/>
    <w:rsid w:val="002329F5"/>
    <w:rsid w:val="00232C8C"/>
    <w:rsid w:val="002332AD"/>
    <w:rsid w:val="0023368F"/>
    <w:rsid w:val="00233D95"/>
    <w:rsid w:val="00233E36"/>
    <w:rsid w:val="00233E9D"/>
    <w:rsid w:val="00234DB2"/>
    <w:rsid w:val="00235C74"/>
    <w:rsid w:val="00236105"/>
    <w:rsid w:val="00236546"/>
    <w:rsid w:val="00237A0A"/>
    <w:rsid w:val="00237E70"/>
    <w:rsid w:val="002409BC"/>
    <w:rsid w:val="002413F5"/>
    <w:rsid w:val="00241BB2"/>
    <w:rsid w:val="00241EDE"/>
    <w:rsid w:val="0024214A"/>
    <w:rsid w:val="00242176"/>
    <w:rsid w:val="00242653"/>
    <w:rsid w:val="00242BD3"/>
    <w:rsid w:val="00242D80"/>
    <w:rsid w:val="00242F62"/>
    <w:rsid w:val="0024352F"/>
    <w:rsid w:val="002435AB"/>
    <w:rsid w:val="00243FF2"/>
    <w:rsid w:val="0024456C"/>
    <w:rsid w:val="002448F5"/>
    <w:rsid w:val="00244E16"/>
    <w:rsid w:val="00244E5B"/>
    <w:rsid w:val="002460A4"/>
    <w:rsid w:val="00246290"/>
    <w:rsid w:val="002463A8"/>
    <w:rsid w:val="002465E4"/>
    <w:rsid w:val="0024691B"/>
    <w:rsid w:val="0024699B"/>
    <w:rsid w:val="00246ECF"/>
    <w:rsid w:val="002478A2"/>
    <w:rsid w:val="0025006A"/>
    <w:rsid w:val="002500F3"/>
    <w:rsid w:val="00250DE1"/>
    <w:rsid w:val="0025184E"/>
    <w:rsid w:val="002529BE"/>
    <w:rsid w:val="00252E8D"/>
    <w:rsid w:val="00253596"/>
    <w:rsid w:val="00254043"/>
    <w:rsid w:val="00254699"/>
    <w:rsid w:val="0025483D"/>
    <w:rsid w:val="002549EF"/>
    <w:rsid w:val="00255E73"/>
    <w:rsid w:val="00256020"/>
    <w:rsid w:val="002572D9"/>
    <w:rsid w:val="00257D31"/>
    <w:rsid w:val="00261502"/>
    <w:rsid w:val="002616C0"/>
    <w:rsid w:val="00261AAB"/>
    <w:rsid w:val="002624C4"/>
    <w:rsid w:val="002627AB"/>
    <w:rsid w:val="00262863"/>
    <w:rsid w:val="00262B91"/>
    <w:rsid w:val="00262BED"/>
    <w:rsid w:val="00263034"/>
    <w:rsid w:val="0026386F"/>
    <w:rsid w:val="002641D3"/>
    <w:rsid w:val="00264436"/>
    <w:rsid w:val="00264A2E"/>
    <w:rsid w:val="002651D1"/>
    <w:rsid w:val="00265903"/>
    <w:rsid w:val="002659FC"/>
    <w:rsid w:val="00266AD8"/>
    <w:rsid w:val="00266B22"/>
    <w:rsid w:val="00266B7A"/>
    <w:rsid w:val="00266D97"/>
    <w:rsid w:val="002702C6"/>
    <w:rsid w:val="0027036F"/>
    <w:rsid w:val="002704B1"/>
    <w:rsid w:val="00270F91"/>
    <w:rsid w:val="0027139F"/>
    <w:rsid w:val="00271A46"/>
    <w:rsid w:val="00272515"/>
    <w:rsid w:val="00272ADB"/>
    <w:rsid w:val="00272CE0"/>
    <w:rsid w:val="00272EFA"/>
    <w:rsid w:val="00273A93"/>
    <w:rsid w:val="00273AC3"/>
    <w:rsid w:val="00273AEF"/>
    <w:rsid w:val="00273B3F"/>
    <w:rsid w:val="0027527B"/>
    <w:rsid w:val="00275918"/>
    <w:rsid w:val="0027611A"/>
    <w:rsid w:val="002761A7"/>
    <w:rsid w:val="00276F7A"/>
    <w:rsid w:val="002774E1"/>
    <w:rsid w:val="00277D59"/>
    <w:rsid w:val="00280088"/>
    <w:rsid w:val="00280619"/>
    <w:rsid w:val="00280734"/>
    <w:rsid w:val="00280E5D"/>
    <w:rsid w:val="00280EB1"/>
    <w:rsid w:val="00280FF8"/>
    <w:rsid w:val="002810DD"/>
    <w:rsid w:val="00281AD2"/>
    <w:rsid w:val="00281C05"/>
    <w:rsid w:val="002820F9"/>
    <w:rsid w:val="0028314C"/>
    <w:rsid w:val="00283B7D"/>
    <w:rsid w:val="00283D04"/>
    <w:rsid w:val="00283DD7"/>
    <w:rsid w:val="00284210"/>
    <w:rsid w:val="00284BA4"/>
    <w:rsid w:val="00284CE3"/>
    <w:rsid w:val="002850F4"/>
    <w:rsid w:val="00285957"/>
    <w:rsid w:val="00285F32"/>
    <w:rsid w:val="0028651A"/>
    <w:rsid w:val="00286975"/>
    <w:rsid w:val="002871A8"/>
    <w:rsid w:val="00287239"/>
    <w:rsid w:val="00287C8A"/>
    <w:rsid w:val="0029002D"/>
    <w:rsid w:val="002905E6"/>
    <w:rsid w:val="0029108D"/>
    <w:rsid w:val="00291805"/>
    <w:rsid w:val="00291CDD"/>
    <w:rsid w:val="00292A01"/>
    <w:rsid w:val="00292A3C"/>
    <w:rsid w:val="00292B2A"/>
    <w:rsid w:val="00292EDA"/>
    <w:rsid w:val="00293E2F"/>
    <w:rsid w:val="00295111"/>
    <w:rsid w:val="0029589E"/>
    <w:rsid w:val="00295A45"/>
    <w:rsid w:val="00295CD8"/>
    <w:rsid w:val="002967C6"/>
    <w:rsid w:val="00296B9C"/>
    <w:rsid w:val="00296F69"/>
    <w:rsid w:val="002972F8"/>
    <w:rsid w:val="0029757F"/>
    <w:rsid w:val="002A1060"/>
    <w:rsid w:val="002A1356"/>
    <w:rsid w:val="002A2F7B"/>
    <w:rsid w:val="002A305C"/>
    <w:rsid w:val="002A3FCD"/>
    <w:rsid w:val="002A45AB"/>
    <w:rsid w:val="002A4778"/>
    <w:rsid w:val="002A4A76"/>
    <w:rsid w:val="002A5498"/>
    <w:rsid w:val="002A585F"/>
    <w:rsid w:val="002A58EA"/>
    <w:rsid w:val="002A6089"/>
    <w:rsid w:val="002A6540"/>
    <w:rsid w:val="002A669B"/>
    <w:rsid w:val="002A682B"/>
    <w:rsid w:val="002A6A40"/>
    <w:rsid w:val="002A7622"/>
    <w:rsid w:val="002A78BF"/>
    <w:rsid w:val="002A7F65"/>
    <w:rsid w:val="002B02C7"/>
    <w:rsid w:val="002B031F"/>
    <w:rsid w:val="002B0355"/>
    <w:rsid w:val="002B0B6B"/>
    <w:rsid w:val="002B0CB8"/>
    <w:rsid w:val="002B0EDD"/>
    <w:rsid w:val="002B140C"/>
    <w:rsid w:val="002B1C2D"/>
    <w:rsid w:val="002B1C60"/>
    <w:rsid w:val="002B2500"/>
    <w:rsid w:val="002B263B"/>
    <w:rsid w:val="002B2A0C"/>
    <w:rsid w:val="002B2C18"/>
    <w:rsid w:val="002B2F62"/>
    <w:rsid w:val="002B3B80"/>
    <w:rsid w:val="002B3DBE"/>
    <w:rsid w:val="002B4348"/>
    <w:rsid w:val="002B4A33"/>
    <w:rsid w:val="002B52CA"/>
    <w:rsid w:val="002B5E72"/>
    <w:rsid w:val="002B7385"/>
    <w:rsid w:val="002B76F1"/>
    <w:rsid w:val="002B7723"/>
    <w:rsid w:val="002B7901"/>
    <w:rsid w:val="002B7E0A"/>
    <w:rsid w:val="002C0A4A"/>
    <w:rsid w:val="002C1587"/>
    <w:rsid w:val="002C21F3"/>
    <w:rsid w:val="002C2276"/>
    <w:rsid w:val="002C2299"/>
    <w:rsid w:val="002C26DD"/>
    <w:rsid w:val="002C2CD1"/>
    <w:rsid w:val="002C4572"/>
    <w:rsid w:val="002C460A"/>
    <w:rsid w:val="002C4B4C"/>
    <w:rsid w:val="002C5154"/>
    <w:rsid w:val="002C52F4"/>
    <w:rsid w:val="002C53A0"/>
    <w:rsid w:val="002C636A"/>
    <w:rsid w:val="002C716C"/>
    <w:rsid w:val="002C7858"/>
    <w:rsid w:val="002D16C0"/>
    <w:rsid w:val="002D1A29"/>
    <w:rsid w:val="002D3083"/>
    <w:rsid w:val="002D4DC0"/>
    <w:rsid w:val="002D52A7"/>
    <w:rsid w:val="002D5658"/>
    <w:rsid w:val="002D5880"/>
    <w:rsid w:val="002D5B70"/>
    <w:rsid w:val="002D5E51"/>
    <w:rsid w:val="002D5EFD"/>
    <w:rsid w:val="002D6293"/>
    <w:rsid w:val="002D6638"/>
    <w:rsid w:val="002D6F98"/>
    <w:rsid w:val="002D702F"/>
    <w:rsid w:val="002D706F"/>
    <w:rsid w:val="002D7237"/>
    <w:rsid w:val="002D75C1"/>
    <w:rsid w:val="002D7FB4"/>
    <w:rsid w:val="002E02B0"/>
    <w:rsid w:val="002E0698"/>
    <w:rsid w:val="002E0DBC"/>
    <w:rsid w:val="002E15C6"/>
    <w:rsid w:val="002E2034"/>
    <w:rsid w:val="002E27C9"/>
    <w:rsid w:val="002E2A73"/>
    <w:rsid w:val="002E335B"/>
    <w:rsid w:val="002E3BBA"/>
    <w:rsid w:val="002E486D"/>
    <w:rsid w:val="002E5A07"/>
    <w:rsid w:val="002E6084"/>
    <w:rsid w:val="002E6342"/>
    <w:rsid w:val="002E653C"/>
    <w:rsid w:val="002E662B"/>
    <w:rsid w:val="002E686D"/>
    <w:rsid w:val="002E6970"/>
    <w:rsid w:val="002E6B00"/>
    <w:rsid w:val="002E7A96"/>
    <w:rsid w:val="002E7B3D"/>
    <w:rsid w:val="002E7D7E"/>
    <w:rsid w:val="002F0055"/>
    <w:rsid w:val="002F034D"/>
    <w:rsid w:val="002F04D5"/>
    <w:rsid w:val="002F0A03"/>
    <w:rsid w:val="002F0A2A"/>
    <w:rsid w:val="002F0C1F"/>
    <w:rsid w:val="002F0D15"/>
    <w:rsid w:val="002F0DF8"/>
    <w:rsid w:val="002F2435"/>
    <w:rsid w:val="002F2808"/>
    <w:rsid w:val="002F2B3E"/>
    <w:rsid w:val="002F2B6E"/>
    <w:rsid w:val="002F2EF0"/>
    <w:rsid w:val="002F326E"/>
    <w:rsid w:val="002F3B57"/>
    <w:rsid w:val="002F3F43"/>
    <w:rsid w:val="002F4B71"/>
    <w:rsid w:val="002F5091"/>
    <w:rsid w:val="002F5376"/>
    <w:rsid w:val="002F57B5"/>
    <w:rsid w:val="002F57DD"/>
    <w:rsid w:val="002F580D"/>
    <w:rsid w:val="002F58D5"/>
    <w:rsid w:val="002F5EA2"/>
    <w:rsid w:val="002F5F05"/>
    <w:rsid w:val="002F6298"/>
    <w:rsid w:val="002F6853"/>
    <w:rsid w:val="002F6991"/>
    <w:rsid w:val="002F735D"/>
    <w:rsid w:val="002F780C"/>
    <w:rsid w:val="003001A3"/>
    <w:rsid w:val="00300978"/>
    <w:rsid w:val="003015A5"/>
    <w:rsid w:val="00301A42"/>
    <w:rsid w:val="00301D85"/>
    <w:rsid w:val="003020AB"/>
    <w:rsid w:val="00302248"/>
    <w:rsid w:val="00302E7F"/>
    <w:rsid w:val="0030371E"/>
    <w:rsid w:val="0030395C"/>
    <w:rsid w:val="00303E6C"/>
    <w:rsid w:val="0030435C"/>
    <w:rsid w:val="003047EC"/>
    <w:rsid w:val="0030485E"/>
    <w:rsid w:val="00305DA7"/>
    <w:rsid w:val="003062F2"/>
    <w:rsid w:val="003069E9"/>
    <w:rsid w:val="00306B54"/>
    <w:rsid w:val="003072B8"/>
    <w:rsid w:val="003077E1"/>
    <w:rsid w:val="003078EA"/>
    <w:rsid w:val="00307CE7"/>
    <w:rsid w:val="00307E82"/>
    <w:rsid w:val="00311845"/>
    <w:rsid w:val="00311B64"/>
    <w:rsid w:val="00311BD3"/>
    <w:rsid w:val="0031294C"/>
    <w:rsid w:val="00312D4C"/>
    <w:rsid w:val="00313641"/>
    <w:rsid w:val="00313C25"/>
    <w:rsid w:val="00313F92"/>
    <w:rsid w:val="00314CA7"/>
    <w:rsid w:val="00314EA4"/>
    <w:rsid w:val="0031596C"/>
    <w:rsid w:val="003169C4"/>
    <w:rsid w:val="00317A42"/>
    <w:rsid w:val="00317AD0"/>
    <w:rsid w:val="00317B6E"/>
    <w:rsid w:val="00317CF2"/>
    <w:rsid w:val="0032042A"/>
    <w:rsid w:val="0032044D"/>
    <w:rsid w:val="003210ED"/>
    <w:rsid w:val="00321330"/>
    <w:rsid w:val="003214A5"/>
    <w:rsid w:val="003214D8"/>
    <w:rsid w:val="00321574"/>
    <w:rsid w:val="00321ED0"/>
    <w:rsid w:val="003234F1"/>
    <w:rsid w:val="00323849"/>
    <w:rsid w:val="003241DC"/>
    <w:rsid w:val="00325446"/>
    <w:rsid w:val="00325BAC"/>
    <w:rsid w:val="00325E09"/>
    <w:rsid w:val="00326270"/>
    <w:rsid w:val="00326656"/>
    <w:rsid w:val="00326975"/>
    <w:rsid w:val="00327341"/>
    <w:rsid w:val="003278C3"/>
    <w:rsid w:val="00327D04"/>
    <w:rsid w:val="00330163"/>
    <w:rsid w:val="003302F9"/>
    <w:rsid w:val="0033082A"/>
    <w:rsid w:val="00330C72"/>
    <w:rsid w:val="003310C3"/>
    <w:rsid w:val="003312BE"/>
    <w:rsid w:val="00331556"/>
    <w:rsid w:val="00331EB3"/>
    <w:rsid w:val="00332394"/>
    <w:rsid w:val="003327DA"/>
    <w:rsid w:val="00333171"/>
    <w:rsid w:val="003338E8"/>
    <w:rsid w:val="00334803"/>
    <w:rsid w:val="003348BF"/>
    <w:rsid w:val="00334DB8"/>
    <w:rsid w:val="0033585F"/>
    <w:rsid w:val="00335CB3"/>
    <w:rsid w:val="0033632E"/>
    <w:rsid w:val="003369B4"/>
    <w:rsid w:val="003374B4"/>
    <w:rsid w:val="0033751E"/>
    <w:rsid w:val="003378A3"/>
    <w:rsid w:val="00337BAE"/>
    <w:rsid w:val="003403B9"/>
    <w:rsid w:val="003409C5"/>
    <w:rsid w:val="00341119"/>
    <w:rsid w:val="00341DB5"/>
    <w:rsid w:val="003426ED"/>
    <w:rsid w:val="003429CC"/>
    <w:rsid w:val="00342BED"/>
    <w:rsid w:val="00343752"/>
    <w:rsid w:val="0034376D"/>
    <w:rsid w:val="003438B8"/>
    <w:rsid w:val="003441FB"/>
    <w:rsid w:val="00344B9E"/>
    <w:rsid w:val="00345146"/>
    <w:rsid w:val="00345193"/>
    <w:rsid w:val="003459D2"/>
    <w:rsid w:val="00345A23"/>
    <w:rsid w:val="00345BEC"/>
    <w:rsid w:val="00345E31"/>
    <w:rsid w:val="00346001"/>
    <w:rsid w:val="00346202"/>
    <w:rsid w:val="003462B4"/>
    <w:rsid w:val="0034646C"/>
    <w:rsid w:val="003464E6"/>
    <w:rsid w:val="00346D18"/>
    <w:rsid w:val="00346E18"/>
    <w:rsid w:val="003477DA"/>
    <w:rsid w:val="00347B6D"/>
    <w:rsid w:val="00350482"/>
    <w:rsid w:val="0035053C"/>
    <w:rsid w:val="00350743"/>
    <w:rsid w:val="00350947"/>
    <w:rsid w:val="0035134D"/>
    <w:rsid w:val="00351419"/>
    <w:rsid w:val="00351F31"/>
    <w:rsid w:val="00352320"/>
    <w:rsid w:val="00352637"/>
    <w:rsid w:val="00352835"/>
    <w:rsid w:val="00352965"/>
    <w:rsid w:val="00353260"/>
    <w:rsid w:val="003534FC"/>
    <w:rsid w:val="00353705"/>
    <w:rsid w:val="00353B8C"/>
    <w:rsid w:val="003545B9"/>
    <w:rsid w:val="0035495D"/>
    <w:rsid w:val="00354A9D"/>
    <w:rsid w:val="00354E10"/>
    <w:rsid w:val="0035536A"/>
    <w:rsid w:val="003557FC"/>
    <w:rsid w:val="0035580D"/>
    <w:rsid w:val="003559E1"/>
    <w:rsid w:val="00355EC3"/>
    <w:rsid w:val="00357061"/>
    <w:rsid w:val="00357E5C"/>
    <w:rsid w:val="00360477"/>
    <w:rsid w:val="00360EA2"/>
    <w:rsid w:val="00361064"/>
    <w:rsid w:val="0036127A"/>
    <w:rsid w:val="003613E7"/>
    <w:rsid w:val="00361E60"/>
    <w:rsid w:val="00362251"/>
    <w:rsid w:val="0036298E"/>
    <w:rsid w:val="00362C02"/>
    <w:rsid w:val="00362E3A"/>
    <w:rsid w:val="00363B75"/>
    <w:rsid w:val="00363F5F"/>
    <w:rsid w:val="0036529F"/>
    <w:rsid w:val="00365E05"/>
    <w:rsid w:val="00366E67"/>
    <w:rsid w:val="00367782"/>
    <w:rsid w:val="00367B86"/>
    <w:rsid w:val="00367DA8"/>
    <w:rsid w:val="003710F7"/>
    <w:rsid w:val="003712CE"/>
    <w:rsid w:val="003716EB"/>
    <w:rsid w:val="00371E9A"/>
    <w:rsid w:val="00371EA1"/>
    <w:rsid w:val="003729B0"/>
    <w:rsid w:val="003729CA"/>
    <w:rsid w:val="0037308F"/>
    <w:rsid w:val="00373161"/>
    <w:rsid w:val="00373180"/>
    <w:rsid w:val="00373A1A"/>
    <w:rsid w:val="00373D4E"/>
    <w:rsid w:val="00374204"/>
    <w:rsid w:val="003748D0"/>
    <w:rsid w:val="003750EA"/>
    <w:rsid w:val="00375198"/>
    <w:rsid w:val="00375365"/>
    <w:rsid w:val="00376541"/>
    <w:rsid w:val="003765F1"/>
    <w:rsid w:val="00377A70"/>
    <w:rsid w:val="00377F97"/>
    <w:rsid w:val="003802CC"/>
    <w:rsid w:val="003803E9"/>
    <w:rsid w:val="003808C3"/>
    <w:rsid w:val="00382218"/>
    <w:rsid w:val="0038250F"/>
    <w:rsid w:val="00383F71"/>
    <w:rsid w:val="0038526B"/>
    <w:rsid w:val="003852B8"/>
    <w:rsid w:val="00385E06"/>
    <w:rsid w:val="003862D6"/>
    <w:rsid w:val="00386501"/>
    <w:rsid w:val="003865CA"/>
    <w:rsid w:val="00386790"/>
    <w:rsid w:val="00386E0A"/>
    <w:rsid w:val="0038723C"/>
    <w:rsid w:val="00387564"/>
    <w:rsid w:val="00387643"/>
    <w:rsid w:val="003902E1"/>
    <w:rsid w:val="00390773"/>
    <w:rsid w:val="00390A2E"/>
    <w:rsid w:val="00391143"/>
    <w:rsid w:val="0039130A"/>
    <w:rsid w:val="003916EB"/>
    <w:rsid w:val="00391959"/>
    <w:rsid w:val="003930EA"/>
    <w:rsid w:val="00393287"/>
    <w:rsid w:val="00393604"/>
    <w:rsid w:val="003939D4"/>
    <w:rsid w:val="0039441F"/>
    <w:rsid w:val="00394A62"/>
    <w:rsid w:val="003950F2"/>
    <w:rsid w:val="00395573"/>
    <w:rsid w:val="0039575E"/>
    <w:rsid w:val="003957EA"/>
    <w:rsid w:val="00395DBC"/>
    <w:rsid w:val="0039709D"/>
    <w:rsid w:val="003971C2"/>
    <w:rsid w:val="00397BD7"/>
    <w:rsid w:val="003A01E8"/>
    <w:rsid w:val="003A042C"/>
    <w:rsid w:val="003A17B6"/>
    <w:rsid w:val="003A18C6"/>
    <w:rsid w:val="003A1C14"/>
    <w:rsid w:val="003A2A0E"/>
    <w:rsid w:val="003A2C70"/>
    <w:rsid w:val="003A2CD9"/>
    <w:rsid w:val="003A33C8"/>
    <w:rsid w:val="003A3E96"/>
    <w:rsid w:val="003A4028"/>
    <w:rsid w:val="003A4126"/>
    <w:rsid w:val="003A4164"/>
    <w:rsid w:val="003A4614"/>
    <w:rsid w:val="003A4DBF"/>
    <w:rsid w:val="003A5CA4"/>
    <w:rsid w:val="003A6345"/>
    <w:rsid w:val="003A6BF7"/>
    <w:rsid w:val="003A6DA4"/>
    <w:rsid w:val="003A702F"/>
    <w:rsid w:val="003A7590"/>
    <w:rsid w:val="003B03BE"/>
    <w:rsid w:val="003B0453"/>
    <w:rsid w:val="003B07EC"/>
    <w:rsid w:val="003B08A1"/>
    <w:rsid w:val="003B0D93"/>
    <w:rsid w:val="003B134F"/>
    <w:rsid w:val="003B1646"/>
    <w:rsid w:val="003B1C9F"/>
    <w:rsid w:val="003B1D16"/>
    <w:rsid w:val="003B26BD"/>
    <w:rsid w:val="003B2EEE"/>
    <w:rsid w:val="003B30B7"/>
    <w:rsid w:val="003B3519"/>
    <w:rsid w:val="003B39DB"/>
    <w:rsid w:val="003B4036"/>
    <w:rsid w:val="003B4ADF"/>
    <w:rsid w:val="003B4C91"/>
    <w:rsid w:val="003B51D4"/>
    <w:rsid w:val="003B5CB0"/>
    <w:rsid w:val="003B5F36"/>
    <w:rsid w:val="003B675D"/>
    <w:rsid w:val="003B6B2B"/>
    <w:rsid w:val="003B6EAE"/>
    <w:rsid w:val="003B7517"/>
    <w:rsid w:val="003B7E5C"/>
    <w:rsid w:val="003C19D8"/>
    <w:rsid w:val="003C1D82"/>
    <w:rsid w:val="003C2100"/>
    <w:rsid w:val="003C32F8"/>
    <w:rsid w:val="003C3573"/>
    <w:rsid w:val="003C3998"/>
    <w:rsid w:val="003C3E52"/>
    <w:rsid w:val="003C47B3"/>
    <w:rsid w:val="003C4EF4"/>
    <w:rsid w:val="003C4FF2"/>
    <w:rsid w:val="003C502D"/>
    <w:rsid w:val="003C50A3"/>
    <w:rsid w:val="003C527E"/>
    <w:rsid w:val="003C5468"/>
    <w:rsid w:val="003C59CE"/>
    <w:rsid w:val="003C5C39"/>
    <w:rsid w:val="003C5DDA"/>
    <w:rsid w:val="003C5FE8"/>
    <w:rsid w:val="003C61F6"/>
    <w:rsid w:val="003C7298"/>
    <w:rsid w:val="003C7411"/>
    <w:rsid w:val="003D0374"/>
    <w:rsid w:val="003D095C"/>
    <w:rsid w:val="003D13C6"/>
    <w:rsid w:val="003D182F"/>
    <w:rsid w:val="003D1C91"/>
    <w:rsid w:val="003D1FE0"/>
    <w:rsid w:val="003D4146"/>
    <w:rsid w:val="003D4CDE"/>
    <w:rsid w:val="003D528D"/>
    <w:rsid w:val="003D5BDC"/>
    <w:rsid w:val="003D63F6"/>
    <w:rsid w:val="003D6D06"/>
    <w:rsid w:val="003D7443"/>
    <w:rsid w:val="003D775C"/>
    <w:rsid w:val="003E046E"/>
    <w:rsid w:val="003E0AD5"/>
    <w:rsid w:val="003E0B82"/>
    <w:rsid w:val="003E1DA4"/>
    <w:rsid w:val="003E2A4E"/>
    <w:rsid w:val="003E2C90"/>
    <w:rsid w:val="003E316B"/>
    <w:rsid w:val="003E31BD"/>
    <w:rsid w:val="003E39F1"/>
    <w:rsid w:val="003E3A4F"/>
    <w:rsid w:val="003E3A5D"/>
    <w:rsid w:val="003E3BF7"/>
    <w:rsid w:val="003E3E19"/>
    <w:rsid w:val="003E3FF2"/>
    <w:rsid w:val="003E404B"/>
    <w:rsid w:val="003E4239"/>
    <w:rsid w:val="003E438D"/>
    <w:rsid w:val="003E4C8C"/>
    <w:rsid w:val="003E4F0D"/>
    <w:rsid w:val="003E4F19"/>
    <w:rsid w:val="003E5332"/>
    <w:rsid w:val="003E5D80"/>
    <w:rsid w:val="003E5E4F"/>
    <w:rsid w:val="003E5F83"/>
    <w:rsid w:val="003E69A4"/>
    <w:rsid w:val="003E768D"/>
    <w:rsid w:val="003E771B"/>
    <w:rsid w:val="003E7833"/>
    <w:rsid w:val="003F0668"/>
    <w:rsid w:val="003F0C2B"/>
    <w:rsid w:val="003F126A"/>
    <w:rsid w:val="003F1FD2"/>
    <w:rsid w:val="003F21B7"/>
    <w:rsid w:val="003F318D"/>
    <w:rsid w:val="003F3680"/>
    <w:rsid w:val="003F5495"/>
    <w:rsid w:val="003F623C"/>
    <w:rsid w:val="003F6535"/>
    <w:rsid w:val="003F69A8"/>
    <w:rsid w:val="003F75FC"/>
    <w:rsid w:val="003F7BC6"/>
    <w:rsid w:val="003F7C07"/>
    <w:rsid w:val="004003AC"/>
    <w:rsid w:val="0040113B"/>
    <w:rsid w:val="00401925"/>
    <w:rsid w:val="004025FE"/>
    <w:rsid w:val="00402E4E"/>
    <w:rsid w:val="00403CA2"/>
    <w:rsid w:val="00404094"/>
    <w:rsid w:val="0040455F"/>
    <w:rsid w:val="004049CD"/>
    <w:rsid w:val="00405A22"/>
    <w:rsid w:val="004069A1"/>
    <w:rsid w:val="00406BEB"/>
    <w:rsid w:val="00406EB6"/>
    <w:rsid w:val="004070E9"/>
    <w:rsid w:val="00407550"/>
    <w:rsid w:val="00407C6E"/>
    <w:rsid w:val="00410142"/>
    <w:rsid w:val="0041022A"/>
    <w:rsid w:val="00410354"/>
    <w:rsid w:val="0041047A"/>
    <w:rsid w:val="00410860"/>
    <w:rsid w:val="00410994"/>
    <w:rsid w:val="00410E56"/>
    <w:rsid w:val="0041109E"/>
    <w:rsid w:val="0041146E"/>
    <w:rsid w:val="00411624"/>
    <w:rsid w:val="00411FE9"/>
    <w:rsid w:val="00412703"/>
    <w:rsid w:val="00413125"/>
    <w:rsid w:val="00413640"/>
    <w:rsid w:val="0041364D"/>
    <w:rsid w:val="004139B5"/>
    <w:rsid w:val="0041522D"/>
    <w:rsid w:val="00415AD4"/>
    <w:rsid w:val="004167DD"/>
    <w:rsid w:val="00416992"/>
    <w:rsid w:val="00417475"/>
    <w:rsid w:val="00417648"/>
    <w:rsid w:val="00417649"/>
    <w:rsid w:val="004207CD"/>
    <w:rsid w:val="004209F3"/>
    <w:rsid w:val="00420AF6"/>
    <w:rsid w:val="00420D73"/>
    <w:rsid w:val="00420DA2"/>
    <w:rsid w:val="0042109D"/>
    <w:rsid w:val="004215CE"/>
    <w:rsid w:val="00421996"/>
    <w:rsid w:val="00421999"/>
    <w:rsid w:val="004236A7"/>
    <w:rsid w:val="004237D1"/>
    <w:rsid w:val="00424194"/>
    <w:rsid w:val="00424F2A"/>
    <w:rsid w:val="004252DB"/>
    <w:rsid w:val="0042540E"/>
    <w:rsid w:val="004266D7"/>
    <w:rsid w:val="004268DF"/>
    <w:rsid w:val="00426D81"/>
    <w:rsid w:val="0042779A"/>
    <w:rsid w:val="0043059E"/>
    <w:rsid w:val="00430991"/>
    <w:rsid w:val="00430C7C"/>
    <w:rsid w:val="00431B8C"/>
    <w:rsid w:val="00431EDD"/>
    <w:rsid w:val="00432212"/>
    <w:rsid w:val="00432527"/>
    <w:rsid w:val="00432B6B"/>
    <w:rsid w:val="00433FFD"/>
    <w:rsid w:val="00434363"/>
    <w:rsid w:val="0043445E"/>
    <w:rsid w:val="00434711"/>
    <w:rsid w:val="00434ABB"/>
    <w:rsid w:val="0043517D"/>
    <w:rsid w:val="0043537D"/>
    <w:rsid w:val="0043563A"/>
    <w:rsid w:val="00436270"/>
    <w:rsid w:val="00436567"/>
    <w:rsid w:val="004365DA"/>
    <w:rsid w:val="00436AE1"/>
    <w:rsid w:val="004372B0"/>
    <w:rsid w:val="004375AB"/>
    <w:rsid w:val="004376F0"/>
    <w:rsid w:val="004377C7"/>
    <w:rsid w:val="00437854"/>
    <w:rsid w:val="0044047C"/>
    <w:rsid w:val="00440BD5"/>
    <w:rsid w:val="004412F0"/>
    <w:rsid w:val="00442EEF"/>
    <w:rsid w:val="00443E84"/>
    <w:rsid w:val="00444B04"/>
    <w:rsid w:val="0044501F"/>
    <w:rsid w:val="00445503"/>
    <w:rsid w:val="004456E8"/>
    <w:rsid w:val="0044612E"/>
    <w:rsid w:val="004467DC"/>
    <w:rsid w:val="00446B9F"/>
    <w:rsid w:val="00446BE5"/>
    <w:rsid w:val="00446F5B"/>
    <w:rsid w:val="0044750C"/>
    <w:rsid w:val="00447ADE"/>
    <w:rsid w:val="00447E15"/>
    <w:rsid w:val="00447F53"/>
    <w:rsid w:val="004513BF"/>
    <w:rsid w:val="004516E3"/>
    <w:rsid w:val="00451C1D"/>
    <w:rsid w:val="00451F4C"/>
    <w:rsid w:val="00452264"/>
    <w:rsid w:val="00452BB2"/>
    <w:rsid w:val="00452D5D"/>
    <w:rsid w:val="004533DD"/>
    <w:rsid w:val="00453902"/>
    <w:rsid w:val="00453976"/>
    <w:rsid w:val="00453DA2"/>
    <w:rsid w:val="00453F81"/>
    <w:rsid w:val="00454313"/>
    <w:rsid w:val="00454425"/>
    <w:rsid w:val="0045461C"/>
    <w:rsid w:val="0045463C"/>
    <w:rsid w:val="00454E58"/>
    <w:rsid w:val="0045566C"/>
    <w:rsid w:val="00455AB0"/>
    <w:rsid w:val="00455EA3"/>
    <w:rsid w:val="00456A17"/>
    <w:rsid w:val="004578DE"/>
    <w:rsid w:val="00460097"/>
    <w:rsid w:val="00460A43"/>
    <w:rsid w:val="004611D5"/>
    <w:rsid w:val="004617CF"/>
    <w:rsid w:val="004618EA"/>
    <w:rsid w:val="00461BB5"/>
    <w:rsid w:val="0046233F"/>
    <w:rsid w:val="004624DE"/>
    <w:rsid w:val="00462555"/>
    <w:rsid w:val="00462C19"/>
    <w:rsid w:val="00462C1D"/>
    <w:rsid w:val="00462FC8"/>
    <w:rsid w:val="00463206"/>
    <w:rsid w:val="004635C4"/>
    <w:rsid w:val="00463CEE"/>
    <w:rsid w:val="004649D4"/>
    <w:rsid w:val="00464C47"/>
    <w:rsid w:val="00464CAB"/>
    <w:rsid w:val="00464DC0"/>
    <w:rsid w:val="00464F04"/>
    <w:rsid w:val="00464FEF"/>
    <w:rsid w:val="0046573B"/>
    <w:rsid w:val="00466511"/>
    <w:rsid w:val="00466A45"/>
    <w:rsid w:val="004674F4"/>
    <w:rsid w:val="00470544"/>
    <w:rsid w:val="00470CFA"/>
    <w:rsid w:val="00470E7A"/>
    <w:rsid w:val="00471573"/>
    <w:rsid w:val="00472052"/>
    <w:rsid w:val="004724F2"/>
    <w:rsid w:val="00472629"/>
    <w:rsid w:val="004732C8"/>
    <w:rsid w:val="00473946"/>
    <w:rsid w:val="004739E1"/>
    <w:rsid w:val="00473E7B"/>
    <w:rsid w:val="0047427F"/>
    <w:rsid w:val="00475058"/>
    <w:rsid w:val="00475FAB"/>
    <w:rsid w:val="00476815"/>
    <w:rsid w:val="004801F1"/>
    <w:rsid w:val="004802A0"/>
    <w:rsid w:val="004804CC"/>
    <w:rsid w:val="004806F4"/>
    <w:rsid w:val="00480A78"/>
    <w:rsid w:val="00480C1E"/>
    <w:rsid w:val="00481323"/>
    <w:rsid w:val="004816E9"/>
    <w:rsid w:val="00481D86"/>
    <w:rsid w:val="00481F5B"/>
    <w:rsid w:val="004825E9"/>
    <w:rsid w:val="00483E88"/>
    <w:rsid w:val="00484285"/>
    <w:rsid w:val="004845A2"/>
    <w:rsid w:val="004850A5"/>
    <w:rsid w:val="00485901"/>
    <w:rsid w:val="00485AA5"/>
    <w:rsid w:val="00485C8E"/>
    <w:rsid w:val="0048620D"/>
    <w:rsid w:val="004867CA"/>
    <w:rsid w:val="004877CE"/>
    <w:rsid w:val="004879F2"/>
    <w:rsid w:val="004902DC"/>
    <w:rsid w:val="00490553"/>
    <w:rsid w:val="00490A45"/>
    <w:rsid w:val="00490FCE"/>
    <w:rsid w:val="004915C6"/>
    <w:rsid w:val="004918F8"/>
    <w:rsid w:val="00491E13"/>
    <w:rsid w:val="00491F47"/>
    <w:rsid w:val="004934D9"/>
    <w:rsid w:val="0049357F"/>
    <w:rsid w:val="0049361D"/>
    <w:rsid w:val="00493C5D"/>
    <w:rsid w:val="00493C63"/>
    <w:rsid w:val="00494164"/>
    <w:rsid w:val="00494AA1"/>
    <w:rsid w:val="00494B13"/>
    <w:rsid w:val="00495060"/>
    <w:rsid w:val="00495F46"/>
    <w:rsid w:val="004963FC"/>
    <w:rsid w:val="004964FB"/>
    <w:rsid w:val="00496600"/>
    <w:rsid w:val="004966E0"/>
    <w:rsid w:val="004966E3"/>
    <w:rsid w:val="00496917"/>
    <w:rsid w:val="0049741D"/>
    <w:rsid w:val="00497DDD"/>
    <w:rsid w:val="004A0B06"/>
    <w:rsid w:val="004A0B9F"/>
    <w:rsid w:val="004A0C4A"/>
    <w:rsid w:val="004A0D40"/>
    <w:rsid w:val="004A11C9"/>
    <w:rsid w:val="004A11CC"/>
    <w:rsid w:val="004A16DE"/>
    <w:rsid w:val="004A1AEA"/>
    <w:rsid w:val="004A1DB9"/>
    <w:rsid w:val="004A28BC"/>
    <w:rsid w:val="004A2B8F"/>
    <w:rsid w:val="004A3538"/>
    <w:rsid w:val="004A3644"/>
    <w:rsid w:val="004A3B60"/>
    <w:rsid w:val="004A469C"/>
    <w:rsid w:val="004A5AA7"/>
    <w:rsid w:val="004A6728"/>
    <w:rsid w:val="004A6C53"/>
    <w:rsid w:val="004A7109"/>
    <w:rsid w:val="004A7CA5"/>
    <w:rsid w:val="004A7DB3"/>
    <w:rsid w:val="004B0BA7"/>
    <w:rsid w:val="004B0BC7"/>
    <w:rsid w:val="004B2BD3"/>
    <w:rsid w:val="004B3A5A"/>
    <w:rsid w:val="004B3F2B"/>
    <w:rsid w:val="004B501C"/>
    <w:rsid w:val="004B5645"/>
    <w:rsid w:val="004B5968"/>
    <w:rsid w:val="004B683E"/>
    <w:rsid w:val="004B6DDA"/>
    <w:rsid w:val="004B6DE5"/>
    <w:rsid w:val="004B70A7"/>
    <w:rsid w:val="004B734F"/>
    <w:rsid w:val="004B755A"/>
    <w:rsid w:val="004C075D"/>
    <w:rsid w:val="004C1046"/>
    <w:rsid w:val="004C1225"/>
    <w:rsid w:val="004C12EF"/>
    <w:rsid w:val="004C130D"/>
    <w:rsid w:val="004C13FE"/>
    <w:rsid w:val="004C1487"/>
    <w:rsid w:val="004C17BC"/>
    <w:rsid w:val="004C19F6"/>
    <w:rsid w:val="004C20CF"/>
    <w:rsid w:val="004C335C"/>
    <w:rsid w:val="004C3812"/>
    <w:rsid w:val="004C3C4A"/>
    <w:rsid w:val="004C466B"/>
    <w:rsid w:val="004C534A"/>
    <w:rsid w:val="004C5372"/>
    <w:rsid w:val="004C5F7A"/>
    <w:rsid w:val="004C659B"/>
    <w:rsid w:val="004C672A"/>
    <w:rsid w:val="004C68ED"/>
    <w:rsid w:val="004C6B0C"/>
    <w:rsid w:val="004C6EAD"/>
    <w:rsid w:val="004C75E1"/>
    <w:rsid w:val="004D0EC7"/>
    <w:rsid w:val="004D1405"/>
    <w:rsid w:val="004D1460"/>
    <w:rsid w:val="004D2313"/>
    <w:rsid w:val="004D23DA"/>
    <w:rsid w:val="004D2584"/>
    <w:rsid w:val="004D3119"/>
    <w:rsid w:val="004D3382"/>
    <w:rsid w:val="004D3968"/>
    <w:rsid w:val="004D3E53"/>
    <w:rsid w:val="004D4281"/>
    <w:rsid w:val="004D45DB"/>
    <w:rsid w:val="004D4814"/>
    <w:rsid w:val="004D4E28"/>
    <w:rsid w:val="004D5AB3"/>
    <w:rsid w:val="004D5EEB"/>
    <w:rsid w:val="004D6C7A"/>
    <w:rsid w:val="004D78EB"/>
    <w:rsid w:val="004E00C1"/>
    <w:rsid w:val="004E01FD"/>
    <w:rsid w:val="004E038F"/>
    <w:rsid w:val="004E03E7"/>
    <w:rsid w:val="004E06B6"/>
    <w:rsid w:val="004E0D6F"/>
    <w:rsid w:val="004E15FD"/>
    <w:rsid w:val="004E18AE"/>
    <w:rsid w:val="004E1C1B"/>
    <w:rsid w:val="004E209C"/>
    <w:rsid w:val="004E38B5"/>
    <w:rsid w:val="004E39B3"/>
    <w:rsid w:val="004E4090"/>
    <w:rsid w:val="004E4877"/>
    <w:rsid w:val="004E5EC7"/>
    <w:rsid w:val="004E6298"/>
    <w:rsid w:val="004E658A"/>
    <w:rsid w:val="004E65B2"/>
    <w:rsid w:val="004E6732"/>
    <w:rsid w:val="004E6C88"/>
    <w:rsid w:val="004F076B"/>
    <w:rsid w:val="004F0821"/>
    <w:rsid w:val="004F28C8"/>
    <w:rsid w:val="004F2DBA"/>
    <w:rsid w:val="004F2DE8"/>
    <w:rsid w:val="004F3E66"/>
    <w:rsid w:val="004F4BA1"/>
    <w:rsid w:val="004F4F0A"/>
    <w:rsid w:val="004F56D3"/>
    <w:rsid w:val="004F57D8"/>
    <w:rsid w:val="004F5AC0"/>
    <w:rsid w:val="004F5FA0"/>
    <w:rsid w:val="004F6166"/>
    <w:rsid w:val="004F64FA"/>
    <w:rsid w:val="004F67F6"/>
    <w:rsid w:val="004F68FB"/>
    <w:rsid w:val="004F7136"/>
    <w:rsid w:val="004F7186"/>
    <w:rsid w:val="004F756A"/>
    <w:rsid w:val="004F7578"/>
    <w:rsid w:val="004F796A"/>
    <w:rsid w:val="004F7CE9"/>
    <w:rsid w:val="004F7D3E"/>
    <w:rsid w:val="005003D1"/>
    <w:rsid w:val="0050045F"/>
    <w:rsid w:val="0050048A"/>
    <w:rsid w:val="00500757"/>
    <w:rsid w:val="00501E5D"/>
    <w:rsid w:val="0050270C"/>
    <w:rsid w:val="00502849"/>
    <w:rsid w:val="00503016"/>
    <w:rsid w:val="00503CD5"/>
    <w:rsid w:val="00503E64"/>
    <w:rsid w:val="00503F7B"/>
    <w:rsid w:val="00504185"/>
    <w:rsid w:val="005047FF"/>
    <w:rsid w:val="00504A29"/>
    <w:rsid w:val="005053E1"/>
    <w:rsid w:val="005055D2"/>
    <w:rsid w:val="00505979"/>
    <w:rsid w:val="00505ACF"/>
    <w:rsid w:val="00505ED1"/>
    <w:rsid w:val="00506C98"/>
    <w:rsid w:val="00507940"/>
    <w:rsid w:val="00507A54"/>
    <w:rsid w:val="0051008B"/>
    <w:rsid w:val="0051121F"/>
    <w:rsid w:val="00511EB1"/>
    <w:rsid w:val="0051258C"/>
    <w:rsid w:val="005126AA"/>
    <w:rsid w:val="00512E8D"/>
    <w:rsid w:val="005139A7"/>
    <w:rsid w:val="00513D3E"/>
    <w:rsid w:val="00513EC8"/>
    <w:rsid w:val="00514452"/>
    <w:rsid w:val="0051459C"/>
    <w:rsid w:val="00514E03"/>
    <w:rsid w:val="0051531A"/>
    <w:rsid w:val="00515407"/>
    <w:rsid w:val="00515B16"/>
    <w:rsid w:val="00515B93"/>
    <w:rsid w:val="00515C3F"/>
    <w:rsid w:val="0051638C"/>
    <w:rsid w:val="00516E92"/>
    <w:rsid w:val="0051710D"/>
    <w:rsid w:val="005177F6"/>
    <w:rsid w:val="00520766"/>
    <w:rsid w:val="0052086A"/>
    <w:rsid w:val="00520949"/>
    <w:rsid w:val="005229EA"/>
    <w:rsid w:val="005233F6"/>
    <w:rsid w:val="005238AC"/>
    <w:rsid w:val="00523F21"/>
    <w:rsid w:val="005240B3"/>
    <w:rsid w:val="00524144"/>
    <w:rsid w:val="0052425D"/>
    <w:rsid w:val="005245AB"/>
    <w:rsid w:val="00524954"/>
    <w:rsid w:val="00525129"/>
    <w:rsid w:val="00525490"/>
    <w:rsid w:val="005259DE"/>
    <w:rsid w:val="00526D27"/>
    <w:rsid w:val="00527821"/>
    <w:rsid w:val="005305E0"/>
    <w:rsid w:val="00530AB8"/>
    <w:rsid w:val="00530B82"/>
    <w:rsid w:val="00530CD2"/>
    <w:rsid w:val="00530D71"/>
    <w:rsid w:val="00531034"/>
    <w:rsid w:val="00532F52"/>
    <w:rsid w:val="005333BF"/>
    <w:rsid w:val="00533481"/>
    <w:rsid w:val="0053368E"/>
    <w:rsid w:val="005338CC"/>
    <w:rsid w:val="00533C93"/>
    <w:rsid w:val="0053441B"/>
    <w:rsid w:val="00534DB1"/>
    <w:rsid w:val="005354DF"/>
    <w:rsid w:val="0053598F"/>
    <w:rsid w:val="00535BB7"/>
    <w:rsid w:val="00536246"/>
    <w:rsid w:val="00536541"/>
    <w:rsid w:val="00536A2D"/>
    <w:rsid w:val="00536EB8"/>
    <w:rsid w:val="005370A9"/>
    <w:rsid w:val="00537DC8"/>
    <w:rsid w:val="0054013A"/>
    <w:rsid w:val="00540492"/>
    <w:rsid w:val="00540D0D"/>
    <w:rsid w:val="00540E7D"/>
    <w:rsid w:val="00541763"/>
    <w:rsid w:val="00541EF9"/>
    <w:rsid w:val="0054202F"/>
    <w:rsid w:val="0054270C"/>
    <w:rsid w:val="00542C5C"/>
    <w:rsid w:val="00543296"/>
    <w:rsid w:val="00543402"/>
    <w:rsid w:val="0054342F"/>
    <w:rsid w:val="00543813"/>
    <w:rsid w:val="005438EF"/>
    <w:rsid w:val="0054392D"/>
    <w:rsid w:val="0054409A"/>
    <w:rsid w:val="00544B9B"/>
    <w:rsid w:val="00544D7D"/>
    <w:rsid w:val="005453D5"/>
    <w:rsid w:val="0054556D"/>
    <w:rsid w:val="00545FB0"/>
    <w:rsid w:val="00546787"/>
    <w:rsid w:val="00547F52"/>
    <w:rsid w:val="00550020"/>
    <w:rsid w:val="00550739"/>
    <w:rsid w:val="00550E37"/>
    <w:rsid w:val="005510C0"/>
    <w:rsid w:val="005518CD"/>
    <w:rsid w:val="00551DBB"/>
    <w:rsid w:val="00551DE4"/>
    <w:rsid w:val="00551F72"/>
    <w:rsid w:val="00552695"/>
    <w:rsid w:val="00553277"/>
    <w:rsid w:val="005540C8"/>
    <w:rsid w:val="00554112"/>
    <w:rsid w:val="00554D24"/>
    <w:rsid w:val="00554D66"/>
    <w:rsid w:val="00554DA7"/>
    <w:rsid w:val="00554FBE"/>
    <w:rsid w:val="00555A50"/>
    <w:rsid w:val="005561F2"/>
    <w:rsid w:val="0055647E"/>
    <w:rsid w:val="00556A18"/>
    <w:rsid w:val="005571C6"/>
    <w:rsid w:val="005573E1"/>
    <w:rsid w:val="00557503"/>
    <w:rsid w:val="00557949"/>
    <w:rsid w:val="00557C6A"/>
    <w:rsid w:val="0056068E"/>
    <w:rsid w:val="00560B90"/>
    <w:rsid w:val="00560FBF"/>
    <w:rsid w:val="00561167"/>
    <w:rsid w:val="00562BC0"/>
    <w:rsid w:val="00563046"/>
    <w:rsid w:val="00563995"/>
    <w:rsid w:val="005640A1"/>
    <w:rsid w:val="0056415A"/>
    <w:rsid w:val="00564268"/>
    <w:rsid w:val="00565170"/>
    <w:rsid w:val="00565265"/>
    <w:rsid w:val="00566819"/>
    <w:rsid w:val="005674C1"/>
    <w:rsid w:val="00567F7A"/>
    <w:rsid w:val="00570096"/>
    <w:rsid w:val="005705A6"/>
    <w:rsid w:val="00570C91"/>
    <w:rsid w:val="00570E62"/>
    <w:rsid w:val="0057124F"/>
    <w:rsid w:val="005716D0"/>
    <w:rsid w:val="00571762"/>
    <w:rsid w:val="00571AD5"/>
    <w:rsid w:val="00571CC4"/>
    <w:rsid w:val="00571DEB"/>
    <w:rsid w:val="00572824"/>
    <w:rsid w:val="00573D07"/>
    <w:rsid w:val="0057429E"/>
    <w:rsid w:val="00574393"/>
    <w:rsid w:val="00574FBB"/>
    <w:rsid w:val="00574FDA"/>
    <w:rsid w:val="00575665"/>
    <w:rsid w:val="00575D71"/>
    <w:rsid w:val="00575E06"/>
    <w:rsid w:val="0057677F"/>
    <w:rsid w:val="00576916"/>
    <w:rsid w:val="00577119"/>
    <w:rsid w:val="005773FB"/>
    <w:rsid w:val="00577560"/>
    <w:rsid w:val="00577720"/>
    <w:rsid w:val="00577A74"/>
    <w:rsid w:val="00577B47"/>
    <w:rsid w:val="00577BDF"/>
    <w:rsid w:val="00580577"/>
    <w:rsid w:val="00580E18"/>
    <w:rsid w:val="00581569"/>
    <w:rsid w:val="00581A4C"/>
    <w:rsid w:val="00581C9A"/>
    <w:rsid w:val="00582135"/>
    <w:rsid w:val="005828FB"/>
    <w:rsid w:val="0058318D"/>
    <w:rsid w:val="00583383"/>
    <w:rsid w:val="00583675"/>
    <w:rsid w:val="00583977"/>
    <w:rsid w:val="0058407E"/>
    <w:rsid w:val="00584D7B"/>
    <w:rsid w:val="0058608C"/>
    <w:rsid w:val="00586642"/>
    <w:rsid w:val="0058678C"/>
    <w:rsid w:val="00586E64"/>
    <w:rsid w:val="00587E8A"/>
    <w:rsid w:val="00590E1E"/>
    <w:rsid w:val="00591351"/>
    <w:rsid w:val="0059191B"/>
    <w:rsid w:val="00591A1B"/>
    <w:rsid w:val="00591E82"/>
    <w:rsid w:val="00592336"/>
    <w:rsid w:val="005925E9"/>
    <w:rsid w:val="00592E56"/>
    <w:rsid w:val="00593370"/>
    <w:rsid w:val="005933A0"/>
    <w:rsid w:val="005934CD"/>
    <w:rsid w:val="00593AE7"/>
    <w:rsid w:val="00593D0C"/>
    <w:rsid w:val="00593E46"/>
    <w:rsid w:val="00593E61"/>
    <w:rsid w:val="00594015"/>
    <w:rsid w:val="00594BF4"/>
    <w:rsid w:val="00595073"/>
    <w:rsid w:val="00595A5D"/>
    <w:rsid w:val="00595B29"/>
    <w:rsid w:val="005960D1"/>
    <w:rsid w:val="005966BC"/>
    <w:rsid w:val="00596CAA"/>
    <w:rsid w:val="0059704C"/>
    <w:rsid w:val="005979EE"/>
    <w:rsid w:val="00597E0F"/>
    <w:rsid w:val="005A0076"/>
    <w:rsid w:val="005A00D8"/>
    <w:rsid w:val="005A0894"/>
    <w:rsid w:val="005A0D1C"/>
    <w:rsid w:val="005A0EFA"/>
    <w:rsid w:val="005A19A5"/>
    <w:rsid w:val="005A1B1A"/>
    <w:rsid w:val="005A1EFD"/>
    <w:rsid w:val="005A1FDE"/>
    <w:rsid w:val="005A227A"/>
    <w:rsid w:val="005A241D"/>
    <w:rsid w:val="005A27A7"/>
    <w:rsid w:val="005A2F63"/>
    <w:rsid w:val="005A3182"/>
    <w:rsid w:val="005A3798"/>
    <w:rsid w:val="005A4703"/>
    <w:rsid w:val="005A4B49"/>
    <w:rsid w:val="005A58AB"/>
    <w:rsid w:val="005A5DA7"/>
    <w:rsid w:val="005A5ED0"/>
    <w:rsid w:val="005A6427"/>
    <w:rsid w:val="005A655F"/>
    <w:rsid w:val="005A6627"/>
    <w:rsid w:val="005A6E11"/>
    <w:rsid w:val="005A7926"/>
    <w:rsid w:val="005A7C6D"/>
    <w:rsid w:val="005A7DF7"/>
    <w:rsid w:val="005B00A7"/>
    <w:rsid w:val="005B03D9"/>
    <w:rsid w:val="005B0450"/>
    <w:rsid w:val="005B077D"/>
    <w:rsid w:val="005B0D16"/>
    <w:rsid w:val="005B19A6"/>
    <w:rsid w:val="005B1C74"/>
    <w:rsid w:val="005B227A"/>
    <w:rsid w:val="005B28EB"/>
    <w:rsid w:val="005B3107"/>
    <w:rsid w:val="005B3152"/>
    <w:rsid w:val="005B37F6"/>
    <w:rsid w:val="005B424B"/>
    <w:rsid w:val="005B42A7"/>
    <w:rsid w:val="005B47AE"/>
    <w:rsid w:val="005B4F5F"/>
    <w:rsid w:val="005B63A2"/>
    <w:rsid w:val="005B6547"/>
    <w:rsid w:val="005B6A0B"/>
    <w:rsid w:val="005B6E79"/>
    <w:rsid w:val="005B7984"/>
    <w:rsid w:val="005C034E"/>
    <w:rsid w:val="005C075B"/>
    <w:rsid w:val="005C269A"/>
    <w:rsid w:val="005C2B8E"/>
    <w:rsid w:val="005C30DC"/>
    <w:rsid w:val="005C31BB"/>
    <w:rsid w:val="005C38C2"/>
    <w:rsid w:val="005C44D3"/>
    <w:rsid w:val="005C46F0"/>
    <w:rsid w:val="005C53B5"/>
    <w:rsid w:val="005C56BD"/>
    <w:rsid w:val="005C662B"/>
    <w:rsid w:val="005C6F98"/>
    <w:rsid w:val="005C750B"/>
    <w:rsid w:val="005C7660"/>
    <w:rsid w:val="005C76DF"/>
    <w:rsid w:val="005C797D"/>
    <w:rsid w:val="005C7A7F"/>
    <w:rsid w:val="005C7C0A"/>
    <w:rsid w:val="005C7CB5"/>
    <w:rsid w:val="005D1282"/>
    <w:rsid w:val="005D137A"/>
    <w:rsid w:val="005D14B6"/>
    <w:rsid w:val="005D14EE"/>
    <w:rsid w:val="005D1EB7"/>
    <w:rsid w:val="005D2141"/>
    <w:rsid w:val="005D2402"/>
    <w:rsid w:val="005D2820"/>
    <w:rsid w:val="005D294C"/>
    <w:rsid w:val="005D2D5A"/>
    <w:rsid w:val="005D2FC5"/>
    <w:rsid w:val="005D3199"/>
    <w:rsid w:val="005D598D"/>
    <w:rsid w:val="005E0CD8"/>
    <w:rsid w:val="005E0DA0"/>
    <w:rsid w:val="005E0E7E"/>
    <w:rsid w:val="005E1681"/>
    <w:rsid w:val="005E18AA"/>
    <w:rsid w:val="005E25F4"/>
    <w:rsid w:val="005E2749"/>
    <w:rsid w:val="005E2B2F"/>
    <w:rsid w:val="005E2C09"/>
    <w:rsid w:val="005E2E6C"/>
    <w:rsid w:val="005E566A"/>
    <w:rsid w:val="005E5AF4"/>
    <w:rsid w:val="005E62B8"/>
    <w:rsid w:val="005E65DE"/>
    <w:rsid w:val="005E697D"/>
    <w:rsid w:val="005E714D"/>
    <w:rsid w:val="005E7303"/>
    <w:rsid w:val="005E7376"/>
    <w:rsid w:val="005E7891"/>
    <w:rsid w:val="005E79CA"/>
    <w:rsid w:val="005E7AE9"/>
    <w:rsid w:val="005F0120"/>
    <w:rsid w:val="005F0125"/>
    <w:rsid w:val="005F0693"/>
    <w:rsid w:val="005F08A2"/>
    <w:rsid w:val="005F205D"/>
    <w:rsid w:val="005F236F"/>
    <w:rsid w:val="005F23A0"/>
    <w:rsid w:val="005F3119"/>
    <w:rsid w:val="005F33C2"/>
    <w:rsid w:val="005F3731"/>
    <w:rsid w:val="005F396B"/>
    <w:rsid w:val="005F416D"/>
    <w:rsid w:val="005F472B"/>
    <w:rsid w:val="005F4E5B"/>
    <w:rsid w:val="005F5543"/>
    <w:rsid w:val="005F5B1D"/>
    <w:rsid w:val="005F5E4E"/>
    <w:rsid w:val="005F7A78"/>
    <w:rsid w:val="005F7CA7"/>
    <w:rsid w:val="00600508"/>
    <w:rsid w:val="006007A1"/>
    <w:rsid w:val="00600D4E"/>
    <w:rsid w:val="00601D96"/>
    <w:rsid w:val="00602687"/>
    <w:rsid w:val="00602E86"/>
    <w:rsid w:val="00604429"/>
    <w:rsid w:val="00605193"/>
    <w:rsid w:val="00605EC7"/>
    <w:rsid w:val="00605FBC"/>
    <w:rsid w:val="0060618F"/>
    <w:rsid w:val="00606972"/>
    <w:rsid w:val="00607A81"/>
    <w:rsid w:val="006101A3"/>
    <w:rsid w:val="006101D2"/>
    <w:rsid w:val="00610399"/>
    <w:rsid w:val="00610C02"/>
    <w:rsid w:val="00610EE9"/>
    <w:rsid w:val="006111DF"/>
    <w:rsid w:val="006114C0"/>
    <w:rsid w:val="006117AF"/>
    <w:rsid w:val="006117E6"/>
    <w:rsid w:val="00612340"/>
    <w:rsid w:val="0061285F"/>
    <w:rsid w:val="006128B8"/>
    <w:rsid w:val="00612A95"/>
    <w:rsid w:val="00613303"/>
    <w:rsid w:val="006139F9"/>
    <w:rsid w:val="00613C05"/>
    <w:rsid w:val="00614823"/>
    <w:rsid w:val="00615648"/>
    <w:rsid w:val="0061573D"/>
    <w:rsid w:val="006157D6"/>
    <w:rsid w:val="00615F0E"/>
    <w:rsid w:val="006164B6"/>
    <w:rsid w:val="0061653B"/>
    <w:rsid w:val="00616EF3"/>
    <w:rsid w:val="006170A7"/>
    <w:rsid w:val="006173F3"/>
    <w:rsid w:val="0061756A"/>
    <w:rsid w:val="00617B94"/>
    <w:rsid w:val="00621D17"/>
    <w:rsid w:val="00621D63"/>
    <w:rsid w:val="00621D98"/>
    <w:rsid w:val="006231AC"/>
    <w:rsid w:val="00623539"/>
    <w:rsid w:val="006235FD"/>
    <w:rsid w:val="00623793"/>
    <w:rsid w:val="0062379E"/>
    <w:rsid w:val="00624507"/>
    <w:rsid w:val="00624D98"/>
    <w:rsid w:val="00625CB6"/>
    <w:rsid w:val="00625E86"/>
    <w:rsid w:val="00626554"/>
    <w:rsid w:val="0062663F"/>
    <w:rsid w:val="00626872"/>
    <w:rsid w:val="006268CE"/>
    <w:rsid w:val="00626BC3"/>
    <w:rsid w:val="00626EE8"/>
    <w:rsid w:val="00627777"/>
    <w:rsid w:val="00630458"/>
    <w:rsid w:val="00630B18"/>
    <w:rsid w:val="006311E6"/>
    <w:rsid w:val="0063129F"/>
    <w:rsid w:val="006312DF"/>
    <w:rsid w:val="006317C0"/>
    <w:rsid w:val="00631A1A"/>
    <w:rsid w:val="00631A23"/>
    <w:rsid w:val="006321C0"/>
    <w:rsid w:val="00632216"/>
    <w:rsid w:val="00632436"/>
    <w:rsid w:val="006332B0"/>
    <w:rsid w:val="0063389C"/>
    <w:rsid w:val="0063391D"/>
    <w:rsid w:val="006339E1"/>
    <w:rsid w:val="00633D7D"/>
    <w:rsid w:val="00634835"/>
    <w:rsid w:val="00634ADD"/>
    <w:rsid w:val="00635D6A"/>
    <w:rsid w:val="00635D7D"/>
    <w:rsid w:val="00635E70"/>
    <w:rsid w:val="00635EB9"/>
    <w:rsid w:val="006365C6"/>
    <w:rsid w:val="006368CC"/>
    <w:rsid w:val="00637BA2"/>
    <w:rsid w:val="00637BB6"/>
    <w:rsid w:val="00637C21"/>
    <w:rsid w:val="00640183"/>
    <w:rsid w:val="0064089A"/>
    <w:rsid w:val="00641589"/>
    <w:rsid w:val="0064193A"/>
    <w:rsid w:val="0064221E"/>
    <w:rsid w:val="006431ED"/>
    <w:rsid w:val="006435B1"/>
    <w:rsid w:val="00643A02"/>
    <w:rsid w:val="0064405D"/>
    <w:rsid w:val="00644B75"/>
    <w:rsid w:val="00644E39"/>
    <w:rsid w:val="00644EF6"/>
    <w:rsid w:val="006450BC"/>
    <w:rsid w:val="006453F6"/>
    <w:rsid w:val="00645AA6"/>
    <w:rsid w:val="00645B9D"/>
    <w:rsid w:val="00645BE3"/>
    <w:rsid w:val="00645CF2"/>
    <w:rsid w:val="00645F83"/>
    <w:rsid w:val="0064618F"/>
    <w:rsid w:val="00646726"/>
    <w:rsid w:val="006467E3"/>
    <w:rsid w:val="00646FE6"/>
    <w:rsid w:val="00650083"/>
    <w:rsid w:val="0065097D"/>
    <w:rsid w:val="00650A12"/>
    <w:rsid w:val="00650CDB"/>
    <w:rsid w:val="006518EA"/>
    <w:rsid w:val="00651F1A"/>
    <w:rsid w:val="00651F3D"/>
    <w:rsid w:val="006530D2"/>
    <w:rsid w:val="006537DA"/>
    <w:rsid w:val="00653BF2"/>
    <w:rsid w:val="00653E6A"/>
    <w:rsid w:val="0065414F"/>
    <w:rsid w:val="006544EA"/>
    <w:rsid w:val="0065495D"/>
    <w:rsid w:val="0065532C"/>
    <w:rsid w:val="00655423"/>
    <w:rsid w:val="006557D0"/>
    <w:rsid w:val="0065587E"/>
    <w:rsid w:val="0065754B"/>
    <w:rsid w:val="00657725"/>
    <w:rsid w:val="00657861"/>
    <w:rsid w:val="00657CC5"/>
    <w:rsid w:val="00657D31"/>
    <w:rsid w:val="006604A8"/>
    <w:rsid w:val="006606E3"/>
    <w:rsid w:val="00660CD4"/>
    <w:rsid w:val="0066127D"/>
    <w:rsid w:val="006612CD"/>
    <w:rsid w:val="00661708"/>
    <w:rsid w:val="0066221B"/>
    <w:rsid w:val="00662383"/>
    <w:rsid w:val="0066239D"/>
    <w:rsid w:val="00662F16"/>
    <w:rsid w:val="00662F94"/>
    <w:rsid w:val="00662FEB"/>
    <w:rsid w:val="00663116"/>
    <w:rsid w:val="006633F5"/>
    <w:rsid w:val="00663481"/>
    <w:rsid w:val="006634F7"/>
    <w:rsid w:val="00663BBE"/>
    <w:rsid w:val="00663E3A"/>
    <w:rsid w:val="00663EF6"/>
    <w:rsid w:val="006646A2"/>
    <w:rsid w:val="00664B10"/>
    <w:rsid w:val="006650A0"/>
    <w:rsid w:val="00665376"/>
    <w:rsid w:val="00666356"/>
    <w:rsid w:val="00666376"/>
    <w:rsid w:val="006666E2"/>
    <w:rsid w:val="00666C82"/>
    <w:rsid w:val="0066766A"/>
    <w:rsid w:val="006700B1"/>
    <w:rsid w:val="00670127"/>
    <w:rsid w:val="0067068B"/>
    <w:rsid w:val="0067123C"/>
    <w:rsid w:val="006712F8"/>
    <w:rsid w:val="006717C6"/>
    <w:rsid w:val="00671AC8"/>
    <w:rsid w:val="00671C89"/>
    <w:rsid w:val="00672095"/>
    <w:rsid w:val="00672A3E"/>
    <w:rsid w:val="00672F12"/>
    <w:rsid w:val="00672F98"/>
    <w:rsid w:val="0067300B"/>
    <w:rsid w:val="00673291"/>
    <w:rsid w:val="006734B5"/>
    <w:rsid w:val="00673A38"/>
    <w:rsid w:val="00673E63"/>
    <w:rsid w:val="00674639"/>
    <w:rsid w:val="0067489B"/>
    <w:rsid w:val="00674A3F"/>
    <w:rsid w:val="006754DF"/>
    <w:rsid w:val="00675641"/>
    <w:rsid w:val="006759DF"/>
    <w:rsid w:val="00675E52"/>
    <w:rsid w:val="00675F3C"/>
    <w:rsid w:val="0067692F"/>
    <w:rsid w:val="00676EDD"/>
    <w:rsid w:val="00677FA9"/>
    <w:rsid w:val="00677FD6"/>
    <w:rsid w:val="00680136"/>
    <w:rsid w:val="00680656"/>
    <w:rsid w:val="00680C64"/>
    <w:rsid w:val="0068163F"/>
    <w:rsid w:val="00681B28"/>
    <w:rsid w:val="00682050"/>
    <w:rsid w:val="006822AF"/>
    <w:rsid w:val="00682514"/>
    <w:rsid w:val="00682B22"/>
    <w:rsid w:val="00683134"/>
    <w:rsid w:val="00683137"/>
    <w:rsid w:val="0068357C"/>
    <w:rsid w:val="00683708"/>
    <w:rsid w:val="00684498"/>
    <w:rsid w:val="00684DA8"/>
    <w:rsid w:val="00685269"/>
    <w:rsid w:val="006854D6"/>
    <w:rsid w:val="00685B8D"/>
    <w:rsid w:val="0068675F"/>
    <w:rsid w:val="00687015"/>
    <w:rsid w:val="00687342"/>
    <w:rsid w:val="00687B05"/>
    <w:rsid w:val="006901A1"/>
    <w:rsid w:val="006901FA"/>
    <w:rsid w:val="00690222"/>
    <w:rsid w:val="00690465"/>
    <w:rsid w:val="006909E2"/>
    <w:rsid w:val="00691612"/>
    <w:rsid w:val="00691F52"/>
    <w:rsid w:val="00692001"/>
    <w:rsid w:val="006922E4"/>
    <w:rsid w:val="006924CE"/>
    <w:rsid w:val="006933F6"/>
    <w:rsid w:val="006934D1"/>
    <w:rsid w:val="00693805"/>
    <w:rsid w:val="0069472A"/>
    <w:rsid w:val="006951B8"/>
    <w:rsid w:val="00695CA1"/>
    <w:rsid w:val="00696BC4"/>
    <w:rsid w:val="0069756F"/>
    <w:rsid w:val="006979C4"/>
    <w:rsid w:val="00697E25"/>
    <w:rsid w:val="006A0132"/>
    <w:rsid w:val="006A054B"/>
    <w:rsid w:val="006A08F2"/>
    <w:rsid w:val="006A0B19"/>
    <w:rsid w:val="006A108F"/>
    <w:rsid w:val="006A11EA"/>
    <w:rsid w:val="006A1984"/>
    <w:rsid w:val="006A1B37"/>
    <w:rsid w:val="006A28AA"/>
    <w:rsid w:val="006A2975"/>
    <w:rsid w:val="006A2A34"/>
    <w:rsid w:val="006A3288"/>
    <w:rsid w:val="006A466D"/>
    <w:rsid w:val="006A4966"/>
    <w:rsid w:val="006A4A26"/>
    <w:rsid w:val="006A4C58"/>
    <w:rsid w:val="006A4DA7"/>
    <w:rsid w:val="006A5EF0"/>
    <w:rsid w:val="006A687D"/>
    <w:rsid w:val="006A6E59"/>
    <w:rsid w:val="006A6ED2"/>
    <w:rsid w:val="006A72B1"/>
    <w:rsid w:val="006B0821"/>
    <w:rsid w:val="006B0A5A"/>
    <w:rsid w:val="006B0B84"/>
    <w:rsid w:val="006B18F4"/>
    <w:rsid w:val="006B1D8F"/>
    <w:rsid w:val="006B225D"/>
    <w:rsid w:val="006B23F3"/>
    <w:rsid w:val="006B2443"/>
    <w:rsid w:val="006B24CC"/>
    <w:rsid w:val="006B2AE8"/>
    <w:rsid w:val="006B3850"/>
    <w:rsid w:val="006B3A4E"/>
    <w:rsid w:val="006B4136"/>
    <w:rsid w:val="006B4EBE"/>
    <w:rsid w:val="006B54D6"/>
    <w:rsid w:val="006B5679"/>
    <w:rsid w:val="006B58DE"/>
    <w:rsid w:val="006B762F"/>
    <w:rsid w:val="006B78C4"/>
    <w:rsid w:val="006C0911"/>
    <w:rsid w:val="006C0C22"/>
    <w:rsid w:val="006C112B"/>
    <w:rsid w:val="006C145E"/>
    <w:rsid w:val="006C2012"/>
    <w:rsid w:val="006C2544"/>
    <w:rsid w:val="006C26FB"/>
    <w:rsid w:val="006C2A05"/>
    <w:rsid w:val="006C2F56"/>
    <w:rsid w:val="006C3401"/>
    <w:rsid w:val="006C3C69"/>
    <w:rsid w:val="006C5C39"/>
    <w:rsid w:val="006C6121"/>
    <w:rsid w:val="006C6461"/>
    <w:rsid w:val="006C6530"/>
    <w:rsid w:val="006C676F"/>
    <w:rsid w:val="006C69AA"/>
    <w:rsid w:val="006C7388"/>
    <w:rsid w:val="006C73DE"/>
    <w:rsid w:val="006C74CA"/>
    <w:rsid w:val="006C7AEA"/>
    <w:rsid w:val="006C7DC3"/>
    <w:rsid w:val="006C7F13"/>
    <w:rsid w:val="006D1638"/>
    <w:rsid w:val="006D18B6"/>
    <w:rsid w:val="006D2127"/>
    <w:rsid w:val="006D22F1"/>
    <w:rsid w:val="006D23B5"/>
    <w:rsid w:val="006D23C8"/>
    <w:rsid w:val="006D28BF"/>
    <w:rsid w:val="006D2C23"/>
    <w:rsid w:val="006D3015"/>
    <w:rsid w:val="006D31C1"/>
    <w:rsid w:val="006D38EF"/>
    <w:rsid w:val="006D4066"/>
    <w:rsid w:val="006D43E6"/>
    <w:rsid w:val="006D476E"/>
    <w:rsid w:val="006D4B13"/>
    <w:rsid w:val="006D5196"/>
    <w:rsid w:val="006D539D"/>
    <w:rsid w:val="006D5460"/>
    <w:rsid w:val="006D5DDC"/>
    <w:rsid w:val="006D66C1"/>
    <w:rsid w:val="006D6825"/>
    <w:rsid w:val="006D68D9"/>
    <w:rsid w:val="006D6A85"/>
    <w:rsid w:val="006D73F8"/>
    <w:rsid w:val="006D74BF"/>
    <w:rsid w:val="006E102E"/>
    <w:rsid w:val="006E11B1"/>
    <w:rsid w:val="006E1F04"/>
    <w:rsid w:val="006E2966"/>
    <w:rsid w:val="006E31C4"/>
    <w:rsid w:val="006E350F"/>
    <w:rsid w:val="006E3716"/>
    <w:rsid w:val="006E416A"/>
    <w:rsid w:val="006E454F"/>
    <w:rsid w:val="006E48A8"/>
    <w:rsid w:val="006E5058"/>
    <w:rsid w:val="006E5735"/>
    <w:rsid w:val="006E57A9"/>
    <w:rsid w:val="006E584F"/>
    <w:rsid w:val="006E5A3A"/>
    <w:rsid w:val="006E5BE6"/>
    <w:rsid w:val="006E5BFE"/>
    <w:rsid w:val="006E5DE3"/>
    <w:rsid w:val="006E5EFE"/>
    <w:rsid w:val="006E6295"/>
    <w:rsid w:val="006E6522"/>
    <w:rsid w:val="006E6561"/>
    <w:rsid w:val="006E6E6E"/>
    <w:rsid w:val="006E7155"/>
    <w:rsid w:val="006E76C1"/>
    <w:rsid w:val="006E7AFB"/>
    <w:rsid w:val="006F083D"/>
    <w:rsid w:val="006F1762"/>
    <w:rsid w:val="006F184B"/>
    <w:rsid w:val="006F1AD1"/>
    <w:rsid w:val="006F1B42"/>
    <w:rsid w:val="006F1ED0"/>
    <w:rsid w:val="006F22EA"/>
    <w:rsid w:val="006F239D"/>
    <w:rsid w:val="006F29DD"/>
    <w:rsid w:val="006F2DDF"/>
    <w:rsid w:val="006F2E36"/>
    <w:rsid w:val="006F2F97"/>
    <w:rsid w:val="006F3DC5"/>
    <w:rsid w:val="006F464D"/>
    <w:rsid w:val="006F4A71"/>
    <w:rsid w:val="006F5AD1"/>
    <w:rsid w:val="006F5DCC"/>
    <w:rsid w:val="006F662A"/>
    <w:rsid w:val="006F7230"/>
    <w:rsid w:val="006F747E"/>
    <w:rsid w:val="006F7AD7"/>
    <w:rsid w:val="0070044A"/>
    <w:rsid w:val="0070102B"/>
    <w:rsid w:val="007016F3"/>
    <w:rsid w:val="007018C1"/>
    <w:rsid w:val="00702258"/>
    <w:rsid w:val="007022C4"/>
    <w:rsid w:val="00702778"/>
    <w:rsid w:val="00702CBD"/>
    <w:rsid w:val="00703187"/>
    <w:rsid w:val="0070385C"/>
    <w:rsid w:val="00703D3C"/>
    <w:rsid w:val="00704FA5"/>
    <w:rsid w:val="0070501F"/>
    <w:rsid w:val="007054BE"/>
    <w:rsid w:val="00705C3B"/>
    <w:rsid w:val="00706CA0"/>
    <w:rsid w:val="00706D2F"/>
    <w:rsid w:val="0070750B"/>
    <w:rsid w:val="0070753C"/>
    <w:rsid w:val="00707A9D"/>
    <w:rsid w:val="00710DD7"/>
    <w:rsid w:val="0071155D"/>
    <w:rsid w:val="0071187B"/>
    <w:rsid w:val="00711B6A"/>
    <w:rsid w:val="00711B6D"/>
    <w:rsid w:val="0071219B"/>
    <w:rsid w:val="007123EB"/>
    <w:rsid w:val="007127E4"/>
    <w:rsid w:val="00712838"/>
    <w:rsid w:val="00712E95"/>
    <w:rsid w:val="007130A7"/>
    <w:rsid w:val="00713FAC"/>
    <w:rsid w:val="0071405E"/>
    <w:rsid w:val="00714896"/>
    <w:rsid w:val="00714F3C"/>
    <w:rsid w:val="00715962"/>
    <w:rsid w:val="00715F98"/>
    <w:rsid w:val="00716143"/>
    <w:rsid w:val="0071775D"/>
    <w:rsid w:val="00717781"/>
    <w:rsid w:val="00717AAE"/>
    <w:rsid w:val="00717D20"/>
    <w:rsid w:val="00717E70"/>
    <w:rsid w:val="00717FDD"/>
    <w:rsid w:val="00720636"/>
    <w:rsid w:val="0072101C"/>
    <w:rsid w:val="00722C33"/>
    <w:rsid w:val="00722F65"/>
    <w:rsid w:val="007236B5"/>
    <w:rsid w:val="0072375C"/>
    <w:rsid w:val="00723802"/>
    <w:rsid w:val="00723FB0"/>
    <w:rsid w:val="007251EC"/>
    <w:rsid w:val="00725EEF"/>
    <w:rsid w:val="00725FB0"/>
    <w:rsid w:val="00726694"/>
    <w:rsid w:val="00726DC7"/>
    <w:rsid w:val="00726FCF"/>
    <w:rsid w:val="007275BF"/>
    <w:rsid w:val="00727DA7"/>
    <w:rsid w:val="007307BE"/>
    <w:rsid w:val="00730E63"/>
    <w:rsid w:val="00731064"/>
    <w:rsid w:val="0073162A"/>
    <w:rsid w:val="00731B5E"/>
    <w:rsid w:val="00731EA7"/>
    <w:rsid w:val="0073201D"/>
    <w:rsid w:val="00732A43"/>
    <w:rsid w:val="0073311E"/>
    <w:rsid w:val="00733870"/>
    <w:rsid w:val="007344B4"/>
    <w:rsid w:val="00734F39"/>
    <w:rsid w:val="007352BB"/>
    <w:rsid w:val="00735770"/>
    <w:rsid w:val="00735F4C"/>
    <w:rsid w:val="00735FA3"/>
    <w:rsid w:val="00737340"/>
    <w:rsid w:val="00741E3A"/>
    <w:rsid w:val="0074256F"/>
    <w:rsid w:val="007426F7"/>
    <w:rsid w:val="00742EE8"/>
    <w:rsid w:val="00743155"/>
    <w:rsid w:val="007437A9"/>
    <w:rsid w:val="007439B3"/>
    <w:rsid w:val="007447B8"/>
    <w:rsid w:val="00744894"/>
    <w:rsid w:val="00744C34"/>
    <w:rsid w:val="00745C1D"/>
    <w:rsid w:val="00745CCF"/>
    <w:rsid w:val="00745EFE"/>
    <w:rsid w:val="00745FC6"/>
    <w:rsid w:val="007469EC"/>
    <w:rsid w:val="00746EC5"/>
    <w:rsid w:val="007473C7"/>
    <w:rsid w:val="00747DD9"/>
    <w:rsid w:val="00750C77"/>
    <w:rsid w:val="007519AC"/>
    <w:rsid w:val="007519D1"/>
    <w:rsid w:val="00751E95"/>
    <w:rsid w:val="00753165"/>
    <w:rsid w:val="0075326B"/>
    <w:rsid w:val="00753460"/>
    <w:rsid w:val="007535D6"/>
    <w:rsid w:val="00753621"/>
    <w:rsid w:val="00753732"/>
    <w:rsid w:val="007540E6"/>
    <w:rsid w:val="007548CB"/>
    <w:rsid w:val="007549C8"/>
    <w:rsid w:val="007558AE"/>
    <w:rsid w:val="007558FE"/>
    <w:rsid w:val="00755AD9"/>
    <w:rsid w:val="00755CE8"/>
    <w:rsid w:val="00756476"/>
    <w:rsid w:val="0076084A"/>
    <w:rsid w:val="00760DEF"/>
    <w:rsid w:val="007611D4"/>
    <w:rsid w:val="00761E46"/>
    <w:rsid w:val="0076207A"/>
    <w:rsid w:val="0076220D"/>
    <w:rsid w:val="00762860"/>
    <w:rsid w:val="00762D68"/>
    <w:rsid w:val="00763921"/>
    <w:rsid w:val="00764AEE"/>
    <w:rsid w:val="00764D5B"/>
    <w:rsid w:val="007653C4"/>
    <w:rsid w:val="007659F5"/>
    <w:rsid w:val="00765B35"/>
    <w:rsid w:val="0076601B"/>
    <w:rsid w:val="007668A3"/>
    <w:rsid w:val="00766914"/>
    <w:rsid w:val="00767C4B"/>
    <w:rsid w:val="00767F35"/>
    <w:rsid w:val="0077140F"/>
    <w:rsid w:val="0077181A"/>
    <w:rsid w:val="00771836"/>
    <w:rsid w:val="00771D4A"/>
    <w:rsid w:val="00772CC1"/>
    <w:rsid w:val="00772FBB"/>
    <w:rsid w:val="00773107"/>
    <w:rsid w:val="0077323D"/>
    <w:rsid w:val="007739C5"/>
    <w:rsid w:val="00773F55"/>
    <w:rsid w:val="00774030"/>
    <w:rsid w:val="007748E1"/>
    <w:rsid w:val="00775B21"/>
    <w:rsid w:val="00775B57"/>
    <w:rsid w:val="00775E1C"/>
    <w:rsid w:val="00776804"/>
    <w:rsid w:val="00776D9B"/>
    <w:rsid w:val="00776E03"/>
    <w:rsid w:val="007773AF"/>
    <w:rsid w:val="007779FD"/>
    <w:rsid w:val="00780186"/>
    <w:rsid w:val="007806C8"/>
    <w:rsid w:val="00781A16"/>
    <w:rsid w:val="00782086"/>
    <w:rsid w:val="00782BFA"/>
    <w:rsid w:val="00782FD4"/>
    <w:rsid w:val="00783E31"/>
    <w:rsid w:val="00784455"/>
    <w:rsid w:val="00784C01"/>
    <w:rsid w:val="0078536D"/>
    <w:rsid w:val="00785415"/>
    <w:rsid w:val="00785CFC"/>
    <w:rsid w:val="00785EF8"/>
    <w:rsid w:val="007863D7"/>
    <w:rsid w:val="00786671"/>
    <w:rsid w:val="0078727E"/>
    <w:rsid w:val="0078787E"/>
    <w:rsid w:val="007900DE"/>
    <w:rsid w:val="007900F6"/>
    <w:rsid w:val="007911F4"/>
    <w:rsid w:val="00791398"/>
    <w:rsid w:val="007913CB"/>
    <w:rsid w:val="00791A8D"/>
    <w:rsid w:val="00791DE0"/>
    <w:rsid w:val="007928ED"/>
    <w:rsid w:val="00792A30"/>
    <w:rsid w:val="00792A7B"/>
    <w:rsid w:val="00792B7B"/>
    <w:rsid w:val="00792E3E"/>
    <w:rsid w:val="00793004"/>
    <w:rsid w:val="00793328"/>
    <w:rsid w:val="00793681"/>
    <w:rsid w:val="00794C8E"/>
    <w:rsid w:val="00794E18"/>
    <w:rsid w:val="00795E0E"/>
    <w:rsid w:val="00796877"/>
    <w:rsid w:val="00796EA2"/>
    <w:rsid w:val="007973AE"/>
    <w:rsid w:val="00797A3F"/>
    <w:rsid w:val="007A064F"/>
    <w:rsid w:val="007A15CC"/>
    <w:rsid w:val="007A1780"/>
    <w:rsid w:val="007A24A1"/>
    <w:rsid w:val="007A25E0"/>
    <w:rsid w:val="007A26C5"/>
    <w:rsid w:val="007A38A2"/>
    <w:rsid w:val="007A3917"/>
    <w:rsid w:val="007A3ED5"/>
    <w:rsid w:val="007A4131"/>
    <w:rsid w:val="007A4943"/>
    <w:rsid w:val="007A5080"/>
    <w:rsid w:val="007A5274"/>
    <w:rsid w:val="007A5805"/>
    <w:rsid w:val="007A5DBA"/>
    <w:rsid w:val="007A5FC0"/>
    <w:rsid w:val="007A6397"/>
    <w:rsid w:val="007A6F91"/>
    <w:rsid w:val="007A7067"/>
    <w:rsid w:val="007A72D5"/>
    <w:rsid w:val="007A77B3"/>
    <w:rsid w:val="007A7DAE"/>
    <w:rsid w:val="007B0202"/>
    <w:rsid w:val="007B0772"/>
    <w:rsid w:val="007B1E4B"/>
    <w:rsid w:val="007B21FD"/>
    <w:rsid w:val="007B2BA1"/>
    <w:rsid w:val="007B2D40"/>
    <w:rsid w:val="007B31D5"/>
    <w:rsid w:val="007B36DC"/>
    <w:rsid w:val="007B4472"/>
    <w:rsid w:val="007B4609"/>
    <w:rsid w:val="007B4814"/>
    <w:rsid w:val="007B4B3E"/>
    <w:rsid w:val="007B5382"/>
    <w:rsid w:val="007B54DC"/>
    <w:rsid w:val="007B6A93"/>
    <w:rsid w:val="007B6E69"/>
    <w:rsid w:val="007B7065"/>
    <w:rsid w:val="007C0F72"/>
    <w:rsid w:val="007C1188"/>
    <w:rsid w:val="007C1FD7"/>
    <w:rsid w:val="007C2557"/>
    <w:rsid w:val="007C287B"/>
    <w:rsid w:val="007C2D52"/>
    <w:rsid w:val="007C31C0"/>
    <w:rsid w:val="007C35B6"/>
    <w:rsid w:val="007C35F4"/>
    <w:rsid w:val="007C3744"/>
    <w:rsid w:val="007C4F53"/>
    <w:rsid w:val="007C55FC"/>
    <w:rsid w:val="007C58BE"/>
    <w:rsid w:val="007C5AFB"/>
    <w:rsid w:val="007C5B36"/>
    <w:rsid w:val="007C66F2"/>
    <w:rsid w:val="007C6744"/>
    <w:rsid w:val="007C6C4B"/>
    <w:rsid w:val="007C76E9"/>
    <w:rsid w:val="007D056F"/>
    <w:rsid w:val="007D0724"/>
    <w:rsid w:val="007D09A1"/>
    <w:rsid w:val="007D1100"/>
    <w:rsid w:val="007D1AC6"/>
    <w:rsid w:val="007D1D15"/>
    <w:rsid w:val="007D285C"/>
    <w:rsid w:val="007D2BA4"/>
    <w:rsid w:val="007D397C"/>
    <w:rsid w:val="007D3AC1"/>
    <w:rsid w:val="007D3B9F"/>
    <w:rsid w:val="007D3C73"/>
    <w:rsid w:val="007D3D7C"/>
    <w:rsid w:val="007D45C3"/>
    <w:rsid w:val="007D4FEA"/>
    <w:rsid w:val="007D5216"/>
    <w:rsid w:val="007D5242"/>
    <w:rsid w:val="007D57EA"/>
    <w:rsid w:val="007D6C7D"/>
    <w:rsid w:val="007E01C6"/>
    <w:rsid w:val="007E0335"/>
    <w:rsid w:val="007E044C"/>
    <w:rsid w:val="007E0C53"/>
    <w:rsid w:val="007E1173"/>
    <w:rsid w:val="007E158D"/>
    <w:rsid w:val="007E2D2A"/>
    <w:rsid w:val="007E3110"/>
    <w:rsid w:val="007E3151"/>
    <w:rsid w:val="007E4005"/>
    <w:rsid w:val="007E443E"/>
    <w:rsid w:val="007E463C"/>
    <w:rsid w:val="007E4897"/>
    <w:rsid w:val="007E5890"/>
    <w:rsid w:val="007E5B58"/>
    <w:rsid w:val="007E5E5A"/>
    <w:rsid w:val="007E6228"/>
    <w:rsid w:val="007E69A1"/>
    <w:rsid w:val="007E69FC"/>
    <w:rsid w:val="007E6C5B"/>
    <w:rsid w:val="007E7613"/>
    <w:rsid w:val="007E7B0C"/>
    <w:rsid w:val="007F08ED"/>
    <w:rsid w:val="007F13D0"/>
    <w:rsid w:val="007F1CEA"/>
    <w:rsid w:val="007F20D0"/>
    <w:rsid w:val="007F20FD"/>
    <w:rsid w:val="007F24B9"/>
    <w:rsid w:val="007F2587"/>
    <w:rsid w:val="007F2D47"/>
    <w:rsid w:val="007F326B"/>
    <w:rsid w:val="007F371B"/>
    <w:rsid w:val="007F37D9"/>
    <w:rsid w:val="007F420A"/>
    <w:rsid w:val="007F4A3C"/>
    <w:rsid w:val="007F4B6E"/>
    <w:rsid w:val="007F4CB2"/>
    <w:rsid w:val="007F63FA"/>
    <w:rsid w:val="007F67A7"/>
    <w:rsid w:val="007F7570"/>
    <w:rsid w:val="007F783F"/>
    <w:rsid w:val="007F7A8D"/>
    <w:rsid w:val="0080008F"/>
    <w:rsid w:val="008004E1"/>
    <w:rsid w:val="00800E58"/>
    <w:rsid w:val="00801080"/>
    <w:rsid w:val="00801363"/>
    <w:rsid w:val="008014B2"/>
    <w:rsid w:val="0080186B"/>
    <w:rsid w:val="00801CF6"/>
    <w:rsid w:val="00804069"/>
    <w:rsid w:val="00804998"/>
    <w:rsid w:val="00804AC6"/>
    <w:rsid w:val="00805D41"/>
    <w:rsid w:val="008062EC"/>
    <w:rsid w:val="008067C7"/>
    <w:rsid w:val="008067F8"/>
    <w:rsid w:val="0080756B"/>
    <w:rsid w:val="00807AAF"/>
    <w:rsid w:val="00807B7C"/>
    <w:rsid w:val="00810C83"/>
    <w:rsid w:val="008110FB"/>
    <w:rsid w:val="008124B1"/>
    <w:rsid w:val="008133C2"/>
    <w:rsid w:val="0081355C"/>
    <w:rsid w:val="008139C0"/>
    <w:rsid w:val="00813BDC"/>
    <w:rsid w:val="0081418D"/>
    <w:rsid w:val="008142FA"/>
    <w:rsid w:val="00814634"/>
    <w:rsid w:val="0081503A"/>
    <w:rsid w:val="0081546E"/>
    <w:rsid w:val="00815778"/>
    <w:rsid w:val="008157F8"/>
    <w:rsid w:val="00816442"/>
    <w:rsid w:val="00816772"/>
    <w:rsid w:val="00817073"/>
    <w:rsid w:val="00817611"/>
    <w:rsid w:val="00817AF0"/>
    <w:rsid w:val="00817F86"/>
    <w:rsid w:val="008209E9"/>
    <w:rsid w:val="00820B21"/>
    <w:rsid w:val="00821AFC"/>
    <w:rsid w:val="0082202D"/>
    <w:rsid w:val="00822BCC"/>
    <w:rsid w:val="00822F3A"/>
    <w:rsid w:val="00822FDF"/>
    <w:rsid w:val="00823827"/>
    <w:rsid w:val="00824098"/>
    <w:rsid w:val="008241EC"/>
    <w:rsid w:val="00824A5A"/>
    <w:rsid w:val="008253E4"/>
    <w:rsid w:val="008255EF"/>
    <w:rsid w:val="00825A01"/>
    <w:rsid w:val="00825BD8"/>
    <w:rsid w:val="00826018"/>
    <w:rsid w:val="00826396"/>
    <w:rsid w:val="008263F8"/>
    <w:rsid w:val="008266B0"/>
    <w:rsid w:val="008276BA"/>
    <w:rsid w:val="0083000B"/>
    <w:rsid w:val="00830791"/>
    <w:rsid w:val="00830846"/>
    <w:rsid w:val="00830AED"/>
    <w:rsid w:val="0083153E"/>
    <w:rsid w:val="008319D8"/>
    <w:rsid w:val="00831EAB"/>
    <w:rsid w:val="0083208C"/>
    <w:rsid w:val="00832523"/>
    <w:rsid w:val="00832ED8"/>
    <w:rsid w:val="00833077"/>
    <w:rsid w:val="00833375"/>
    <w:rsid w:val="00833751"/>
    <w:rsid w:val="00833B89"/>
    <w:rsid w:val="0083401F"/>
    <w:rsid w:val="00834039"/>
    <w:rsid w:val="008343C9"/>
    <w:rsid w:val="00834855"/>
    <w:rsid w:val="008357C7"/>
    <w:rsid w:val="00835C6C"/>
    <w:rsid w:val="00836013"/>
    <w:rsid w:val="00836684"/>
    <w:rsid w:val="008366D5"/>
    <w:rsid w:val="00836E78"/>
    <w:rsid w:val="00837295"/>
    <w:rsid w:val="008372FA"/>
    <w:rsid w:val="008376E7"/>
    <w:rsid w:val="00837A73"/>
    <w:rsid w:val="00837D4C"/>
    <w:rsid w:val="00840337"/>
    <w:rsid w:val="008405A1"/>
    <w:rsid w:val="0084078B"/>
    <w:rsid w:val="008407C3"/>
    <w:rsid w:val="00840911"/>
    <w:rsid w:val="00840F15"/>
    <w:rsid w:val="00840FAD"/>
    <w:rsid w:val="008413CB"/>
    <w:rsid w:val="00841BA7"/>
    <w:rsid w:val="00843762"/>
    <w:rsid w:val="008444F1"/>
    <w:rsid w:val="00844934"/>
    <w:rsid w:val="008449A2"/>
    <w:rsid w:val="00844DD8"/>
    <w:rsid w:val="0084518D"/>
    <w:rsid w:val="00845255"/>
    <w:rsid w:val="00845B94"/>
    <w:rsid w:val="00845D53"/>
    <w:rsid w:val="00845F4F"/>
    <w:rsid w:val="008462F1"/>
    <w:rsid w:val="00846664"/>
    <w:rsid w:val="00846D86"/>
    <w:rsid w:val="008471F2"/>
    <w:rsid w:val="00847D38"/>
    <w:rsid w:val="00850AD6"/>
    <w:rsid w:val="008510B0"/>
    <w:rsid w:val="00851904"/>
    <w:rsid w:val="00851B3F"/>
    <w:rsid w:val="00851B70"/>
    <w:rsid w:val="00851E05"/>
    <w:rsid w:val="0085326E"/>
    <w:rsid w:val="00853631"/>
    <w:rsid w:val="00853DB3"/>
    <w:rsid w:val="008558DA"/>
    <w:rsid w:val="00855945"/>
    <w:rsid w:val="00855A1E"/>
    <w:rsid w:val="00856BDA"/>
    <w:rsid w:val="00856DCE"/>
    <w:rsid w:val="0085755A"/>
    <w:rsid w:val="00857601"/>
    <w:rsid w:val="00857D4A"/>
    <w:rsid w:val="0086018A"/>
    <w:rsid w:val="00860B79"/>
    <w:rsid w:val="00860E89"/>
    <w:rsid w:val="0086117D"/>
    <w:rsid w:val="00861C3B"/>
    <w:rsid w:val="00861D19"/>
    <w:rsid w:val="00861F27"/>
    <w:rsid w:val="008626A9"/>
    <w:rsid w:val="00863241"/>
    <w:rsid w:val="00863397"/>
    <w:rsid w:val="008633F1"/>
    <w:rsid w:val="008634C4"/>
    <w:rsid w:val="0086374B"/>
    <w:rsid w:val="00863BC9"/>
    <w:rsid w:val="008645FE"/>
    <w:rsid w:val="008646D7"/>
    <w:rsid w:val="008648B9"/>
    <w:rsid w:val="00865910"/>
    <w:rsid w:val="00865CF3"/>
    <w:rsid w:val="00866682"/>
    <w:rsid w:val="00866953"/>
    <w:rsid w:val="00866CD3"/>
    <w:rsid w:val="00867303"/>
    <w:rsid w:val="0087019C"/>
    <w:rsid w:val="008703F2"/>
    <w:rsid w:val="008707BA"/>
    <w:rsid w:val="00870915"/>
    <w:rsid w:val="00870DFB"/>
    <w:rsid w:val="00871075"/>
    <w:rsid w:val="0087140F"/>
    <w:rsid w:val="00871589"/>
    <w:rsid w:val="008717B7"/>
    <w:rsid w:val="00871FEF"/>
    <w:rsid w:val="008720E7"/>
    <w:rsid w:val="00872DD6"/>
    <w:rsid w:val="00873889"/>
    <w:rsid w:val="008738D6"/>
    <w:rsid w:val="0087391B"/>
    <w:rsid w:val="008743AE"/>
    <w:rsid w:val="0087497D"/>
    <w:rsid w:val="00874CBF"/>
    <w:rsid w:val="00875012"/>
    <w:rsid w:val="0087504D"/>
    <w:rsid w:val="008752CC"/>
    <w:rsid w:val="0087568C"/>
    <w:rsid w:val="0087597E"/>
    <w:rsid w:val="00875A4C"/>
    <w:rsid w:val="008763EB"/>
    <w:rsid w:val="008766C9"/>
    <w:rsid w:val="00876A71"/>
    <w:rsid w:val="00876BA3"/>
    <w:rsid w:val="00876BE1"/>
    <w:rsid w:val="00876D02"/>
    <w:rsid w:val="0087739E"/>
    <w:rsid w:val="00877AD9"/>
    <w:rsid w:val="00880072"/>
    <w:rsid w:val="00880585"/>
    <w:rsid w:val="00880754"/>
    <w:rsid w:val="00880CA3"/>
    <w:rsid w:val="008815CF"/>
    <w:rsid w:val="00881792"/>
    <w:rsid w:val="00881A9D"/>
    <w:rsid w:val="008830C3"/>
    <w:rsid w:val="0088311B"/>
    <w:rsid w:val="00883800"/>
    <w:rsid w:val="00883F5D"/>
    <w:rsid w:val="00884789"/>
    <w:rsid w:val="00884A64"/>
    <w:rsid w:val="0088517A"/>
    <w:rsid w:val="00885C79"/>
    <w:rsid w:val="00886205"/>
    <w:rsid w:val="00887E68"/>
    <w:rsid w:val="008902C9"/>
    <w:rsid w:val="00890A3B"/>
    <w:rsid w:val="00890DCB"/>
    <w:rsid w:val="008924E3"/>
    <w:rsid w:val="00893066"/>
    <w:rsid w:val="008931BF"/>
    <w:rsid w:val="00893245"/>
    <w:rsid w:val="008935EB"/>
    <w:rsid w:val="008937F6"/>
    <w:rsid w:val="00893989"/>
    <w:rsid w:val="00893E00"/>
    <w:rsid w:val="008940BE"/>
    <w:rsid w:val="00894D87"/>
    <w:rsid w:val="008954E8"/>
    <w:rsid w:val="0089569B"/>
    <w:rsid w:val="00896B88"/>
    <w:rsid w:val="00896B9C"/>
    <w:rsid w:val="008972C3"/>
    <w:rsid w:val="00897A35"/>
    <w:rsid w:val="00897B85"/>
    <w:rsid w:val="008A0558"/>
    <w:rsid w:val="008A087F"/>
    <w:rsid w:val="008A16F0"/>
    <w:rsid w:val="008A1962"/>
    <w:rsid w:val="008A1B72"/>
    <w:rsid w:val="008A269B"/>
    <w:rsid w:val="008A2714"/>
    <w:rsid w:val="008A2780"/>
    <w:rsid w:val="008A3F28"/>
    <w:rsid w:val="008A421D"/>
    <w:rsid w:val="008A47B2"/>
    <w:rsid w:val="008A5312"/>
    <w:rsid w:val="008A5862"/>
    <w:rsid w:val="008A5E24"/>
    <w:rsid w:val="008A62BC"/>
    <w:rsid w:val="008A63AF"/>
    <w:rsid w:val="008A6867"/>
    <w:rsid w:val="008A6AE2"/>
    <w:rsid w:val="008A7001"/>
    <w:rsid w:val="008B071F"/>
    <w:rsid w:val="008B0D21"/>
    <w:rsid w:val="008B0D63"/>
    <w:rsid w:val="008B10C4"/>
    <w:rsid w:val="008B111B"/>
    <w:rsid w:val="008B1805"/>
    <w:rsid w:val="008B1F3A"/>
    <w:rsid w:val="008B2349"/>
    <w:rsid w:val="008B2CAF"/>
    <w:rsid w:val="008B3436"/>
    <w:rsid w:val="008B44F4"/>
    <w:rsid w:val="008B53F1"/>
    <w:rsid w:val="008B56E4"/>
    <w:rsid w:val="008B5D8A"/>
    <w:rsid w:val="008B6045"/>
    <w:rsid w:val="008B609A"/>
    <w:rsid w:val="008B680B"/>
    <w:rsid w:val="008B6C8C"/>
    <w:rsid w:val="008C11B6"/>
    <w:rsid w:val="008C259D"/>
    <w:rsid w:val="008C2B84"/>
    <w:rsid w:val="008C2CB2"/>
    <w:rsid w:val="008C3930"/>
    <w:rsid w:val="008C4184"/>
    <w:rsid w:val="008C45BE"/>
    <w:rsid w:val="008C4AD2"/>
    <w:rsid w:val="008C4E46"/>
    <w:rsid w:val="008C530C"/>
    <w:rsid w:val="008C5793"/>
    <w:rsid w:val="008C597D"/>
    <w:rsid w:val="008C5B3D"/>
    <w:rsid w:val="008C5CFE"/>
    <w:rsid w:val="008C7477"/>
    <w:rsid w:val="008C78E8"/>
    <w:rsid w:val="008C7944"/>
    <w:rsid w:val="008C7B0D"/>
    <w:rsid w:val="008D06BC"/>
    <w:rsid w:val="008D0C28"/>
    <w:rsid w:val="008D0DD4"/>
    <w:rsid w:val="008D1483"/>
    <w:rsid w:val="008D1A7F"/>
    <w:rsid w:val="008D1B8C"/>
    <w:rsid w:val="008D2380"/>
    <w:rsid w:val="008D2625"/>
    <w:rsid w:val="008D3052"/>
    <w:rsid w:val="008D3D77"/>
    <w:rsid w:val="008D412C"/>
    <w:rsid w:val="008D4BD1"/>
    <w:rsid w:val="008D558A"/>
    <w:rsid w:val="008D5657"/>
    <w:rsid w:val="008D5C3C"/>
    <w:rsid w:val="008D6204"/>
    <w:rsid w:val="008D67B4"/>
    <w:rsid w:val="008D6B21"/>
    <w:rsid w:val="008D6F41"/>
    <w:rsid w:val="008D7185"/>
    <w:rsid w:val="008D71A5"/>
    <w:rsid w:val="008D7537"/>
    <w:rsid w:val="008D7B57"/>
    <w:rsid w:val="008E0C3E"/>
    <w:rsid w:val="008E0E99"/>
    <w:rsid w:val="008E1841"/>
    <w:rsid w:val="008E2B40"/>
    <w:rsid w:val="008E3109"/>
    <w:rsid w:val="008E3705"/>
    <w:rsid w:val="008E3BF9"/>
    <w:rsid w:val="008E4090"/>
    <w:rsid w:val="008E469E"/>
    <w:rsid w:val="008E4C1C"/>
    <w:rsid w:val="008E4E79"/>
    <w:rsid w:val="008E5908"/>
    <w:rsid w:val="008E59E0"/>
    <w:rsid w:val="008E66CA"/>
    <w:rsid w:val="008E6C0B"/>
    <w:rsid w:val="008E76AC"/>
    <w:rsid w:val="008E7A5F"/>
    <w:rsid w:val="008F0434"/>
    <w:rsid w:val="008F0765"/>
    <w:rsid w:val="008F0A00"/>
    <w:rsid w:val="008F0A82"/>
    <w:rsid w:val="008F11C7"/>
    <w:rsid w:val="008F17B7"/>
    <w:rsid w:val="008F186B"/>
    <w:rsid w:val="008F1A7C"/>
    <w:rsid w:val="008F1ACC"/>
    <w:rsid w:val="008F21D3"/>
    <w:rsid w:val="008F28EC"/>
    <w:rsid w:val="008F28F4"/>
    <w:rsid w:val="008F30C4"/>
    <w:rsid w:val="008F374A"/>
    <w:rsid w:val="008F3D14"/>
    <w:rsid w:val="008F412A"/>
    <w:rsid w:val="008F4264"/>
    <w:rsid w:val="008F4A89"/>
    <w:rsid w:val="008F4DCF"/>
    <w:rsid w:val="008F5AB9"/>
    <w:rsid w:val="008F5B98"/>
    <w:rsid w:val="008F5C18"/>
    <w:rsid w:val="008F6730"/>
    <w:rsid w:val="008F6AA2"/>
    <w:rsid w:val="008F7003"/>
    <w:rsid w:val="008F7131"/>
    <w:rsid w:val="008F7B6A"/>
    <w:rsid w:val="008F7F34"/>
    <w:rsid w:val="008F7F65"/>
    <w:rsid w:val="008F7FC9"/>
    <w:rsid w:val="008F7FF3"/>
    <w:rsid w:val="00901053"/>
    <w:rsid w:val="009020A7"/>
    <w:rsid w:val="0090268F"/>
    <w:rsid w:val="00902A18"/>
    <w:rsid w:val="00902A99"/>
    <w:rsid w:val="00902F60"/>
    <w:rsid w:val="0090342F"/>
    <w:rsid w:val="00903438"/>
    <w:rsid w:val="0090377B"/>
    <w:rsid w:val="009037A1"/>
    <w:rsid w:val="00904CDE"/>
    <w:rsid w:val="00904E97"/>
    <w:rsid w:val="0090505C"/>
    <w:rsid w:val="00905616"/>
    <w:rsid w:val="00905E8D"/>
    <w:rsid w:val="009068FB"/>
    <w:rsid w:val="00906B87"/>
    <w:rsid w:val="009072A2"/>
    <w:rsid w:val="0091002C"/>
    <w:rsid w:val="00910244"/>
    <w:rsid w:val="00911613"/>
    <w:rsid w:val="0091174A"/>
    <w:rsid w:val="00911AF1"/>
    <w:rsid w:val="0091203E"/>
    <w:rsid w:val="00912279"/>
    <w:rsid w:val="009126A6"/>
    <w:rsid w:val="00912707"/>
    <w:rsid w:val="0091370B"/>
    <w:rsid w:val="009137AD"/>
    <w:rsid w:val="0091475D"/>
    <w:rsid w:val="00914C16"/>
    <w:rsid w:val="00914FC9"/>
    <w:rsid w:val="0091574A"/>
    <w:rsid w:val="00916194"/>
    <w:rsid w:val="00916220"/>
    <w:rsid w:val="00916744"/>
    <w:rsid w:val="00916E7A"/>
    <w:rsid w:val="0091789A"/>
    <w:rsid w:val="009208C8"/>
    <w:rsid w:val="00920AC4"/>
    <w:rsid w:val="00921B22"/>
    <w:rsid w:val="00921EB5"/>
    <w:rsid w:val="009220A2"/>
    <w:rsid w:val="009227AE"/>
    <w:rsid w:val="0092318E"/>
    <w:rsid w:val="00923B83"/>
    <w:rsid w:val="0092467C"/>
    <w:rsid w:val="00924A8B"/>
    <w:rsid w:val="00924E32"/>
    <w:rsid w:val="009251E3"/>
    <w:rsid w:val="00925603"/>
    <w:rsid w:val="00925D03"/>
    <w:rsid w:val="00925EEF"/>
    <w:rsid w:val="0092651F"/>
    <w:rsid w:val="009269A4"/>
    <w:rsid w:val="0092737F"/>
    <w:rsid w:val="00927D4E"/>
    <w:rsid w:val="00927DB5"/>
    <w:rsid w:val="009302FF"/>
    <w:rsid w:val="0093181B"/>
    <w:rsid w:val="0093267C"/>
    <w:rsid w:val="00932DBF"/>
    <w:rsid w:val="00933177"/>
    <w:rsid w:val="00933A2C"/>
    <w:rsid w:val="0093439A"/>
    <w:rsid w:val="00934960"/>
    <w:rsid w:val="00934C6A"/>
    <w:rsid w:val="00934F82"/>
    <w:rsid w:val="0093529F"/>
    <w:rsid w:val="009355BA"/>
    <w:rsid w:val="009355CE"/>
    <w:rsid w:val="009356A5"/>
    <w:rsid w:val="009356C6"/>
    <w:rsid w:val="00935BF5"/>
    <w:rsid w:val="00936E95"/>
    <w:rsid w:val="0093717E"/>
    <w:rsid w:val="009371FD"/>
    <w:rsid w:val="00937A9A"/>
    <w:rsid w:val="00937BFE"/>
    <w:rsid w:val="00940388"/>
    <w:rsid w:val="00940A00"/>
    <w:rsid w:val="00941044"/>
    <w:rsid w:val="00941448"/>
    <w:rsid w:val="009416CA"/>
    <w:rsid w:val="00941710"/>
    <w:rsid w:val="00941E7B"/>
    <w:rsid w:val="00942B87"/>
    <w:rsid w:val="00942F5B"/>
    <w:rsid w:val="00943284"/>
    <w:rsid w:val="009433CF"/>
    <w:rsid w:val="00944B50"/>
    <w:rsid w:val="00945052"/>
    <w:rsid w:val="00946095"/>
    <w:rsid w:val="00946556"/>
    <w:rsid w:val="00947588"/>
    <w:rsid w:val="0094768D"/>
    <w:rsid w:val="009477C9"/>
    <w:rsid w:val="009508C1"/>
    <w:rsid w:val="0095188B"/>
    <w:rsid w:val="00951B74"/>
    <w:rsid w:val="00952036"/>
    <w:rsid w:val="009520EE"/>
    <w:rsid w:val="009523F9"/>
    <w:rsid w:val="009525D7"/>
    <w:rsid w:val="00953594"/>
    <w:rsid w:val="00954ABF"/>
    <w:rsid w:val="00954F3E"/>
    <w:rsid w:val="00955FA0"/>
    <w:rsid w:val="009563B0"/>
    <w:rsid w:val="009564F5"/>
    <w:rsid w:val="00956A45"/>
    <w:rsid w:val="00957F0C"/>
    <w:rsid w:val="009600AA"/>
    <w:rsid w:val="00960184"/>
    <w:rsid w:val="0096087A"/>
    <w:rsid w:val="00960ED9"/>
    <w:rsid w:val="00961319"/>
    <w:rsid w:val="00961C93"/>
    <w:rsid w:val="00962023"/>
    <w:rsid w:val="0096259C"/>
    <w:rsid w:val="009625FE"/>
    <w:rsid w:val="009636F4"/>
    <w:rsid w:val="00963C90"/>
    <w:rsid w:val="00964126"/>
    <w:rsid w:val="00964698"/>
    <w:rsid w:val="00964757"/>
    <w:rsid w:val="009648EE"/>
    <w:rsid w:val="0096593B"/>
    <w:rsid w:val="0096621E"/>
    <w:rsid w:val="00967778"/>
    <w:rsid w:val="00967996"/>
    <w:rsid w:val="00970173"/>
    <w:rsid w:val="00970366"/>
    <w:rsid w:val="00970A0B"/>
    <w:rsid w:val="00970B8E"/>
    <w:rsid w:val="00970BF7"/>
    <w:rsid w:val="00971567"/>
    <w:rsid w:val="009716EE"/>
    <w:rsid w:val="00972391"/>
    <w:rsid w:val="009725CD"/>
    <w:rsid w:val="00972E4F"/>
    <w:rsid w:val="00972EB3"/>
    <w:rsid w:val="00973582"/>
    <w:rsid w:val="009739C8"/>
    <w:rsid w:val="009744D0"/>
    <w:rsid w:val="009746BD"/>
    <w:rsid w:val="00974944"/>
    <w:rsid w:val="00974A35"/>
    <w:rsid w:val="00974EA5"/>
    <w:rsid w:val="0097502E"/>
    <w:rsid w:val="009759D4"/>
    <w:rsid w:val="00975FFD"/>
    <w:rsid w:val="009768B7"/>
    <w:rsid w:val="00976B10"/>
    <w:rsid w:val="00976E79"/>
    <w:rsid w:val="00977933"/>
    <w:rsid w:val="00980443"/>
    <w:rsid w:val="00980A5E"/>
    <w:rsid w:val="009831AC"/>
    <w:rsid w:val="009835F9"/>
    <w:rsid w:val="009838C8"/>
    <w:rsid w:val="00983B06"/>
    <w:rsid w:val="00983BF9"/>
    <w:rsid w:val="009845BF"/>
    <w:rsid w:val="00984B02"/>
    <w:rsid w:val="00985119"/>
    <w:rsid w:val="009858F6"/>
    <w:rsid w:val="00986136"/>
    <w:rsid w:val="0098616D"/>
    <w:rsid w:val="00986D7E"/>
    <w:rsid w:val="00986DC8"/>
    <w:rsid w:val="0098714F"/>
    <w:rsid w:val="009871F7"/>
    <w:rsid w:val="00987258"/>
    <w:rsid w:val="009873F2"/>
    <w:rsid w:val="0098744B"/>
    <w:rsid w:val="00987641"/>
    <w:rsid w:val="0098766F"/>
    <w:rsid w:val="0099048B"/>
    <w:rsid w:val="00990498"/>
    <w:rsid w:val="009904DB"/>
    <w:rsid w:val="0099109C"/>
    <w:rsid w:val="00991204"/>
    <w:rsid w:val="0099127C"/>
    <w:rsid w:val="0099189D"/>
    <w:rsid w:val="00991A47"/>
    <w:rsid w:val="00991BF4"/>
    <w:rsid w:val="00991E8D"/>
    <w:rsid w:val="00992CA9"/>
    <w:rsid w:val="009940B5"/>
    <w:rsid w:val="00994879"/>
    <w:rsid w:val="009953DB"/>
    <w:rsid w:val="00995422"/>
    <w:rsid w:val="00995B90"/>
    <w:rsid w:val="00995C89"/>
    <w:rsid w:val="009961CB"/>
    <w:rsid w:val="00996CF3"/>
    <w:rsid w:val="00997AA1"/>
    <w:rsid w:val="00997E7D"/>
    <w:rsid w:val="009A05B0"/>
    <w:rsid w:val="009A0D5F"/>
    <w:rsid w:val="009A15AD"/>
    <w:rsid w:val="009A2016"/>
    <w:rsid w:val="009A2D82"/>
    <w:rsid w:val="009A2E53"/>
    <w:rsid w:val="009A30E2"/>
    <w:rsid w:val="009A37E2"/>
    <w:rsid w:val="009A3A40"/>
    <w:rsid w:val="009A3B79"/>
    <w:rsid w:val="009A3E11"/>
    <w:rsid w:val="009A40F7"/>
    <w:rsid w:val="009A42BD"/>
    <w:rsid w:val="009A48F0"/>
    <w:rsid w:val="009A533B"/>
    <w:rsid w:val="009A60BA"/>
    <w:rsid w:val="009A63DE"/>
    <w:rsid w:val="009A64AE"/>
    <w:rsid w:val="009A73B6"/>
    <w:rsid w:val="009A73E2"/>
    <w:rsid w:val="009A7433"/>
    <w:rsid w:val="009B071F"/>
    <w:rsid w:val="009B0B3D"/>
    <w:rsid w:val="009B1394"/>
    <w:rsid w:val="009B1B23"/>
    <w:rsid w:val="009B1FF2"/>
    <w:rsid w:val="009B2587"/>
    <w:rsid w:val="009B3D30"/>
    <w:rsid w:val="009B405D"/>
    <w:rsid w:val="009B4535"/>
    <w:rsid w:val="009B55B1"/>
    <w:rsid w:val="009B588E"/>
    <w:rsid w:val="009B61B1"/>
    <w:rsid w:val="009B62C4"/>
    <w:rsid w:val="009B6474"/>
    <w:rsid w:val="009B6770"/>
    <w:rsid w:val="009C08F5"/>
    <w:rsid w:val="009C1476"/>
    <w:rsid w:val="009C18C5"/>
    <w:rsid w:val="009C195D"/>
    <w:rsid w:val="009C19A2"/>
    <w:rsid w:val="009C3151"/>
    <w:rsid w:val="009C3622"/>
    <w:rsid w:val="009C44A5"/>
    <w:rsid w:val="009C47BE"/>
    <w:rsid w:val="009C5C1B"/>
    <w:rsid w:val="009C5CF8"/>
    <w:rsid w:val="009C62F0"/>
    <w:rsid w:val="009C649C"/>
    <w:rsid w:val="009C6725"/>
    <w:rsid w:val="009C68C2"/>
    <w:rsid w:val="009C69A3"/>
    <w:rsid w:val="009C6F38"/>
    <w:rsid w:val="009C71D1"/>
    <w:rsid w:val="009C723F"/>
    <w:rsid w:val="009C739D"/>
    <w:rsid w:val="009C7CA3"/>
    <w:rsid w:val="009D02C5"/>
    <w:rsid w:val="009D050B"/>
    <w:rsid w:val="009D0AA6"/>
    <w:rsid w:val="009D0E09"/>
    <w:rsid w:val="009D24B9"/>
    <w:rsid w:val="009D2984"/>
    <w:rsid w:val="009D2DCC"/>
    <w:rsid w:val="009D30BC"/>
    <w:rsid w:val="009D30F3"/>
    <w:rsid w:val="009D31AA"/>
    <w:rsid w:val="009D35F2"/>
    <w:rsid w:val="009D36C3"/>
    <w:rsid w:val="009D388B"/>
    <w:rsid w:val="009D3A17"/>
    <w:rsid w:val="009D3DD4"/>
    <w:rsid w:val="009D4426"/>
    <w:rsid w:val="009D4BA4"/>
    <w:rsid w:val="009D5312"/>
    <w:rsid w:val="009D5A4F"/>
    <w:rsid w:val="009D6036"/>
    <w:rsid w:val="009D6C3C"/>
    <w:rsid w:val="009D6E17"/>
    <w:rsid w:val="009D7095"/>
    <w:rsid w:val="009D74E0"/>
    <w:rsid w:val="009D751C"/>
    <w:rsid w:val="009D7613"/>
    <w:rsid w:val="009E081B"/>
    <w:rsid w:val="009E1409"/>
    <w:rsid w:val="009E19E9"/>
    <w:rsid w:val="009E2165"/>
    <w:rsid w:val="009E2A22"/>
    <w:rsid w:val="009E2B0F"/>
    <w:rsid w:val="009E3358"/>
    <w:rsid w:val="009E357C"/>
    <w:rsid w:val="009E42BA"/>
    <w:rsid w:val="009E47A6"/>
    <w:rsid w:val="009E568A"/>
    <w:rsid w:val="009E5D64"/>
    <w:rsid w:val="009E62BD"/>
    <w:rsid w:val="009E6719"/>
    <w:rsid w:val="009E6A8F"/>
    <w:rsid w:val="009E71A6"/>
    <w:rsid w:val="009E7268"/>
    <w:rsid w:val="009E7ACD"/>
    <w:rsid w:val="009F05AA"/>
    <w:rsid w:val="009F07FA"/>
    <w:rsid w:val="009F0A64"/>
    <w:rsid w:val="009F25F2"/>
    <w:rsid w:val="009F2C6C"/>
    <w:rsid w:val="009F42DF"/>
    <w:rsid w:val="009F4ED6"/>
    <w:rsid w:val="009F5A64"/>
    <w:rsid w:val="009F5E23"/>
    <w:rsid w:val="009F5F07"/>
    <w:rsid w:val="009F66D9"/>
    <w:rsid w:val="009F69A3"/>
    <w:rsid w:val="009F6A9C"/>
    <w:rsid w:val="009F6EA9"/>
    <w:rsid w:val="009F734D"/>
    <w:rsid w:val="009F7BAC"/>
    <w:rsid w:val="00A01293"/>
    <w:rsid w:val="00A013C9"/>
    <w:rsid w:val="00A01770"/>
    <w:rsid w:val="00A018F3"/>
    <w:rsid w:val="00A019B9"/>
    <w:rsid w:val="00A02153"/>
    <w:rsid w:val="00A02359"/>
    <w:rsid w:val="00A0315D"/>
    <w:rsid w:val="00A03D39"/>
    <w:rsid w:val="00A03DC3"/>
    <w:rsid w:val="00A042ED"/>
    <w:rsid w:val="00A04FFC"/>
    <w:rsid w:val="00A052B3"/>
    <w:rsid w:val="00A0543B"/>
    <w:rsid w:val="00A057EE"/>
    <w:rsid w:val="00A062D8"/>
    <w:rsid w:val="00A064E7"/>
    <w:rsid w:val="00A07B82"/>
    <w:rsid w:val="00A10580"/>
    <w:rsid w:val="00A108DF"/>
    <w:rsid w:val="00A10C39"/>
    <w:rsid w:val="00A10DCF"/>
    <w:rsid w:val="00A114D9"/>
    <w:rsid w:val="00A114E6"/>
    <w:rsid w:val="00A11530"/>
    <w:rsid w:val="00A11C51"/>
    <w:rsid w:val="00A11DEF"/>
    <w:rsid w:val="00A120DA"/>
    <w:rsid w:val="00A123D8"/>
    <w:rsid w:val="00A1263D"/>
    <w:rsid w:val="00A12C95"/>
    <w:rsid w:val="00A12EBF"/>
    <w:rsid w:val="00A13758"/>
    <w:rsid w:val="00A13DA8"/>
    <w:rsid w:val="00A145DD"/>
    <w:rsid w:val="00A14ADB"/>
    <w:rsid w:val="00A15273"/>
    <w:rsid w:val="00A15311"/>
    <w:rsid w:val="00A15490"/>
    <w:rsid w:val="00A15692"/>
    <w:rsid w:val="00A1576F"/>
    <w:rsid w:val="00A15FA6"/>
    <w:rsid w:val="00A16A10"/>
    <w:rsid w:val="00A16A9A"/>
    <w:rsid w:val="00A16C5C"/>
    <w:rsid w:val="00A174C3"/>
    <w:rsid w:val="00A17C8B"/>
    <w:rsid w:val="00A201C2"/>
    <w:rsid w:val="00A206DA"/>
    <w:rsid w:val="00A20F8D"/>
    <w:rsid w:val="00A22E99"/>
    <w:rsid w:val="00A22EEB"/>
    <w:rsid w:val="00A22EF8"/>
    <w:rsid w:val="00A231B6"/>
    <w:rsid w:val="00A233F1"/>
    <w:rsid w:val="00A23625"/>
    <w:rsid w:val="00A23774"/>
    <w:rsid w:val="00A237E9"/>
    <w:rsid w:val="00A23A57"/>
    <w:rsid w:val="00A24234"/>
    <w:rsid w:val="00A24257"/>
    <w:rsid w:val="00A2430C"/>
    <w:rsid w:val="00A24DFA"/>
    <w:rsid w:val="00A25046"/>
    <w:rsid w:val="00A25A4A"/>
    <w:rsid w:val="00A25CF9"/>
    <w:rsid w:val="00A262F1"/>
    <w:rsid w:val="00A26FD6"/>
    <w:rsid w:val="00A27149"/>
    <w:rsid w:val="00A27282"/>
    <w:rsid w:val="00A2752E"/>
    <w:rsid w:val="00A277A7"/>
    <w:rsid w:val="00A27A01"/>
    <w:rsid w:val="00A27D27"/>
    <w:rsid w:val="00A27D72"/>
    <w:rsid w:val="00A30938"/>
    <w:rsid w:val="00A30C6F"/>
    <w:rsid w:val="00A30D05"/>
    <w:rsid w:val="00A30DF8"/>
    <w:rsid w:val="00A31248"/>
    <w:rsid w:val="00A314AF"/>
    <w:rsid w:val="00A3219A"/>
    <w:rsid w:val="00A32349"/>
    <w:rsid w:val="00A32EC6"/>
    <w:rsid w:val="00A3376E"/>
    <w:rsid w:val="00A33EC5"/>
    <w:rsid w:val="00A34849"/>
    <w:rsid w:val="00A3542B"/>
    <w:rsid w:val="00A35B34"/>
    <w:rsid w:val="00A35B90"/>
    <w:rsid w:val="00A35BD4"/>
    <w:rsid w:val="00A35D5E"/>
    <w:rsid w:val="00A3600D"/>
    <w:rsid w:val="00A3607C"/>
    <w:rsid w:val="00A3727D"/>
    <w:rsid w:val="00A372AF"/>
    <w:rsid w:val="00A37382"/>
    <w:rsid w:val="00A40736"/>
    <w:rsid w:val="00A40CFA"/>
    <w:rsid w:val="00A41497"/>
    <w:rsid w:val="00A41500"/>
    <w:rsid w:val="00A415A6"/>
    <w:rsid w:val="00A419E5"/>
    <w:rsid w:val="00A41BDF"/>
    <w:rsid w:val="00A423DD"/>
    <w:rsid w:val="00A4265D"/>
    <w:rsid w:val="00A4281A"/>
    <w:rsid w:val="00A42D0C"/>
    <w:rsid w:val="00A42DB5"/>
    <w:rsid w:val="00A43E50"/>
    <w:rsid w:val="00A443AA"/>
    <w:rsid w:val="00A445F2"/>
    <w:rsid w:val="00A451DD"/>
    <w:rsid w:val="00A45349"/>
    <w:rsid w:val="00A453EF"/>
    <w:rsid w:val="00A4556F"/>
    <w:rsid w:val="00A45EC9"/>
    <w:rsid w:val="00A464E6"/>
    <w:rsid w:val="00A46CDC"/>
    <w:rsid w:val="00A46E5E"/>
    <w:rsid w:val="00A46F32"/>
    <w:rsid w:val="00A4704E"/>
    <w:rsid w:val="00A47796"/>
    <w:rsid w:val="00A47C50"/>
    <w:rsid w:val="00A50314"/>
    <w:rsid w:val="00A50DC7"/>
    <w:rsid w:val="00A51080"/>
    <w:rsid w:val="00A51AA7"/>
    <w:rsid w:val="00A51D64"/>
    <w:rsid w:val="00A51FBB"/>
    <w:rsid w:val="00A52372"/>
    <w:rsid w:val="00A52D78"/>
    <w:rsid w:val="00A52D8C"/>
    <w:rsid w:val="00A531F7"/>
    <w:rsid w:val="00A54694"/>
    <w:rsid w:val="00A546E9"/>
    <w:rsid w:val="00A55891"/>
    <w:rsid w:val="00A55C74"/>
    <w:rsid w:val="00A563EA"/>
    <w:rsid w:val="00A57050"/>
    <w:rsid w:val="00A572BA"/>
    <w:rsid w:val="00A5757A"/>
    <w:rsid w:val="00A57D2D"/>
    <w:rsid w:val="00A57FC0"/>
    <w:rsid w:val="00A60219"/>
    <w:rsid w:val="00A61509"/>
    <w:rsid w:val="00A6238D"/>
    <w:rsid w:val="00A62444"/>
    <w:rsid w:val="00A62CC0"/>
    <w:rsid w:val="00A633E6"/>
    <w:rsid w:val="00A63F97"/>
    <w:rsid w:val="00A64528"/>
    <w:rsid w:val="00A64B04"/>
    <w:rsid w:val="00A64CB3"/>
    <w:rsid w:val="00A65B96"/>
    <w:rsid w:val="00A65DE4"/>
    <w:rsid w:val="00A66524"/>
    <w:rsid w:val="00A669C5"/>
    <w:rsid w:val="00A66B57"/>
    <w:rsid w:val="00A66DC6"/>
    <w:rsid w:val="00A66FEE"/>
    <w:rsid w:val="00A6773C"/>
    <w:rsid w:val="00A67988"/>
    <w:rsid w:val="00A679CC"/>
    <w:rsid w:val="00A70318"/>
    <w:rsid w:val="00A70708"/>
    <w:rsid w:val="00A7076A"/>
    <w:rsid w:val="00A71056"/>
    <w:rsid w:val="00A71148"/>
    <w:rsid w:val="00A72512"/>
    <w:rsid w:val="00A72791"/>
    <w:rsid w:val="00A73210"/>
    <w:rsid w:val="00A7347E"/>
    <w:rsid w:val="00A73C16"/>
    <w:rsid w:val="00A73F16"/>
    <w:rsid w:val="00A740DB"/>
    <w:rsid w:val="00A749CF"/>
    <w:rsid w:val="00A75383"/>
    <w:rsid w:val="00A75647"/>
    <w:rsid w:val="00A75BEC"/>
    <w:rsid w:val="00A7675B"/>
    <w:rsid w:val="00A76AFA"/>
    <w:rsid w:val="00A76F41"/>
    <w:rsid w:val="00A7741A"/>
    <w:rsid w:val="00A77AF8"/>
    <w:rsid w:val="00A77E7C"/>
    <w:rsid w:val="00A77E88"/>
    <w:rsid w:val="00A80058"/>
    <w:rsid w:val="00A8041B"/>
    <w:rsid w:val="00A80969"/>
    <w:rsid w:val="00A80F53"/>
    <w:rsid w:val="00A81D22"/>
    <w:rsid w:val="00A81DB4"/>
    <w:rsid w:val="00A8225D"/>
    <w:rsid w:val="00A827F7"/>
    <w:rsid w:val="00A82949"/>
    <w:rsid w:val="00A8330A"/>
    <w:rsid w:val="00A840E2"/>
    <w:rsid w:val="00A8432D"/>
    <w:rsid w:val="00A8483C"/>
    <w:rsid w:val="00A8495C"/>
    <w:rsid w:val="00A85C8E"/>
    <w:rsid w:val="00A85EE2"/>
    <w:rsid w:val="00A86309"/>
    <w:rsid w:val="00A86CB5"/>
    <w:rsid w:val="00A86D30"/>
    <w:rsid w:val="00A87134"/>
    <w:rsid w:val="00A871D0"/>
    <w:rsid w:val="00A872A1"/>
    <w:rsid w:val="00A877D1"/>
    <w:rsid w:val="00A87908"/>
    <w:rsid w:val="00A90678"/>
    <w:rsid w:val="00A90692"/>
    <w:rsid w:val="00A91E8C"/>
    <w:rsid w:val="00A92AD2"/>
    <w:rsid w:val="00A92DF3"/>
    <w:rsid w:val="00A93143"/>
    <w:rsid w:val="00A93821"/>
    <w:rsid w:val="00A94860"/>
    <w:rsid w:val="00A9518E"/>
    <w:rsid w:val="00A9521C"/>
    <w:rsid w:val="00A955FF"/>
    <w:rsid w:val="00A9572D"/>
    <w:rsid w:val="00A957BB"/>
    <w:rsid w:val="00A96099"/>
    <w:rsid w:val="00A960BD"/>
    <w:rsid w:val="00A96281"/>
    <w:rsid w:val="00A96F5A"/>
    <w:rsid w:val="00A97C4E"/>
    <w:rsid w:val="00AA024C"/>
    <w:rsid w:val="00AA0660"/>
    <w:rsid w:val="00AA0893"/>
    <w:rsid w:val="00AA0B3D"/>
    <w:rsid w:val="00AA0C6C"/>
    <w:rsid w:val="00AA0DE8"/>
    <w:rsid w:val="00AA101A"/>
    <w:rsid w:val="00AA14F7"/>
    <w:rsid w:val="00AA2006"/>
    <w:rsid w:val="00AA2F18"/>
    <w:rsid w:val="00AA35DB"/>
    <w:rsid w:val="00AA3F3F"/>
    <w:rsid w:val="00AA4395"/>
    <w:rsid w:val="00AA4659"/>
    <w:rsid w:val="00AA4D59"/>
    <w:rsid w:val="00AA58F3"/>
    <w:rsid w:val="00AA590D"/>
    <w:rsid w:val="00AA5A44"/>
    <w:rsid w:val="00AA623E"/>
    <w:rsid w:val="00AA64BA"/>
    <w:rsid w:val="00AA662A"/>
    <w:rsid w:val="00AA7539"/>
    <w:rsid w:val="00AB0431"/>
    <w:rsid w:val="00AB08A0"/>
    <w:rsid w:val="00AB10D9"/>
    <w:rsid w:val="00AB1198"/>
    <w:rsid w:val="00AB237F"/>
    <w:rsid w:val="00AB24A1"/>
    <w:rsid w:val="00AB27AE"/>
    <w:rsid w:val="00AB2818"/>
    <w:rsid w:val="00AB2987"/>
    <w:rsid w:val="00AB3214"/>
    <w:rsid w:val="00AB331A"/>
    <w:rsid w:val="00AB3346"/>
    <w:rsid w:val="00AB40BC"/>
    <w:rsid w:val="00AB5E8D"/>
    <w:rsid w:val="00AB5E9E"/>
    <w:rsid w:val="00AB5EE5"/>
    <w:rsid w:val="00AB7CA9"/>
    <w:rsid w:val="00AC00C5"/>
    <w:rsid w:val="00AC0E0B"/>
    <w:rsid w:val="00AC1059"/>
    <w:rsid w:val="00AC2052"/>
    <w:rsid w:val="00AC2402"/>
    <w:rsid w:val="00AC271E"/>
    <w:rsid w:val="00AC2921"/>
    <w:rsid w:val="00AC3100"/>
    <w:rsid w:val="00AC331E"/>
    <w:rsid w:val="00AC37CB"/>
    <w:rsid w:val="00AC4808"/>
    <w:rsid w:val="00AC5297"/>
    <w:rsid w:val="00AC52E5"/>
    <w:rsid w:val="00AC5488"/>
    <w:rsid w:val="00AC58A4"/>
    <w:rsid w:val="00AC5C50"/>
    <w:rsid w:val="00AC6310"/>
    <w:rsid w:val="00AC6C36"/>
    <w:rsid w:val="00AC6DDA"/>
    <w:rsid w:val="00AC6F7D"/>
    <w:rsid w:val="00AC7157"/>
    <w:rsid w:val="00AC7352"/>
    <w:rsid w:val="00AC7EB0"/>
    <w:rsid w:val="00AD0736"/>
    <w:rsid w:val="00AD087B"/>
    <w:rsid w:val="00AD19FB"/>
    <w:rsid w:val="00AD1B7E"/>
    <w:rsid w:val="00AD26BE"/>
    <w:rsid w:val="00AD2C63"/>
    <w:rsid w:val="00AD2F6E"/>
    <w:rsid w:val="00AD301B"/>
    <w:rsid w:val="00AD3340"/>
    <w:rsid w:val="00AD391C"/>
    <w:rsid w:val="00AD4AEC"/>
    <w:rsid w:val="00AD4CBA"/>
    <w:rsid w:val="00AD4D26"/>
    <w:rsid w:val="00AD4D8B"/>
    <w:rsid w:val="00AD4EB1"/>
    <w:rsid w:val="00AD60D5"/>
    <w:rsid w:val="00AD6979"/>
    <w:rsid w:val="00AD6DC0"/>
    <w:rsid w:val="00AD7A7E"/>
    <w:rsid w:val="00AE0319"/>
    <w:rsid w:val="00AE08D4"/>
    <w:rsid w:val="00AE10D3"/>
    <w:rsid w:val="00AE19A3"/>
    <w:rsid w:val="00AE1C50"/>
    <w:rsid w:val="00AE20E5"/>
    <w:rsid w:val="00AE21B0"/>
    <w:rsid w:val="00AE248C"/>
    <w:rsid w:val="00AE24B0"/>
    <w:rsid w:val="00AE2715"/>
    <w:rsid w:val="00AE29E2"/>
    <w:rsid w:val="00AE2E9C"/>
    <w:rsid w:val="00AE2F7F"/>
    <w:rsid w:val="00AE3AA7"/>
    <w:rsid w:val="00AE3C1F"/>
    <w:rsid w:val="00AE401E"/>
    <w:rsid w:val="00AE4130"/>
    <w:rsid w:val="00AE5A75"/>
    <w:rsid w:val="00AE65CE"/>
    <w:rsid w:val="00AE6673"/>
    <w:rsid w:val="00AE6C4A"/>
    <w:rsid w:val="00AE76EC"/>
    <w:rsid w:val="00AF041B"/>
    <w:rsid w:val="00AF0438"/>
    <w:rsid w:val="00AF146A"/>
    <w:rsid w:val="00AF1489"/>
    <w:rsid w:val="00AF1610"/>
    <w:rsid w:val="00AF2519"/>
    <w:rsid w:val="00AF29E0"/>
    <w:rsid w:val="00AF2AE1"/>
    <w:rsid w:val="00AF36BB"/>
    <w:rsid w:val="00AF3CBD"/>
    <w:rsid w:val="00AF3CFC"/>
    <w:rsid w:val="00AF3F7B"/>
    <w:rsid w:val="00AF4632"/>
    <w:rsid w:val="00AF4805"/>
    <w:rsid w:val="00AF4A62"/>
    <w:rsid w:val="00AF4BC6"/>
    <w:rsid w:val="00AF4E7C"/>
    <w:rsid w:val="00AF60FE"/>
    <w:rsid w:val="00AF6500"/>
    <w:rsid w:val="00AF6BA5"/>
    <w:rsid w:val="00AF6D36"/>
    <w:rsid w:val="00AF6D55"/>
    <w:rsid w:val="00AF702D"/>
    <w:rsid w:val="00AF7E86"/>
    <w:rsid w:val="00B004DD"/>
    <w:rsid w:val="00B00BB5"/>
    <w:rsid w:val="00B00EB1"/>
    <w:rsid w:val="00B02263"/>
    <w:rsid w:val="00B02791"/>
    <w:rsid w:val="00B028C9"/>
    <w:rsid w:val="00B02B38"/>
    <w:rsid w:val="00B03E84"/>
    <w:rsid w:val="00B04487"/>
    <w:rsid w:val="00B053E7"/>
    <w:rsid w:val="00B05A57"/>
    <w:rsid w:val="00B05D1F"/>
    <w:rsid w:val="00B05E84"/>
    <w:rsid w:val="00B064BB"/>
    <w:rsid w:val="00B06546"/>
    <w:rsid w:val="00B06692"/>
    <w:rsid w:val="00B06705"/>
    <w:rsid w:val="00B06C56"/>
    <w:rsid w:val="00B06D12"/>
    <w:rsid w:val="00B06FBE"/>
    <w:rsid w:val="00B07738"/>
    <w:rsid w:val="00B0780D"/>
    <w:rsid w:val="00B07CCF"/>
    <w:rsid w:val="00B10175"/>
    <w:rsid w:val="00B101CD"/>
    <w:rsid w:val="00B10712"/>
    <w:rsid w:val="00B1075C"/>
    <w:rsid w:val="00B10A5A"/>
    <w:rsid w:val="00B10E5A"/>
    <w:rsid w:val="00B110E8"/>
    <w:rsid w:val="00B11E12"/>
    <w:rsid w:val="00B12018"/>
    <w:rsid w:val="00B12A38"/>
    <w:rsid w:val="00B12D08"/>
    <w:rsid w:val="00B131B9"/>
    <w:rsid w:val="00B1332B"/>
    <w:rsid w:val="00B13DB4"/>
    <w:rsid w:val="00B14714"/>
    <w:rsid w:val="00B14D6E"/>
    <w:rsid w:val="00B152D3"/>
    <w:rsid w:val="00B15BFD"/>
    <w:rsid w:val="00B164D8"/>
    <w:rsid w:val="00B16EE8"/>
    <w:rsid w:val="00B17163"/>
    <w:rsid w:val="00B1729D"/>
    <w:rsid w:val="00B201EE"/>
    <w:rsid w:val="00B20241"/>
    <w:rsid w:val="00B2076D"/>
    <w:rsid w:val="00B20917"/>
    <w:rsid w:val="00B21290"/>
    <w:rsid w:val="00B21407"/>
    <w:rsid w:val="00B214EB"/>
    <w:rsid w:val="00B217BD"/>
    <w:rsid w:val="00B21C39"/>
    <w:rsid w:val="00B23493"/>
    <w:rsid w:val="00B2349B"/>
    <w:rsid w:val="00B2349F"/>
    <w:rsid w:val="00B24666"/>
    <w:rsid w:val="00B24A7C"/>
    <w:rsid w:val="00B24D14"/>
    <w:rsid w:val="00B24DD8"/>
    <w:rsid w:val="00B24F89"/>
    <w:rsid w:val="00B25544"/>
    <w:rsid w:val="00B25668"/>
    <w:rsid w:val="00B25816"/>
    <w:rsid w:val="00B258B8"/>
    <w:rsid w:val="00B259C0"/>
    <w:rsid w:val="00B25CEB"/>
    <w:rsid w:val="00B26EA8"/>
    <w:rsid w:val="00B27111"/>
    <w:rsid w:val="00B2746B"/>
    <w:rsid w:val="00B27472"/>
    <w:rsid w:val="00B274FA"/>
    <w:rsid w:val="00B27502"/>
    <w:rsid w:val="00B275AF"/>
    <w:rsid w:val="00B2776C"/>
    <w:rsid w:val="00B277EF"/>
    <w:rsid w:val="00B30916"/>
    <w:rsid w:val="00B30C60"/>
    <w:rsid w:val="00B316BD"/>
    <w:rsid w:val="00B320BB"/>
    <w:rsid w:val="00B3233C"/>
    <w:rsid w:val="00B32A56"/>
    <w:rsid w:val="00B32C7F"/>
    <w:rsid w:val="00B3443F"/>
    <w:rsid w:val="00B34B91"/>
    <w:rsid w:val="00B34E43"/>
    <w:rsid w:val="00B35A5C"/>
    <w:rsid w:val="00B35C4E"/>
    <w:rsid w:val="00B3691A"/>
    <w:rsid w:val="00B37E7F"/>
    <w:rsid w:val="00B408E7"/>
    <w:rsid w:val="00B41706"/>
    <w:rsid w:val="00B418D3"/>
    <w:rsid w:val="00B41A59"/>
    <w:rsid w:val="00B42F37"/>
    <w:rsid w:val="00B43509"/>
    <w:rsid w:val="00B43B29"/>
    <w:rsid w:val="00B43C87"/>
    <w:rsid w:val="00B444C5"/>
    <w:rsid w:val="00B44DBE"/>
    <w:rsid w:val="00B44FCE"/>
    <w:rsid w:val="00B45048"/>
    <w:rsid w:val="00B45CFA"/>
    <w:rsid w:val="00B462A3"/>
    <w:rsid w:val="00B46AFA"/>
    <w:rsid w:val="00B46C22"/>
    <w:rsid w:val="00B47A79"/>
    <w:rsid w:val="00B47FD0"/>
    <w:rsid w:val="00B505F3"/>
    <w:rsid w:val="00B51170"/>
    <w:rsid w:val="00B52293"/>
    <w:rsid w:val="00B52694"/>
    <w:rsid w:val="00B52B6C"/>
    <w:rsid w:val="00B52D11"/>
    <w:rsid w:val="00B532D0"/>
    <w:rsid w:val="00B533C1"/>
    <w:rsid w:val="00B534AC"/>
    <w:rsid w:val="00B5392F"/>
    <w:rsid w:val="00B53A06"/>
    <w:rsid w:val="00B53B57"/>
    <w:rsid w:val="00B54017"/>
    <w:rsid w:val="00B547AA"/>
    <w:rsid w:val="00B548FD"/>
    <w:rsid w:val="00B55C80"/>
    <w:rsid w:val="00B5660A"/>
    <w:rsid w:val="00B56AC6"/>
    <w:rsid w:val="00B56D5D"/>
    <w:rsid w:val="00B56D88"/>
    <w:rsid w:val="00B5765E"/>
    <w:rsid w:val="00B60622"/>
    <w:rsid w:val="00B6075B"/>
    <w:rsid w:val="00B6078E"/>
    <w:rsid w:val="00B60B98"/>
    <w:rsid w:val="00B616E5"/>
    <w:rsid w:val="00B61A0A"/>
    <w:rsid w:val="00B61CB6"/>
    <w:rsid w:val="00B61E82"/>
    <w:rsid w:val="00B61EE9"/>
    <w:rsid w:val="00B6277E"/>
    <w:rsid w:val="00B62F35"/>
    <w:rsid w:val="00B63545"/>
    <w:rsid w:val="00B6457A"/>
    <w:rsid w:val="00B6480E"/>
    <w:rsid w:val="00B64F79"/>
    <w:rsid w:val="00B652F6"/>
    <w:rsid w:val="00B65347"/>
    <w:rsid w:val="00B653CD"/>
    <w:rsid w:val="00B6575E"/>
    <w:rsid w:val="00B6650C"/>
    <w:rsid w:val="00B66C8C"/>
    <w:rsid w:val="00B67CD8"/>
    <w:rsid w:val="00B701BF"/>
    <w:rsid w:val="00B70BD6"/>
    <w:rsid w:val="00B7129B"/>
    <w:rsid w:val="00B712BC"/>
    <w:rsid w:val="00B71877"/>
    <w:rsid w:val="00B72B96"/>
    <w:rsid w:val="00B72FF5"/>
    <w:rsid w:val="00B7355A"/>
    <w:rsid w:val="00B73674"/>
    <w:rsid w:val="00B739F7"/>
    <w:rsid w:val="00B754C5"/>
    <w:rsid w:val="00B7558D"/>
    <w:rsid w:val="00B75950"/>
    <w:rsid w:val="00B75977"/>
    <w:rsid w:val="00B75C47"/>
    <w:rsid w:val="00B77127"/>
    <w:rsid w:val="00B77AB7"/>
    <w:rsid w:val="00B80527"/>
    <w:rsid w:val="00B80530"/>
    <w:rsid w:val="00B8057B"/>
    <w:rsid w:val="00B817D4"/>
    <w:rsid w:val="00B81A2F"/>
    <w:rsid w:val="00B81D32"/>
    <w:rsid w:val="00B828C3"/>
    <w:rsid w:val="00B83887"/>
    <w:rsid w:val="00B84B44"/>
    <w:rsid w:val="00B85C9D"/>
    <w:rsid w:val="00B869B8"/>
    <w:rsid w:val="00B86A2F"/>
    <w:rsid w:val="00B86C07"/>
    <w:rsid w:val="00B8712E"/>
    <w:rsid w:val="00B8779F"/>
    <w:rsid w:val="00B87F61"/>
    <w:rsid w:val="00B90445"/>
    <w:rsid w:val="00B905C5"/>
    <w:rsid w:val="00B917A6"/>
    <w:rsid w:val="00B9240E"/>
    <w:rsid w:val="00B92430"/>
    <w:rsid w:val="00B9258D"/>
    <w:rsid w:val="00B9290A"/>
    <w:rsid w:val="00B9325B"/>
    <w:rsid w:val="00B938B6"/>
    <w:rsid w:val="00B93DD5"/>
    <w:rsid w:val="00B942B2"/>
    <w:rsid w:val="00B94414"/>
    <w:rsid w:val="00B94E88"/>
    <w:rsid w:val="00B952E0"/>
    <w:rsid w:val="00B9575D"/>
    <w:rsid w:val="00B958DC"/>
    <w:rsid w:val="00B95D5F"/>
    <w:rsid w:val="00B96356"/>
    <w:rsid w:val="00B967DD"/>
    <w:rsid w:val="00B97097"/>
    <w:rsid w:val="00B9738A"/>
    <w:rsid w:val="00B97C63"/>
    <w:rsid w:val="00BA0769"/>
    <w:rsid w:val="00BA0C52"/>
    <w:rsid w:val="00BA1D0D"/>
    <w:rsid w:val="00BA1F7D"/>
    <w:rsid w:val="00BA20A6"/>
    <w:rsid w:val="00BA2124"/>
    <w:rsid w:val="00BA27E0"/>
    <w:rsid w:val="00BA2DA6"/>
    <w:rsid w:val="00BA2E7F"/>
    <w:rsid w:val="00BA3097"/>
    <w:rsid w:val="00BA321E"/>
    <w:rsid w:val="00BA4101"/>
    <w:rsid w:val="00BA4518"/>
    <w:rsid w:val="00BA461C"/>
    <w:rsid w:val="00BA4C8D"/>
    <w:rsid w:val="00BA530D"/>
    <w:rsid w:val="00BA6D72"/>
    <w:rsid w:val="00BA7401"/>
    <w:rsid w:val="00BA76C9"/>
    <w:rsid w:val="00BA78F4"/>
    <w:rsid w:val="00BA7AD1"/>
    <w:rsid w:val="00BA7F4F"/>
    <w:rsid w:val="00BB0188"/>
    <w:rsid w:val="00BB0588"/>
    <w:rsid w:val="00BB18CC"/>
    <w:rsid w:val="00BB3041"/>
    <w:rsid w:val="00BB36B3"/>
    <w:rsid w:val="00BB37A3"/>
    <w:rsid w:val="00BB443F"/>
    <w:rsid w:val="00BB48B0"/>
    <w:rsid w:val="00BB4913"/>
    <w:rsid w:val="00BB49A0"/>
    <w:rsid w:val="00BB55D9"/>
    <w:rsid w:val="00BB6318"/>
    <w:rsid w:val="00BB659E"/>
    <w:rsid w:val="00BB6726"/>
    <w:rsid w:val="00BB6B7B"/>
    <w:rsid w:val="00BB6C27"/>
    <w:rsid w:val="00BB6EC4"/>
    <w:rsid w:val="00BB765D"/>
    <w:rsid w:val="00BB7BE3"/>
    <w:rsid w:val="00BB7F22"/>
    <w:rsid w:val="00BC0040"/>
    <w:rsid w:val="00BC0195"/>
    <w:rsid w:val="00BC02EC"/>
    <w:rsid w:val="00BC0435"/>
    <w:rsid w:val="00BC048F"/>
    <w:rsid w:val="00BC0B68"/>
    <w:rsid w:val="00BC16CA"/>
    <w:rsid w:val="00BC1829"/>
    <w:rsid w:val="00BC1FC9"/>
    <w:rsid w:val="00BC2269"/>
    <w:rsid w:val="00BC2355"/>
    <w:rsid w:val="00BC297C"/>
    <w:rsid w:val="00BC2CDD"/>
    <w:rsid w:val="00BC32C5"/>
    <w:rsid w:val="00BC3661"/>
    <w:rsid w:val="00BC4077"/>
    <w:rsid w:val="00BC4BBB"/>
    <w:rsid w:val="00BC4F34"/>
    <w:rsid w:val="00BC51B5"/>
    <w:rsid w:val="00BC5437"/>
    <w:rsid w:val="00BC5B23"/>
    <w:rsid w:val="00BC5C89"/>
    <w:rsid w:val="00BC60B8"/>
    <w:rsid w:val="00BC636C"/>
    <w:rsid w:val="00BC7154"/>
    <w:rsid w:val="00BC7551"/>
    <w:rsid w:val="00BD05E9"/>
    <w:rsid w:val="00BD0F42"/>
    <w:rsid w:val="00BD1071"/>
    <w:rsid w:val="00BD10D4"/>
    <w:rsid w:val="00BD136E"/>
    <w:rsid w:val="00BD16DD"/>
    <w:rsid w:val="00BD1F1E"/>
    <w:rsid w:val="00BD268E"/>
    <w:rsid w:val="00BD2921"/>
    <w:rsid w:val="00BD2E1B"/>
    <w:rsid w:val="00BD353F"/>
    <w:rsid w:val="00BD37C7"/>
    <w:rsid w:val="00BD3C32"/>
    <w:rsid w:val="00BD3D76"/>
    <w:rsid w:val="00BD3E55"/>
    <w:rsid w:val="00BD3EB2"/>
    <w:rsid w:val="00BD44DC"/>
    <w:rsid w:val="00BD4763"/>
    <w:rsid w:val="00BD484A"/>
    <w:rsid w:val="00BD49FE"/>
    <w:rsid w:val="00BD4D4F"/>
    <w:rsid w:val="00BD4FAB"/>
    <w:rsid w:val="00BD5148"/>
    <w:rsid w:val="00BD51C3"/>
    <w:rsid w:val="00BD5742"/>
    <w:rsid w:val="00BD654A"/>
    <w:rsid w:val="00BD7527"/>
    <w:rsid w:val="00BD791B"/>
    <w:rsid w:val="00BD7E34"/>
    <w:rsid w:val="00BE0354"/>
    <w:rsid w:val="00BE065D"/>
    <w:rsid w:val="00BE15A3"/>
    <w:rsid w:val="00BE1807"/>
    <w:rsid w:val="00BE1995"/>
    <w:rsid w:val="00BE1DEF"/>
    <w:rsid w:val="00BE23D4"/>
    <w:rsid w:val="00BE248B"/>
    <w:rsid w:val="00BE27D0"/>
    <w:rsid w:val="00BE31CC"/>
    <w:rsid w:val="00BE3791"/>
    <w:rsid w:val="00BE44C1"/>
    <w:rsid w:val="00BE517B"/>
    <w:rsid w:val="00BE522D"/>
    <w:rsid w:val="00BE5AB3"/>
    <w:rsid w:val="00BE5FB2"/>
    <w:rsid w:val="00BE61AB"/>
    <w:rsid w:val="00BE6D23"/>
    <w:rsid w:val="00BE7484"/>
    <w:rsid w:val="00BE7804"/>
    <w:rsid w:val="00BF05DD"/>
    <w:rsid w:val="00BF0868"/>
    <w:rsid w:val="00BF089B"/>
    <w:rsid w:val="00BF0939"/>
    <w:rsid w:val="00BF0C45"/>
    <w:rsid w:val="00BF1758"/>
    <w:rsid w:val="00BF25D2"/>
    <w:rsid w:val="00BF263D"/>
    <w:rsid w:val="00BF28AA"/>
    <w:rsid w:val="00BF3224"/>
    <w:rsid w:val="00BF387F"/>
    <w:rsid w:val="00BF38BE"/>
    <w:rsid w:val="00BF40A8"/>
    <w:rsid w:val="00BF4679"/>
    <w:rsid w:val="00BF4F8D"/>
    <w:rsid w:val="00BF543D"/>
    <w:rsid w:val="00BF54A6"/>
    <w:rsid w:val="00BF59FD"/>
    <w:rsid w:val="00BF60A5"/>
    <w:rsid w:val="00BF613B"/>
    <w:rsid w:val="00BF678F"/>
    <w:rsid w:val="00BF6AAB"/>
    <w:rsid w:val="00BF7006"/>
    <w:rsid w:val="00BF74F9"/>
    <w:rsid w:val="00BF7EE2"/>
    <w:rsid w:val="00BF7F36"/>
    <w:rsid w:val="00BF7F65"/>
    <w:rsid w:val="00C001ED"/>
    <w:rsid w:val="00C009BC"/>
    <w:rsid w:val="00C00EC6"/>
    <w:rsid w:val="00C01F2B"/>
    <w:rsid w:val="00C02789"/>
    <w:rsid w:val="00C02E5F"/>
    <w:rsid w:val="00C03227"/>
    <w:rsid w:val="00C03857"/>
    <w:rsid w:val="00C03A26"/>
    <w:rsid w:val="00C03BBC"/>
    <w:rsid w:val="00C04664"/>
    <w:rsid w:val="00C046F0"/>
    <w:rsid w:val="00C05221"/>
    <w:rsid w:val="00C06271"/>
    <w:rsid w:val="00C064AD"/>
    <w:rsid w:val="00C06797"/>
    <w:rsid w:val="00C0752B"/>
    <w:rsid w:val="00C07553"/>
    <w:rsid w:val="00C1014B"/>
    <w:rsid w:val="00C105DE"/>
    <w:rsid w:val="00C11205"/>
    <w:rsid w:val="00C132F0"/>
    <w:rsid w:val="00C13343"/>
    <w:rsid w:val="00C13871"/>
    <w:rsid w:val="00C13A47"/>
    <w:rsid w:val="00C13BCA"/>
    <w:rsid w:val="00C13E4F"/>
    <w:rsid w:val="00C144C0"/>
    <w:rsid w:val="00C144C7"/>
    <w:rsid w:val="00C14652"/>
    <w:rsid w:val="00C14CEF"/>
    <w:rsid w:val="00C14D90"/>
    <w:rsid w:val="00C14DF5"/>
    <w:rsid w:val="00C15006"/>
    <w:rsid w:val="00C15715"/>
    <w:rsid w:val="00C15988"/>
    <w:rsid w:val="00C15AED"/>
    <w:rsid w:val="00C15F7A"/>
    <w:rsid w:val="00C16200"/>
    <w:rsid w:val="00C163B1"/>
    <w:rsid w:val="00C16542"/>
    <w:rsid w:val="00C165B7"/>
    <w:rsid w:val="00C16871"/>
    <w:rsid w:val="00C16FA3"/>
    <w:rsid w:val="00C173BB"/>
    <w:rsid w:val="00C17E83"/>
    <w:rsid w:val="00C17ECA"/>
    <w:rsid w:val="00C17EF7"/>
    <w:rsid w:val="00C202B4"/>
    <w:rsid w:val="00C20A20"/>
    <w:rsid w:val="00C20A25"/>
    <w:rsid w:val="00C21754"/>
    <w:rsid w:val="00C21790"/>
    <w:rsid w:val="00C21B87"/>
    <w:rsid w:val="00C21CB2"/>
    <w:rsid w:val="00C23630"/>
    <w:rsid w:val="00C23716"/>
    <w:rsid w:val="00C23A71"/>
    <w:rsid w:val="00C24696"/>
    <w:rsid w:val="00C24C2C"/>
    <w:rsid w:val="00C25A45"/>
    <w:rsid w:val="00C261EF"/>
    <w:rsid w:val="00C26E7C"/>
    <w:rsid w:val="00C270CC"/>
    <w:rsid w:val="00C278FE"/>
    <w:rsid w:val="00C2796B"/>
    <w:rsid w:val="00C27A20"/>
    <w:rsid w:val="00C27E3E"/>
    <w:rsid w:val="00C30B33"/>
    <w:rsid w:val="00C31CD6"/>
    <w:rsid w:val="00C32C96"/>
    <w:rsid w:val="00C334CD"/>
    <w:rsid w:val="00C348D2"/>
    <w:rsid w:val="00C34EF0"/>
    <w:rsid w:val="00C350FE"/>
    <w:rsid w:val="00C35167"/>
    <w:rsid w:val="00C35774"/>
    <w:rsid w:val="00C358E6"/>
    <w:rsid w:val="00C35A00"/>
    <w:rsid w:val="00C35EE3"/>
    <w:rsid w:val="00C36ABE"/>
    <w:rsid w:val="00C36CF2"/>
    <w:rsid w:val="00C3762E"/>
    <w:rsid w:val="00C37AE6"/>
    <w:rsid w:val="00C37DE6"/>
    <w:rsid w:val="00C4063D"/>
    <w:rsid w:val="00C41EDC"/>
    <w:rsid w:val="00C42393"/>
    <w:rsid w:val="00C42696"/>
    <w:rsid w:val="00C45513"/>
    <w:rsid w:val="00C45631"/>
    <w:rsid w:val="00C45CCA"/>
    <w:rsid w:val="00C45EC1"/>
    <w:rsid w:val="00C4608B"/>
    <w:rsid w:val="00C4777B"/>
    <w:rsid w:val="00C4791B"/>
    <w:rsid w:val="00C47B25"/>
    <w:rsid w:val="00C47CED"/>
    <w:rsid w:val="00C47E27"/>
    <w:rsid w:val="00C47E7D"/>
    <w:rsid w:val="00C500BA"/>
    <w:rsid w:val="00C50173"/>
    <w:rsid w:val="00C5043A"/>
    <w:rsid w:val="00C5073E"/>
    <w:rsid w:val="00C511AB"/>
    <w:rsid w:val="00C51231"/>
    <w:rsid w:val="00C525EA"/>
    <w:rsid w:val="00C52C4E"/>
    <w:rsid w:val="00C52EDA"/>
    <w:rsid w:val="00C532D0"/>
    <w:rsid w:val="00C54147"/>
    <w:rsid w:val="00C54537"/>
    <w:rsid w:val="00C549A3"/>
    <w:rsid w:val="00C54B81"/>
    <w:rsid w:val="00C54DD9"/>
    <w:rsid w:val="00C5561E"/>
    <w:rsid w:val="00C57184"/>
    <w:rsid w:val="00C57459"/>
    <w:rsid w:val="00C57579"/>
    <w:rsid w:val="00C576B2"/>
    <w:rsid w:val="00C57B9B"/>
    <w:rsid w:val="00C6029D"/>
    <w:rsid w:val="00C608CD"/>
    <w:rsid w:val="00C60E21"/>
    <w:rsid w:val="00C61282"/>
    <w:rsid w:val="00C61424"/>
    <w:rsid w:val="00C6172D"/>
    <w:rsid w:val="00C62763"/>
    <w:rsid w:val="00C62ACE"/>
    <w:rsid w:val="00C62E04"/>
    <w:rsid w:val="00C63277"/>
    <w:rsid w:val="00C633DB"/>
    <w:rsid w:val="00C63543"/>
    <w:rsid w:val="00C636D0"/>
    <w:rsid w:val="00C63EB7"/>
    <w:rsid w:val="00C6497D"/>
    <w:rsid w:val="00C6585D"/>
    <w:rsid w:val="00C65B69"/>
    <w:rsid w:val="00C663B4"/>
    <w:rsid w:val="00C667E8"/>
    <w:rsid w:val="00C66939"/>
    <w:rsid w:val="00C66A8E"/>
    <w:rsid w:val="00C66E60"/>
    <w:rsid w:val="00C66EB3"/>
    <w:rsid w:val="00C6777B"/>
    <w:rsid w:val="00C70156"/>
    <w:rsid w:val="00C702C4"/>
    <w:rsid w:val="00C70D4A"/>
    <w:rsid w:val="00C70D56"/>
    <w:rsid w:val="00C70E22"/>
    <w:rsid w:val="00C70FF1"/>
    <w:rsid w:val="00C71050"/>
    <w:rsid w:val="00C71124"/>
    <w:rsid w:val="00C71AF2"/>
    <w:rsid w:val="00C71FF5"/>
    <w:rsid w:val="00C72275"/>
    <w:rsid w:val="00C724C0"/>
    <w:rsid w:val="00C72BCA"/>
    <w:rsid w:val="00C730F8"/>
    <w:rsid w:val="00C73E6C"/>
    <w:rsid w:val="00C73FF3"/>
    <w:rsid w:val="00C73FF5"/>
    <w:rsid w:val="00C74DF2"/>
    <w:rsid w:val="00C74E50"/>
    <w:rsid w:val="00C75583"/>
    <w:rsid w:val="00C7575F"/>
    <w:rsid w:val="00C76DBB"/>
    <w:rsid w:val="00C800F2"/>
    <w:rsid w:val="00C808CC"/>
    <w:rsid w:val="00C80982"/>
    <w:rsid w:val="00C80A79"/>
    <w:rsid w:val="00C80AF5"/>
    <w:rsid w:val="00C80D09"/>
    <w:rsid w:val="00C80E1B"/>
    <w:rsid w:val="00C81013"/>
    <w:rsid w:val="00C8162E"/>
    <w:rsid w:val="00C816BD"/>
    <w:rsid w:val="00C81857"/>
    <w:rsid w:val="00C81BAA"/>
    <w:rsid w:val="00C824BE"/>
    <w:rsid w:val="00C83318"/>
    <w:rsid w:val="00C834E7"/>
    <w:rsid w:val="00C83729"/>
    <w:rsid w:val="00C84B4B"/>
    <w:rsid w:val="00C84E67"/>
    <w:rsid w:val="00C86B9B"/>
    <w:rsid w:val="00C86BFC"/>
    <w:rsid w:val="00C86C10"/>
    <w:rsid w:val="00C86C2C"/>
    <w:rsid w:val="00C86D38"/>
    <w:rsid w:val="00C86F07"/>
    <w:rsid w:val="00C86F92"/>
    <w:rsid w:val="00C872D8"/>
    <w:rsid w:val="00C87AEB"/>
    <w:rsid w:val="00C90B06"/>
    <w:rsid w:val="00C9115E"/>
    <w:rsid w:val="00C92A11"/>
    <w:rsid w:val="00C92C46"/>
    <w:rsid w:val="00C92DDE"/>
    <w:rsid w:val="00C92F6E"/>
    <w:rsid w:val="00C9406E"/>
    <w:rsid w:val="00C9427A"/>
    <w:rsid w:val="00C94869"/>
    <w:rsid w:val="00C94D3C"/>
    <w:rsid w:val="00C94E98"/>
    <w:rsid w:val="00C94FFF"/>
    <w:rsid w:val="00C95134"/>
    <w:rsid w:val="00C95829"/>
    <w:rsid w:val="00C95937"/>
    <w:rsid w:val="00C9596E"/>
    <w:rsid w:val="00C9707C"/>
    <w:rsid w:val="00C97310"/>
    <w:rsid w:val="00C97373"/>
    <w:rsid w:val="00C973B0"/>
    <w:rsid w:val="00C97C34"/>
    <w:rsid w:val="00CA0194"/>
    <w:rsid w:val="00CA07C1"/>
    <w:rsid w:val="00CA1FAA"/>
    <w:rsid w:val="00CA23C0"/>
    <w:rsid w:val="00CA34CF"/>
    <w:rsid w:val="00CA3521"/>
    <w:rsid w:val="00CA389A"/>
    <w:rsid w:val="00CA38D9"/>
    <w:rsid w:val="00CA5FBA"/>
    <w:rsid w:val="00CA617D"/>
    <w:rsid w:val="00CA6D59"/>
    <w:rsid w:val="00CB0096"/>
    <w:rsid w:val="00CB053F"/>
    <w:rsid w:val="00CB08E9"/>
    <w:rsid w:val="00CB0A68"/>
    <w:rsid w:val="00CB0A8F"/>
    <w:rsid w:val="00CB0B01"/>
    <w:rsid w:val="00CB0CFE"/>
    <w:rsid w:val="00CB15C9"/>
    <w:rsid w:val="00CB2213"/>
    <w:rsid w:val="00CB24FD"/>
    <w:rsid w:val="00CB2929"/>
    <w:rsid w:val="00CB2D6C"/>
    <w:rsid w:val="00CB2E59"/>
    <w:rsid w:val="00CB3014"/>
    <w:rsid w:val="00CB32AE"/>
    <w:rsid w:val="00CB33FA"/>
    <w:rsid w:val="00CB3EA8"/>
    <w:rsid w:val="00CB4A2D"/>
    <w:rsid w:val="00CB4A62"/>
    <w:rsid w:val="00CB500A"/>
    <w:rsid w:val="00CB50FC"/>
    <w:rsid w:val="00CB5406"/>
    <w:rsid w:val="00CB6120"/>
    <w:rsid w:val="00CB6147"/>
    <w:rsid w:val="00CB6789"/>
    <w:rsid w:val="00CB691C"/>
    <w:rsid w:val="00CB6A55"/>
    <w:rsid w:val="00CB6BE8"/>
    <w:rsid w:val="00CB6C22"/>
    <w:rsid w:val="00CB6EF3"/>
    <w:rsid w:val="00CB74D4"/>
    <w:rsid w:val="00CB7DD1"/>
    <w:rsid w:val="00CC030C"/>
    <w:rsid w:val="00CC0395"/>
    <w:rsid w:val="00CC06B3"/>
    <w:rsid w:val="00CC0F3B"/>
    <w:rsid w:val="00CC18D0"/>
    <w:rsid w:val="00CC19F9"/>
    <w:rsid w:val="00CC1A59"/>
    <w:rsid w:val="00CC1B38"/>
    <w:rsid w:val="00CC21CB"/>
    <w:rsid w:val="00CC242A"/>
    <w:rsid w:val="00CC279F"/>
    <w:rsid w:val="00CC2999"/>
    <w:rsid w:val="00CC321D"/>
    <w:rsid w:val="00CC32AC"/>
    <w:rsid w:val="00CC3D0F"/>
    <w:rsid w:val="00CC4409"/>
    <w:rsid w:val="00CC465D"/>
    <w:rsid w:val="00CC4C74"/>
    <w:rsid w:val="00CC4F01"/>
    <w:rsid w:val="00CC5503"/>
    <w:rsid w:val="00CC60D0"/>
    <w:rsid w:val="00CC6E45"/>
    <w:rsid w:val="00CC7E48"/>
    <w:rsid w:val="00CC7F9E"/>
    <w:rsid w:val="00CD011E"/>
    <w:rsid w:val="00CD0917"/>
    <w:rsid w:val="00CD0E62"/>
    <w:rsid w:val="00CD1DB3"/>
    <w:rsid w:val="00CD1DFD"/>
    <w:rsid w:val="00CD2865"/>
    <w:rsid w:val="00CD364A"/>
    <w:rsid w:val="00CD38FA"/>
    <w:rsid w:val="00CD3F0F"/>
    <w:rsid w:val="00CD42E2"/>
    <w:rsid w:val="00CD4E87"/>
    <w:rsid w:val="00CD4F77"/>
    <w:rsid w:val="00CD54E7"/>
    <w:rsid w:val="00CD568D"/>
    <w:rsid w:val="00CD5961"/>
    <w:rsid w:val="00CD5E66"/>
    <w:rsid w:val="00CD63ED"/>
    <w:rsid w:val="00CD6584"/>
    <w:rsid w:val="00CD7515"/>
    <w:rsid w:val="00CD76AE"/>
    <w:rsid w:val="00CD7AC1"/>
    <w:rsid w:val="00CE00C9"/>
    <w:rsid w:val="00CE1186"/>
    <w:rsid w:val="00CE1C3E"/>
    <w:rsid w:val="00CE1D44"/>
    <w:rsid w:val="00CE292A"/>
    <w:rsid w:val="00CE2ED9"/>
    <w:rsid w:val="00CE5264"/>
    <w:rsid w:val="00CE5612"/>
    <w:rsid w:val="00CE58EF"/>
    <w:rsid w:val="00CE5FE4"/>
    <w:rsid w:val="00CE61DF"/>
    <w:rsid w:val="00CE69A1"/>
    <w:rsid w:val="00CE75C4"/>
    <w:rsid w:val="00CE77A4"/>
    <w:rsid w:val="00CF0B99"/>
    <w:rsid w:val="00CF0CE4"/>
    <w:rsid w:val="00CF2217"/>
    <w:rsid w:val="00CF2446"/>
    <w:rsid w:val="00CF2643"/>
    <w:rsid w:val="00CF3588"/>
    <w:rsid w:val="00CF36A0"/>
    <w:rsid w:val="00CF451D"/>
    <w:rsid w:val="00CF54F3"/>
    <w:rsid w:val="00CF5E96"/>
    <w:rsid w:val="00CF5E9B"/>
    <w:rsid w:val="00CF61C3"/>
    <w:rsid w:val="00CF6B3C"/>
    <w:rsid w:val="00CF7A6D"/>
    <w:rsid w:val="00CF7F43"/>
    <w:rsid w:val="00CF7FD8"/>
    <w:rsid w:val="00D01182"/>
    <w:rsid w:val="00D012C4"/>
    <w:rsid w:val="00D0185B"/>
    <w:rsid w:val="00D0225A"/>
    <w:rsid w:val="00D022F7"/>
    <w:rsid w:val="00D02B14"/>
    <w:rsid w:val="00D02DA7"/>
    <w:rsid w:val="00D046C5"/>
    <w:rsid w:val="00D04F0D"/>
    <w:rsid w:val="00D05125"/>
    <w:rsid w:val="00D0544A"/>
    <w:rsid w:val="00D05E3B"/>
    <w:rsid w:val="00D062AD"/>
    <w:rsid w:val="00D064A9"/>
    <w:rsid w:val="00D065F3"/>
    <w:rsid w:val="00D066BA"/>
    <w:rsid w:val="00D07692"/>
    <w:rsid w:val="00D077ED"/>
    <w:rsid w:val="00D0786F"/>
    <w:rsid w:val="00D07B17"/>
    <w:rsid w:val="00D07D4B"/>
    <w:rsid w:val="00D07E44"/>
    <w:rsid w:val="00D1030A"/>
    <w:rsid w:val="00D103F5"/>
    <w:rsid w:val="00D107A2"/>
    <w:rsid w:val="00D1081E"/>
    <w:rsid w:val="00D109B0"/>
    <w:rsid w:val="00D11023"/>
    <w:rsid w:val="00D1111B"/>
    <w:rsid w:val="00D11C77"/>
    <w:rsid w:val="00D122B9"/>
    <w:rsid w:val="00D1274D"/>
    <w:rsid w:val="00D12B46"/>
    <w:rsid w:val="00D13109"/>
    <w:rsid w:val="00D1339F"/>
    <w:rsid w:val="00D13461"/>
    <w:rsid w:val="00D13B26"/>
    <w:rsid w:val="00D14062"/>
    <w:rsid w:val="00D148E1"/>
    <w:rsid w:val="00D152FF"/>
    <w:rsid w:val="00D1537F"/>
    <w:rsid w:val="00D155FF"/>
    <w:rsid w:val="00D15854"/>
    <w:rsid w:val="00D15A4A"/>
    <w:rsid w:val="00D15B39"/>
    <w:rsid w:val="00D15CCA"/>
    <w:rsid w:val="00D15D58"/>
    <w:rsid w:val="00D15D81"/>
    <w:rsid w:val="00D166B2"/>
    <w:rsid w:val="00D16B82"/>
    <w:rsid w:val="00D1718E"/>
    <w:rsid w:val="00D17465"/>
    <w:rsid w:val="00D17A2E"/>
    <w:rsid w:val="00D17A3F"/>
    <w:rsid w:val="00D17A96"/>
    <w:rsid w:val="00D17BB3"/>
    <w:rsid w:val="00D200A1"/>
    <w:rsid w:val="00D205D4"/>
    <w:rsid w:val="00D216F0"/>
    <w:rsid w:val="00D21900"/>
    <w:rsid w:val="00D21CEE"/>
    <w:rsid w:val="00D21EC0"/>
    <w:rsid w:val="00D22AC8"/>
    <w:rsid w:val="00D22B5C"/>
    <w:rsid w:val="00D231E8"/>
    <w:rsid w:val="00D23259"/>
    <w:rsid w:val="00D23728"/>
    <w:rsid w:val="00D23BA6"/>
    <w:rsid w:val="00D26123"/>
    <w:rsid w:val="00D26818"/>
    <w:rsid w:val="00D272FD"/>
    <w:rsid w:val="00D27549"/>
    <w:rsid w:val="00D27B93"/>
    <w:rsid w:val="00D27E99"/>
    <w:rsid w:val="00D301DA"/>
    <w:rsid w:val="00D302E1"/>
    <w:rsid w:val="00D306BD"/>
    <w:rsid w:val="00D31034"/>
    <w:rsid w:val="00D31548"/>
    <w:rsid w:val="00D318F7"/>
    <w:rsid w:val="00D3294A"/>
    <w:rsid w:val="00D33C8E"/>
    <w:rsid w:val="00D34040"/>
    <w:rsid w:val="00D34993"/>
    <w:rsid w:val="00D355E6"/>
    <w:rsid w:val="00D3591C"/>
    <w:rsid w:val="00D365CD"/>
    <w:rsid w:val="00D36961"/>
    <w:rsid w:val="00D36E64"/>
    <w:rsid w:val="00D3708C"/>
    <w:rsid w:val="00D378DF"/>
    <w:rsid w:val="00D378ED"/>
    <w:rsid w:val="00D37BAA"/>
    <w:rsid w:val="00D37D62"/>
    <w:rsid w:val="00D404C8"/>
    <w:rsid w:val="00D412B8"/>
    <w:rsid w:val="00D41516"/>
    <w:rsid w:val="00D41BD9"/>
    <w:rsid w:val="00D4217B"/>
    <w:rsid w:val="00D423CA"/>
    <w:rsid w:val="00D42B11"/>
    <w:rsid w:val="00D42D86"/>
    <w:rsid w:val="00D430AA"/>
    <w:rsid w:val="00D43B0A"/>
    <w:rsid w:val="00D43BE2"/>
    <w:rsid w:val="00D4432B"/>
    <w:rsid w:val="00D4446F"/>
    <w:rsid w:val="00D4481F"/>
    <w:rsid w:val="00D44BC1"/>
    <w:rsid w:val="00D44E8C"/>
    <w:rsid w:val="00D45B52"/>
    <w:rsid w:val="00D46153"/>
    <w:rsid w:val="00D4624C"/>
    <w:rsid w:val="00D46A9D"/>
    <w:rsid w:val="00D470EF"/>
    <w:rsid w:val="00D478DA"/>
    <w:rsid w:val="00D506CE"/>
    <w:rsid w:val="00D50CDB"/>
    <w:rsid w:val="00D514DB"/>
    <w:rsid w:val="00D51630"/>
    <w:rsid w:val="00D517D5"/>
    <w:rsid w:val="00D52838"/>
    <w:rsid w:val="00D544ED"/>
    <w:rsid w:val="00D546DF"/>
    <w:rsid w:val="00D55024"/>
    <w:rsid w:val="00D5622C"/>
    <w:rsid w:val="00D568EB"/>
    <w:rsid w:val="00D568FB"/>
    <w:rsid w:val="00D56B4D"/>
    <w:rsid w:val="00D57179"/>
    <w:rsid w:val="00D57472"/>
    <w:rsid w:val="00D5792B"/>
    <w:rsid w:val="00D57D3C"/>
    <w:rsid w:val="00D60174"/>
    <w:rsid w:val="00D61A70"/>
    <w:rsid w:val="00D61B03"/>
    <w:rsid w:val="00D623D9"/>
    <w:rsid w:val="00D62912"/>
    <w:rsid w:val="00D62C13"/>
    <w:rsid w:val="00D63E32"/>
    <w:rsid w:val="00D64628"/>
    <w:rsid w:val="00D65097"/>
    <w:rsid w:val="00D651FF"/>
    <w:rsid w:val="00D65D41"/>
    <w:rsid w:val="00D666AF"/>
    <w:rsid w:val="00D6695A"/>
    <w:rsid w:val="00D66C73"/>
    <w:rsid w:val="00D66F66"/>
    <w:rsid w:val="00D67AF4"/>
    <w:rsid w:val="00D71847"/>
    <w:rsid w:val="00D71BA8"/>
    <w:rsid w:val="00D71D3B"/>
    <w:rsid w:val="00D721DD"/>
    <w:rsid w:val="00D7233D"/>
    <w:rsid w:val="00D73476"/>
    <w:rsid w:val="00D7388D"/>
    <w:rsid w:val="00D738A0"/>
    <w:rsid w:val="00D73B3C"/>
    <w:rsid w:val="00D7447F"/>
    <w:rsid w:val="00D747CC"/>
    <w:rsid w:val="00D749CC"/>
    <w:rsid w:val="00D74BBA"/>
    <w:rsid w:val="00D75887"/>
    <w:rsid w:val="00D75F2F"/>
    <w:rsid w:val="00D75FC0"/>
    <w:rsid w:val="00D767F9"/>
    <w:rsid w:val="00D77136"/>
    <w:rsid w:val="00D77301"/>
    <w:rsid w:val="00D81498"/>
    <w:rsid w:val="00D819B3"/>
    <w:rsid w:val="00D8278F"/>
    <w:rsid w:val="00D8295D"/>
    <w:rsid w:val="00D829E2"/>
    <w:rsid w:val="00D833AB"/>
    <w:rsid w:val="00D8392A"/>
    <w:rsid w:val="00D83B06"/>
    <w:rsid w:val="00D83BEF"/>
    <w:rsid w:val="00D8435A"/>
    <w:rsid w:val="00D85196"/>
    <w:rsid w:val="00D85F9F"/>
    <w:rsid w:val="00D862B6"/>
    <w:rsid w:val="00D862FE"/>
    <w:rsid w:val="00D86ACC"/>
    <w:rsid w:val="00D86DDD"/>
    <w:rsid w:val="00D87148"/>
    <w:rsid w:val="00D87A21"/>
    <w:rsid w:val="00D90AD1"/>
    <w:rsid w:val="00D90B2D"/>
    <w:rsid w:val="00D91393"/>
    <w:rsid w:val="00D914E9"/>
    <w:rsid w:val="00D927B4"/>
    <w:rsid w:val="00D92FCC"/>
    <w:rsid w:val="00D930F5"/>
    <w:rsid w:val="00D93542"/>
    <w:rsid w:val="00D93618"/>
    <w:rsid w:val="00D9365E"/>
    <w:rsid w:val="00D93A3A"/>
    <w:rsid w:val="00D93CB5"/>
    <w:rsid w:val="00D93DB3"/>
    <w:rsid w:val="00D944BF"/>
    <w:rsid w:val="00D95071"/>
    <w:rsid w:val="00D953B2"/>
    <w:rsid w:val="00D95D66"/>
    <w:rsid w:val="00D963CB"/>
    <w:rsid w:val="00D9670C"/>
    <w:rsid w:val="00D96917"/>
    <w:rsid w:val="00D96926"/>
    <w:rsid w:val="00D96D20"/>
    <w:rsid w:val="00D96D7E"/>
    <w:rsid w:val="00D97C1C"/>
    <w:rsid w:val="00DA08AB"/>
    <w:rsid w:val="00DA0BA1"/>
    <w:rsid w:val="00DA0F0B"/>
    <w:rsid w:val="00DA146D"/>
    <w:rsid w:val="00DA15FF"/>
    <w:rsid w:val="00DA2A58"/>
    <w:rsid w:val="00DA3396"/>
    <w:rsid w:val="00DA3837"/>
    <w:rsid w:val="00DA39BB"/>
    <w:rsid w:val="00DA3D9C"/>
    <w:rsid w:val="00DA4886"/>
    <w:rsid w:val="00DA4D60"/>
    <w:rsid w:val="00DA5010"/>
    <w:rsid w:val="00DA5579"/>
    <w:rsid w:val="00DA58C7"/>
    <w:rsid w:val="00DA66AB"/>
    <w:rsid w:val="00DA6B40"/>
    <w:rsid w:val="00DA6B81"/>
    <w:rsid w:val="00DA6F68"/>
    <w:rsid w:val="00DA7983"/>
    <w:rsid w:val="00DA7FF2"/>
    <w:rsid w:val="00DB0886"/>
    <w:rsid w:val="00DB08B2"/>
    <w:rsid w:val="00DB0AF7"/>
    <w:rsid w:val="00DB11C1"/>
    <w:rsid w:val="00DB1797"/>
    <w:rsid w:val="00DB1D89"/>
    <w:rsid w:val="00DB21E4"/>
    <w:rsid w:val="00DB25C2"/>
    <w:rsid w:val="00DB2AD1"/>
    <w:rsid w:val="00DB3107"/>
    <w:rsid w:val="00DB39E7"/>
    <w:rsid w:val="00DB4117"/>
    <w:rsid w:val="00DB41AA"/>
    <w:rsid w:val="00DB4497"/>
    <w:rsid w:val="00DB466F"/>
    <w:rsid w:val="00DB4BAF"/>
    <w:rsid w:val="00DB5B1E"/>
    <w:rsid w:val="00DB5D06"/>
    <w:rsid w:val="00DB64B9"/>
    <w:rsid w:val="00DB652A"/>
    <w:rsid w:val="00DB6D96"/>
    <w:rsid w:val="00DB7459"/>
    <w:rsid w:val="00DB793A"/>
    <w:rsid w:val="00DC0987"/>
    <w:rsid w:val="00DC0D0D"/>
    <w:rsid w:val="00DC112D"/>
    <w:rsid w:val="00DC13DD"/>
    <w:rsid w:val="00DC18D4"/>
    <w:rsid w:val="00DC19E8"/>
    <w:rsid w:val="00DC1BE6"/>
    <w:rsid w:val="00DC1E01"/>
    <w:rsid w:val="00DC1F80"/>
    <w:rsid w:val="00DC2118"/>
    <w:rsid w:val="00DC25B1"/>
    <w:rsid w:val="00DC283E"/>
    <w:rsid w:val="00DC3468"/>
    <w:rsid w:val="00DC3F1B"/>
    <w:rsid w:val="00DC4185"/>
    <w:rsid w:val="00DC5D00"/>
    <w:rsid w:val="00DC5EBB"/>
    <w:rsid w:val="00DC65A2"/>
    <w:rsid w:val="00DC723C"/>
    <w:rsid w:val="00DC7F60"/>
    <w:rsid w:val="00DC7FFE"/>
    <w:rsid w:val="00DD0466"/>
    <w:rsid w:val="00DD0B83"/>
    <w:rsid w:val="00DD1780"/>
    <w:rsid w:val="00DD17CF"/>
    <w:rsid w:val="00DD21E7"/>
    <w:rsid w:val="00DD2A3D"/>
    <w:rsid w:val="00DD3572"/>
    <w:rsid w:val="00DD3E76"/>
    <w:rsid w:val="00DD3F2B"/>
    <w:rsid w:val="00DD3F3D"/>
    <w:rsid w:val="00DD4385"/>
    <w:rsid w:val="00DD4525"/>
    <w:rsid w:val="00DD4787"/>
    <w:rsid w:val="00DD590B"/>
    <w:rsid w:val="00DD5AF8"/>
    <w:rsid w:val="00DD5F5D"/>
    <w:rsid w:val="00DD671B"/>
    <w:rsid w:val="00DD6ABB"/>
    <w:rsid w:val="00DD6B5B"/>
    <w:rsid w:val="00DD6DA6"/>
    <w:rsid w:val="00DD6E63"/>
    <w:rsid w:val="00DE0AA2"/>
    <w:rsid w:val="00DE10FF"/>
    <w:rsid w:val="00DE17FF"/>
    <w:rsid w:val="00DE22D9"/>
    <w:rsid w:val="00DE2F12"/>
    <w:rsid w:val="00DE32D2"/>
    <w:rsid w:val="00DE38D2"/>
    <w:rsid w:val="00DE400E"/>
    <w:rsid w:val="00DE48DA"/>
    <w:rsid w:val="00DE502A"/>
    <w:rsid w:val="00DE5458"/>
    <w:rsid w:val="00DE5DC2"/>
    <w:rsid w:val="00DE6506"/>
    <w:rsid w:val="00DE6894"/>
    <w:rsid w:val="00DE6B65"/>
    <w:rsid w:val="00DE72B0"/>
    <w:rsid w:val="00DE7E0C"/>
    <w:rsid w:val="00DE7FA0"/>
    <w:rsid w:val="00DE7FF5"/>
    <w:rsid w:val="00DF01D1"/>
    <w:rsid w:val="00DF0FCA"/>
    <w:rsid w:val="00DF14A6"/>
    <w:rsid w:val="00DF1833"/>
    <w:rsid w:val="00DF1B19"/>
    <w:rsid w:val="00DF1FC3"/>
    <w:rsid w:val="00DF320B"/>
    <w:rsid w:val="00DF3318"/>
    <w:rsid w:val="00DF35C0"/>
    <w:rsid w:val="00DF41B2"/>
    <w:rsid w:val="00DF4DEE"/>
    <w:rsid w:val="00DF5501"/>
    <w:rsid w:val="00DF5D50"/>
    <w:rsid w:val="00DF684C"/>
    <w:rsid w:val="00DF6DB1"/>
    <w:rsid w:val="00DF7A95"/>
    <w:rsid w:val="00E007A5"/>
    <w:rsid w:val="00E00AE7"/>
    <w:rsid w:val="00E00C55"/>
    <w:rsid w:val="00E0139E"/>
    <w:rsid w:val="00E01879"/>
    <w:rsid w:val="00E01C87"/>
    <w:rsid w:val="00E01CD8"/>
    <w:rsid w:val="00E02327"/>
    <w:rsid w:val="00E0244C"/>
    <w:rsid w:val="00E0254F"/>
    <w:rsid w:val="00E0263A"/>
    <w:rsid w:val="00E0277B"/>
    <w:rsid w:val="00E02A18"/>
    <w:rsid w:val="00E032A4"/>
    <w:rsid w:val="00E038AE"/>
    <w:rsid w:val="00E038CA"/>
    <w:rsid w:val="00E049B6"/>
    <w:rsid w:val="00E04B70"/>
    <w:rsid w:val="00E05038"/>
    <w:rsid w:val="00E050DD"/>
    <w:rsid w:val="00E05A64"/>
    <w:rsid w:val="00E05B98"/>
    <w:rsid w:val="00E05D2B"/>
    <w:rsid w:val="00E061D7"/>
    <w:rsid w:val="00E0681A"/>
    <w:rsid w:val="00E06F46"/>
    <w:rsid w:val="00E07406"/>
    <w:rsid w:val="00E07601"/>
    <w:rsid w:val="00E10137"/>
    <w:rsid w:val="00E1061F"/>
    <w:rsid w:val="00E11BA9"/>
    <w:rsid w:val="00E125D5"/>
    <w:rsid w:val="00E12AFE"/>
    <w:rsid w:val="00E12DA7"/>
    <w:rsid w:val="00E131CF"/>
    <w:rsid w:val="00E13908"/>
    <w:rsid w:val="00E13D8B"/>
    <w:rsid w:val="00E14B07"/>
    <w:rsid w:val="00E14F2E"/>
    <w:rsid w:val="00E151C9"/>
    <w:rsid w:val="00E1527D"/>
    <w:rsid w:val="00E15642"/>
    <w:rsid w:val="00E156BD"/>
    <w:rsid w:val="00E158A6"/>
    <w:rsid w:val="00E158C2"/>
    <w:rsid w:val="00E15D07"/>
    <w:rsid w:val="00E15DCD"/>
    <w:rsid w:val="00E1616E"/>
    <w:rsid w:val="00E16FBB"/>
    <w:rsid w:val="00E177D0"/>
    <w:rsid w:val="00E20C36"/>
    <w:rsid w:val="00E20E7D"/>
    <w:rsid w:val="00E21315"/>
    <w:rsid w:val="00E216D8"/>
    <w:rsid w:val="00E21A58"/>
    <w:rsid w:val="00E22878"/>
    <w:rsid w:val="00E230FF"/>
    <w:rsid w:val="00E233B1"/>
    <w:rsid w:val="00E2349D"/>
    <w:rsid w:val="00E235F0"/>
    <w:rsid w:val="00E23B4B"/>
    <w:rsid w:val="00E240ED"/>
    <w:rsid w:val="00E244A1"/>
    <w:rsid w:val="00E2477E"/>
    <w:rsid w:val="00E24AAC"/>
    <w:rsid w:val="00E2580D"/>
    <w:rsid w:val="00E263E1"/>
    <w:rsid w:val="00E26786"/>
    <w:rsid w:val="00E269BD"/>
    <w:rsid w:val="00E27476"/>
    <w:rsid w:val="00E27CD9"/>
    <w:rsid w:val="00E27D47"/>
    <w:rsid w:val="00E30606"/>
    <w:rsid w:val="00E31A9A"/>
    <w:rsid w:val="00E31DD6"/>
    <w:rsid w:val="00E3315D"/>
    <w:rsid w:val="00E338A9"/>
    <w:rsid w:val="00E33F59"/>
    <w:rsid w:val="00E347A8"/>
    <w:rsid w:val="00E34812"/>
    <w:rsid w:val="00E348BB"/>
    <w:rsid w:val="00E348E5"/>
    <w:rsid w:val="00E34957"/>
    <w:rsid w:val="00E35053"/>
    <w:rsid w:val="00E352D4"/>
    <w:rsid w:val="00E35B6B"/>
    <w:rsid w:val="00E365C2"/>
    <w:rsid w:val="00E369BE"/>
    <w:rsid w:val="00E372A5"/>
    <w:rsid w:val="00E3746B"/>
    <w:rsid w:val="00E3785F"/>
    <w:rsid w:val="00E379EB"/>
    <w:rsid w:val="00E37C64"/>
    <w:rsid w:val="00E40214"/>
    <w:rsid w:val="00E4117D"/>
    <w:rsid w:val="00E412F8"/>
    <w:rsid w:val="00E41AF4"/>
    <w:rsid w:val="00E41F4D"/>
    <w:rsid w:val="00E42AE4"/>
    <w:rsid w:val="00E43073"/>
    <w:rsid w:val="00E436B1"/>
    <w:rsid w:val="00E43E40"/>
    <w:rsid w:val="00E43F54"/>
    <w:rsid w:val="00E44B4D"/>
    <w:rsid w:val="00E44BE5"/>
    <w:rsid w:val="00E456C2"/>
    <w:rsid w:val="00E45BF9"/>
    <w:rsid w:val="00E46888"/>
    <w:rsid w:val="00E46B75"/>
    <w:rsid w:val="00E46F43"/>
    <w:rsid w:val="00E47DEE"/>
    <w:rsid w:val="00E50A3F"/>
    <w:rsid w:val="00E51308"/>
    <w:rsid w:val="00E51380"/>
    <w:rsid w:val="00E51506"/>
    <w:rsid w:val="00E522DB"/>
    <w:rsid w:val="00E5230A"/>
    <w:rsid w:val="00E52439"/>
    <w:rsid w:val="00E52ABC"/>
    <w:rsid w:val="00E53078"/>
    <w:rsid w:val="00E53286"/>
    <w:rsid w:val="00E53899"/>
    <w:rsid w:val="00E5439A"/>
    <w:rsid w:val="00E54E0A"/>
    <w:rsid w:val="00E55482"/>
    <w:rsid w:val="00E5559E"/>
    <w:rsid w:val="00E5631B"/>
    <w:rsid w:val="00E578BA"/>
    <w:rsid w:val="00E60F2F"/>
    <w:rsid w:val="00E612F4"/>
    <w:rsid w:val="00E61522"/>
    <w:rsid w:val="00E6171D"/>
    <w:rsid w:val="00E61860"/>
    <w:rsid w:val="00E61974"/>
    <w:rsid w:val="00E61B39"/>
    <w:rsid w:val="00E62B56"/>
    <w:rsid w:val="00E62F27"/>
    <w:rsid w:val="00E62FEE"/>
    <w:rsid w:val="00E6313F"/>
    <w:rsid w:val="00E6346D"/>
    <w:rsid w:val="00E63617"/>
    <w:rsid w:val="00E63F3A"/>
    <w:rsid w:val="00E646BD"/>
    <w:rsid w:val="00E647B4"/>
    <w:rsid w:val="00E64BF4"/>
    <w:rsid w:val="00E64DBA"/>
    <w:rsid w:val="00E64E2A"/>
    <w:rsid w:val="00E64FCC"/>
    <w:rsid w:val="00E65707"/>
    <w:rsid w:val="00E65B11"/>
    <w:rsid w:val="00E66283"/>
    <w:rsid w:val="00E66933"/>
    <w:rsid w:val="00E66F92"/>
    <w:rsid w:val="00E67B6E"/>
    <w:rsid w:val="00E67C6D"/>
    <w:rsid w:val="00E702A4"/>
    <w:rsid w:val="00E70EF2"/>
    <w:rsid w:val="00E71586"/>
    <w:rsid w:val="00E717E5"/>
    <w:rsid w:val="00E71937"/>
    <w:rsid w:val="00E719A8"/>
    <w:rsid w:val="00E71E06"/>
    <w:rsid w:val="00E72818"/>
    <w:rsid w:val="00E72F8B"/>
    <w:rsid w:val="00E7339C"/>
    <w:rsid w:val="00E76177"/>
    <w:rsid w:val="00E7643E"/>
    <w:rsid w:val="00E767DD"/>
    <w:rsid w:val="00E76890"/>
    <w:rsid w:val="00E76A87"/>
    <w:rsid w:val="00E77D7E"/>
    <w:rsid w:val="00E80154"/>
    <w:rsid w:val="00E804C4"/>
    <w:rsid w:val="00E80914"/>
    <w:rsid w:val="00E8091B"/>
    <w:rsid w:val="00E80BB1"/>
    <w:rsid w:val="00E80CB1"/>
    <w:rsid w:val="00E816AD"/>
    <w:rsid w:val="00E81996"/>
    <w:rsid w:val="00E81CF7"/>
    <w:rsid w:val="00E81EAB"/>
    <w:rsid w:val="00E8272B"/>
    <w:rsid w:val="00E828EA"/>
    <w:rsid w:val="00E82C57"/>
    <w:rsid w:val="00E82CE8"/>
    <w:rsid w:val="00E836B0"/>
    <w:rsid w:val="00E83F91"/>
    <w:rsid w:val="00E841AC"/>
    <w:rsid w:val="00E84CC6"/>
    <w:rsid w:val="00E84D05"/>
    <w:rsid w:val="00E84EB7"/>
    <w:rsid w:val="00E8559B"/>
    <w:rsid w:val="00E859F4"/>
    <w:rsid w:val="00E85B7C"/>
    <w:rsid w:val="00E85EFD"/>
    <w:rsid w:val="00E87196"/>
    <w:rsid w:val="00E877D6"/>
    <w:rsid w:val="00E90157"/>
    <w:rsid w:val="00E90AD9"/>
    <w:rsid w:val="00E90BD9"/>
    <w:rsid w:val="00E91E7C"/>
    <w:rsid w:val="00E93080"/>
    <w:rsid w:val="00E937C3"/>
    <w:rsid w:val="00E937D9"/>
    <w:rsid w:val="00E93EF0"/>
    <w:rsid w:val="00E94013"/>
    <w:rsid w:val="00E9435D"/>
    <w:rsid w:val="00E94A60"/>
    <w:rsid w:val="00E94C36"/>
    <w:rsid w:val="00E9540C"/>
    <w:rsid w:val="00E95AB4"/>
    <w:rsid w:val="00E95D5E"/>
    <w:rsid w:val="00E9747C"/>
    <w:rsid w:val="00E97C4E"/>
    <w:rsid w:val="00E97D3D"/>
    <w:rsid w:val="00E97F01"/>
    <w:rsid w:val="00EA0095"/>
    <w:rsid w:val="00EA0564"/>
    <w:rsid w:val="00EA095F"/>
    <w:rsid w:val="00EA1303"/>
    <w:rsid w:val="00EA1387"/>
    <w:rsid w:val="00EA1A1B"/>
    <w:rsid w:val="00EA3A50"/>
    <w:rsid w:val="00EA4BAF"/>
    <w:rsid w:val="00EA4F98"/>
    <w:rsid w:val="00EA5153"/>
    <w:rsid w:val="00EA547D"/>
    <w:rsid w:val="00EA56DE"/>
    <w:rsid w:val="00EA5947"/>
    <w:rsid w:val="00EA5E05"/>
    <w:rsid w:val="00EA612F"/>
    <w:rsid w:val="00EA629C"/>
    <w:rsid w:val="00EA6684"/>
    <w:rsid w:val="00EA6856"/>
    <w:rsid w:val="00EA7054"/>
    <w:rsid w:val="00EA7195"/>
    <w:rsid w:val="00EA7775"/>
    <w:rsid w:val="00EA795B"/>
    <w:rsid w:val="00EA7F97"/>
    <w:rsid w:val="00EB00B5"/>
    <w:rsid w:val="00EB065A"/>
    <w:rsid w:val="00EB0B24"/>
    <w:rsid w:val="00EB0FFB"/>
    <w:rsid w:val="00EB17A1"/>
    <w:rsid w:val="00EB1BFF"/>
    <w:rsid w:val="00EB1CBA"/>
    <w:rsid w:val="00EB225D"/>
    <w:rsid w:val="00EB232F"/>
    <w:rsid w:val="00EB23C3"/>
    <w:rsid w:val="00EB26BE"/>
    <w:rsid w:val="00EB30B0"/>
    <w:rsid w:val="00EB3443"/>
    <w:rsid w:val="00EB355B"/>
    <w:rsid w:val="00EB3F34"/>
    <w:rsid w:val="00EB465F"/>
    <w:rsid w:val="00EB47D9"/>
    <w:rsid w:val="00EB4F24"/>
    <w:rsid w:val="00EB6324"/>
    <w:rsid w:val="00EB6BED"/>
    <w:rsid w:val="00EC01CD"/>
    <w:rsid w:val="00EC0575"/>
    <w:rsid w:val="00EC0973"/>
    <w:rsid w:val="00EC0E40"/>
    <w:rsid w:val="00EC0FB3"/>
    <w:rsid w:val="00EC1064"/>
    <w:rsid w:val="00EC16EE"/>
    <w:rsid w:val="00EC197C"/>
    <w:rsid w:val="00EC1C53"/>
    <w:rsid w:val="00EC206B"/>
    <w:rsid w:val="00EC4B75"/>
    <w:rsid w:val="00EC5040"/>
    <w:rsid w:val="00EC55BD"/>
    <w:rsid w:val="00EC5674"/>
    <w:rsid w:val="00EC5838"/>
    <w:rsid w:val="00EC5FF8"/>
    <w:rsid w:val="00EC61B0"/>
    <w:rsid w:val="00EC6333"/>
    <w:rsid w:val="00EC6471"/>
    <w:rsid w:val="00EC6CB6"/>
    <w:rsid w:val="00EC7B3A"/>
    <w:rsid w:val="00EC7EBD"/>
    <w:rsid w:val="00ED00EA"/>
    <w:rsid w:val="00ED050A"/>
    <w:rsid w:val="00ED07D4"/>
    <w:rsid w:val="00ED0BCA"/>
    <w:rsid w:val="00ED0BE1"/>
    <w:rsid w:val="00ED1225"/>
    <w:rsid w:val="00ED144E"/>
    <w:rsid w:val="00ED1DE9"/>
    <w:rsid w:val="00ED2575"/>
    <w:rsid w:val="00ED34AB"/>
    <w:rsid w:val="00ED35A3"/>
    <w:rsid w:val="00ED4142"/>
    <w:rsid w:val="00ED5A1A"/>
    <w:rsid w:val="00ED5DDB"/>
    <w:rsid w:val="00ED5ED7"/>
    <w:rsid w:val="00ED6691"/>
    <w:rsid w:val="00ED6B5F"/>
    <w:rsid w:val="00ED6D43"/>
    <w:rsid w:val="00ED710B"/>
    <w:rsid w:val="00ED717D"/>
    <w:rsid w:val="00ED72E6"/>
    <w:rsid w:val="00ED7C7B"/>
    <w:rsid w:val="00ED7E9D"/>
    <w:rsid w:val="00ED7F61"/>
    <w:rsid w:val="00ED7F8D"/>
    <w:rsid w:val="00EE05E2"/>
    <w:rsid w:val="00EE111B"/>
    <w:rsid w:val="00EE1666"/>
    <w:rsid w:val="00EE1E34"/>
    <w:rsid w:val="00EE239D"/>
    <w:rsid w:val="00EE28F2"/>
    <w:rsid w:val="00EE2AFC"/>
    <w:rsid w:val="00EE302D"/>
    <w:rsid w:val="00EE326E"/>
    <w:rsid w:val="00EE3275"/>
    <w:rsid w:val="00EE3B4F"/>
    <w:rsid w:val="00EE55AE"/>
    <w:rsid w:val="00EE5D9C"/>
    <w:rsid w:val="00EE5ED5"/>
    <w:rsid w:val="00EE676E"/>
    <w:rsid w:val="00EE6AEF"/>
    <w:rsid w:val="00EE7981"/>
    <w:rsid w:val="00EE7A88"/>
    <w:rsid w:val="00EF0091"/>
    <w:rsid w:val="00EF026D"/>
    <w:rsid w:val="00EF061D"/>
    <w:rsid w:val="00EF1F08"/>
    <w:rsid w:val="00EF20DC"/>
    <w:rsid w:val="00EF2256"/>
    <w:rsid w:val="00EF2734"/>
    <w:rsid w:val="00EF2A75"/>
    <w:rsid w:val="00EF2B43"/>
    <w:rsid w:val="00EF2E2C"/>
    <w:rsid w:val="00EF2FF3"/>
    <w:rsid w:val="00EF4F95"/>
    <w:rsid w:val="00EF54D5"/>
    <w:rsid w:val="00EF55ED"/>
    <w:rsid w:val="00EF5E73"/>
    <w:rsid w:val="00EF5F42"/>
    <w:rsid w:val="00EF6B22"/>
    <w:rsid w:val="00F0030D"/>
    <w:rsid w:val="00F004FC"/>
    <w:rsid w:val="00F00CC4"/>
    <w:rsid w:val="00F00DB2"/>
    <w:rsid w:val="00F010F0"/>
    <w:rsid w:val="00F01129"/>
    <w:rsid w:val="00F01396"/>
    <w:rsid w:val="00F015B2"/>
    <w:rsid w:val="00F016D5"/>
    <w:rsid w:val="00F016F1"/>
    <w:rsid w:val="00F018E3"/>
    <w:rsid w:val="00F01999"/>
    <w:rsid w:val="00F02588"/>
    <w:rsid w:val="00F0283F"/>
    <w:rsid w:val="00F0290F"/>
    <w:rsid w:val="00F02944"/>
    <w:rsid w:val="00F02C2C"/>
    <w:rsid w:val="00F037CC"/>
    <w:rsid w:val="00F03975"/>
    <w:rsid w:val="00F05540"/>
    <w:rsid w:val="00F0581D"/>
    <w:rsid w:val="00F05DAC"/>
    <w:rsid w:val="00F06CF9"/>
    <w:rsid w:val="00F06EA2"/>
    <w:rsid w:val="00F078EF"/>
    <w:rsid w:val="00F10BC5"/>
    <w:rsid w:val="00F11070"/>
    <w:rsid w:val="00F116F8"/>
    <w:rsid w:val="00F11A4E"/>
    <w:rsid w:val="00F11AFA"/>
    <w:rsid w:val="00F11D5A"/>
    <w:rsid w:val="00F12078"/>
    <w:rsid w:val="00F1231F"/>
    <w:rsid w:val="00F1233E"/>
    <w:rsid w:val="00F12654"/>
    <w:rsid w:val="00F1285A"/>
    <w:rsid w:val="00F12938"/>
    <w:rsid w:val="00F12F66"/>
    <w:rsid w:val="00F13651"/>
    <w:rsid w:val="00F139C9"/>
    <w:rsid w:val="00F13EDC"/>
    <w:rsid w:val="00F1434C"/>
    <w:rsid w:val="00F148D8"/>
    <w:rsid w:val="00F151DB"/>
    <w:rsid w:val="00F1590E"/>
    <w:rsid w:val="00F15A16"/>
    <w:rsid w:val="00F16475"/>
    <w:rsid w:val="00F16A23"/>
    <w:rsid w:val="00F17738"/>
    <w:rsid w:val="00F20911"/>
    <w:rsid w:val="00F20DFF"/>
    <w:rsid w:val="00F20F67"/>
    <w:rsid w:val="00F21A89"/>
    <w:rsid w:val="00F21CB4"/>
    <w:rsid w:val="00F2256F"/>
    <w:rsid w:val="00F237AF"/>
    <w:rsid w:val="00F23FC1"/>
    <w:rsid w:val="00F248FD"/>
    <w:rsid w:val="00F24F74"/>
    <w:rsid w:val="00F2553A"/>
    <w:rsid w:val="00F25C5A"/>
    <w:rsid w:val="00F25E5A"/>
    <w:rsid w:val="00F318DB"/>
    <w:rsid w:val="00F3214F"/>
    <w:rsid w:val="00F33256"/>
    <w:rsid w:val="00F3357F"/>
    <w:rsid w:val="00F34525"/>
    <w:rsid w:val="00F3453A"/>
    <w:rsid w:val="00F34F50"/>
    <w:rsid w:val="00F3515A"/>
    <w:rsid w:val="00F353F2"/>
    <w:rsid w:val="00F35477"/>
    <w:rsid w:val="00F35611"/>
    <w:rsid w:val="00F35B3B"/>
    <w:rsid w:val="00F36ACA"/>
    <w:rsid w:val="00F36DEB"/>
    <w:rsid w:val="00F36F3C"/>
    <w:rsid w:val="00F37BED"/>
    <w:rsid w:val="00F40502"/>
    <w:rsid w:val="00F40837"/>
    <w:rsid w:val="00F40C42"/>
    <w:rsid w:val="00F40FE5"/>
    <w:rsid w:val="00F416A3"/>
    <w:rsid w:val="00F420D3"/>
    <w:rsid w:val="00F4271A"/>
    <w:rsid w:val="00F433BB"/>
    <w:rsid w:val="00F437CC"/>
    <w:rsid w:val="00F43EBB"/>
    <w:rsid w:val="00F44711"/>
    <w:rsid w:val="00F44825"/>
    <w:rsid w:val="00F449A6"/>
    <w:rsid w:val="00F44CFC"/>
    <w:rsid w:val="00F44DF3"/>
    <w:rsid w:val="00F450FF"/>
    <w:rsid w:val="00F4591C"/>
    <w:rsid w:val="00F4672A"/>
    <w:rsid w:val="00F46F23"/>
    <w:rsid w:val="00F477A9"/>
    <w:rsid w:val="00F47BF4"/>
    <w:rsid w:val="00F50BBE"/>
    <w:rsid w:val="00F50D56"/>
    <w:rsid w:val="00F51784"/>
    <w:rsid w:val="00F5226B"/>
    <w:rsid w:val="00F526C2"/>
    <w:rsid w:val="00F53F30"/>
    <w:rsid w:val="00F54309"/>
    <w:rsid w:val="00F543F3"/>
    <w:rsid w:val="00F544AE"/>
    <w:rsid w:val="00F548A2"/>
    <w:rsid w:val="00F54B93"/>
    <w:rsid w:val="00F554C3"/>
    <w:rsid w:val="00F56117"/>
    <w:rsid w:val="00F562FF"/>
    <w:rsid w:val="00F5644A"/>
    <w:rsid w:val="00F5649A"/>
    <w:rsid w:val="00F57664"/>
    <w:rsid w:val="00F57738"/>
    <w:rsid w:val="00F60A50"/>
    <w:rsid w:val="00F60A9A"/>
    <w:rsid w:val="00F60B5B"/>
    <w:rsid w:val="00F6196D"/>
    <w:rsid w:val="00F61CC7"/>
    <w:rsid w:val="00F61F99"/>
    <w:rsid w:val="00F62070"/>
    <w:rsid w:val="00F6221F"/>
    <w:rsid w:val="00F6261A"/>
    <w:rsid w:val="00F6294C"/>
    <w:rsid w:val="00F62B99"/>
    <w:rsid w:val="00F635D2"/>
    <w:rsid w:val="00F637BD"/>
    <w:rsid w:val="00F64EFD"/>
    <w:rsid w:val="00F64F7F"/>
    <w:rsid w:val="00F6570B"/>
    <w:rsid w:val="00F65E79"/>
    <w:rsid w:val="00F66020"/>
    <w:rsid w:val="00F66992"/>
    <w:rsid w:val="00F67614"/>
    <w:rsid w:val="00F67BB1"/>
    <w:rsid w:val="00F7065A"/>
    <w:rsid w:val="00F706CA"/>
    <w:rsid w:val="00F70BBA"/>
    <w:rsid w:val="00F70EFE"/>
    <w:rsid w:val="00F728F1"/>
    <w:rsid w:val="00F72ADC"/>
    <w:rsid w:val="00F72C1F"/>
    <w:rsid w:val="00F730E3"/>
    <w:rsid w:val="00F731A1"/>
    <w:rsid w:val="00F731D4"/>
    <w:rsid w:val="00F74BE7"/>
    <w:rsid w:val="00F74F5E"/>
    <w:rsid w:val="00F75C46"/>
    <w:rsid w:val="00F76065"/>
    <w:rsid w:val="00F761D8"/>
    <w:rsid w:val="00F7646C"/>
    <w:rsid w:val="00F77965"/>
    <w:rsid w:val="00F77BAC"/>
    <w:rsid w:val="00F77F2D"/>
    <w:rsid w:val="00F8028B"/>
    <w:rsid w:val="00F807AB"/>
    <w:rsid w:val="00F80917"/>
    <w:rsid w:val="00F81180"/>
    <w:rsid w:val="00F81421"/>
    <w:rsid w:val="00F81722"/>
    <w:rsid w:val="00F8176E"/>
    <w:rsid w:val="00F8267D"/>
    <w:rsid w:val="00F82920"/>
    <w:rsid w:val="00F82A12"/>
    <w:rsid w:val="00F82D7A"/>
    <w:rsid w:val="00F830C8"/>
    <w:rsid w:val="00F83A18"/>
    <w:rsid w:val="00F84204"/>
    <w:rsid w:val="00F84653"/>
    <w:rsid w:val="00F847CA"/>
    <w:rsid w:val="00F847E9"/>
    <w:rsid w:val="00F848EE"/>
    <w:rsid w:val="00F84D97"/>
    <w:rsid w:val="00F84FBF"/>
    <w:rsid w:val="00F8520B"/>
    <w:rsid w:val="00F8549D"/>
    <w:rsid w:val="00F856E8"/>
    <w:rsid w:val="00F85B75"/>
    <w:rsid w:val="00F85BF9"/>
    <w:rsid w:val="00F86EFA"/>
    <w:rsid w:val="00F86F84"/>
    <w:rsid w:val="00F877DB"/>
    <w:rsid w:val="00F87F7F"/>
    <w:rsid w:val="00F9007C"/>
    <w:rsid w:val="00F9030C"/>
    <w:rsid w:val="00F903E1"/>
    <w:rsid w:val="00F90D86"/>
    <w:rsid w:val="00F90E86"/>
    <w:rsid w:val="00F91982"/>
    <w:rsid w:val="00F91B7B"/>
    <w:rsid w:val="00F92453"/>
    <w:rsid w:val="00F924DA"/>
    <w:rsid w:val="00F928F0"/>
    <w:rsid w:val="00F92B0B"/>
    <w:rsid w:val="00F92CA5"/>
    <w:rsid w:val="00F92E2F"/>
    <w:rsid w:val="00F9361D"/>
    <w:rsid w:val="00F948B3"/>
    <w:rsid w:val="00F94A2F"/>
    <w:rsid w:val="00F9536E"/>
    <w:rsid w:val="00F9601D"/>
    <w:rsid w:val="00F96134"/>
    <w:rsid w:val="00F96585"/>
    <w:rsid w:val="00F96943"/>
    <w:rsid w:val="00F96E1A"/>
    <w:rsid w:val="00F9722A"/>
    <w:rsid w:val="00F97783"/>
    <w:rsid w:val="00F977C3"/>
    <w:rsid w:val="00F97F58"/>
    <w:rsid w:val="00F97FC5"/>
    <w:rsid w:val="00FA00A3"/>
    <w:rsid w:val="00FA080B"/>
    <w:rsid w:val="00FA1168"/>
    <w:rsid w:val="00FA130D"/>
    <w:rsid w:val="00FA1B3A"/>
    <w:rsid w:val="00FA1FD8"/>
    <w:rsid w:val="00FA23FE"/>
    <w:rsid w:val="00FA2575"/>
    <w:rsid w:val="00FA27DE"/>
    <w:rsid w:val="00FA29F8"/>
    <w:rsid w:val="00FA2A18"/>
    <w:rsid w:val="00FA2AAC"/>
    <w:rsid w:val="00FA2C3D"/>
    <w:rsid w:val="00FA2F2C"/>
    <w:rsid w:val="00FA32E1"/>
    <w:rsid w:val="00FA39D8"/>
    <w:rsid w:val="00FA3F84"/>
    <w:rsid w:val="00FA4079"/>
    <w:rsid w:val="00FA46A9"/>
    <w:rsid w:val="00FA487A"/>
    <w:rsid w:val="00FA4CA8"/>
    <w:rsid w:val="00FA4D32"/>
    <w:rsid w:val="00FA5399"/>
    <w:rsid w:val="00FA57EA"/>
    <w:rsid w:val="00FA58D1"/>
    <w:rsid w:val="00FA7338"/>
    <w:rsid w:val="00FA7D45"/>
    <w:rsid w:val="00FA7D89"/>
    <w:rsid w:val="00FB05AB"/>
    <w:rsid w:val="00FB06F0"/>
    <w:rsid w:val="00FB07E6"/>
    <w:rsid w:val="00FB0B71"/>
    <w:rsid w:val="00FB0D19"/>
    <w:rsid w:val="00FB0E8C"/>
    <w:rsid w:val="00FB2037"/>
    <w:rsid w:val="00FB2069"/>
    <w:rsid w:val="00FB2659"/>
    <w:rsid w:val="00FB2EC2"/>
    <w:rsid w:val="00FB3533"/>
    <w:rsid w:val="00FB42B8"/>
    <w:rsid w:val="00FB454E"/>
    <w:rsid w:val="00FB4761"/>
    <w:rsid w:val="00FB4A0E"/>
    <w:rsid w:val="00FB4B65"/>
    <w:rsid w:val="00FB4FE4"/>
    <w:rsid w:val="00FB50A6"/>
    <w:rsid w:val="00FB58D8"/>
    <w:rsid w:val="00FB624C"/>
    <w:rsid w:val="00FB65BD"/>
    <w:rsid w:val="00FB6611"/>
    <w:rsid w:val="00FB674C"/>
    <w:rsid w:val="00FB7116"/>
    <w:rsid w:val="00FB7D5C"/>
    <w:rsid w:val="00FC0CD4"/>
    <w:rsid w:val="00FC21FA"/>
    <w:rsid w:val="00FC2322"/>
    <w:rsid w:val="00FC2A65"/>
    <w:rsid w:val="00FC2D50"/>
    <w:rsid w:val="00FC3067"/>
    <w:rsid w:val="00FC315E"/>
    <w:rsid w:val="00FC32CD"/>
    <w:rsid w:val="00FC42B8"/>
    <w:rsid w:val="00FC4A38"/>
    <w:rsid w:val="00FC5223"/>
    <w:rsid w:val="00FC52F1"/>
    <w:rsid w:val="00FC5714"/>
    <w:rsid w:val="00FC5935"/>
    <w:rsid w:val="00FC5EF7"/>
    <w:rsid w:val="00FC66F5"/>
    <w:rsid w:val="00FC68C2"/>
    <w:rsid w:val="00FC6993"/>
    <w:rsid w:val="00FC72A4"/>
    <w:rsid w:val="00FC7DB6"/>
    <w:rsid w:val="00FD1272"/>
    <w:rsid w:val="00FD1652"/>
    <w:rsid w:val="00FD1B60"/>
    <w:rsid w:val="00FD3014"/>
    <w:rsid w:val="00FD36B5"/>
    <w:rsid w:val="00FD3B0B"/>
    <w:rsid w:val="00FD4A6D"/>
    <w:rsid w:val="00FD4E0F"/>
    <w:rsid w:val="00FD5311"/>
    <w:rsid w:val="00FD5D8F"/>
    <w:rsid w:val="00FD5E22"/>
    <w:rsid w:val="00FD627E"/>
    <w:rsid w:val="00FD66E0"/>
    <w:rsid w:val="00FD66E9"/>
    <w:rsid w:val="00FD6E00"/>
    <w:rsid w:val="00FD7A1F"/>
    <w:rsid w:val="00FD7D96"/>
    <w:rsid w:val="00FE031D"/>
    <w:rsid w:val="00FE0404"/>
    <w:rsid w:val="00FE0B86"/>
    <w:rsid w:val="00FE0CA7"/>
    <w:rsid w:val="00FE2556"/>
    <w:rsid w:val="00FE2CCD"/>
    <w:rsid w:val="00FE3BB6"/>
    <w:rsid w:val="00FE4129"/>
    <w:rsid w:val="00FE4D2D"/>
    <w:rsid w:val="00FE51FF"/>
    <w:rsid w:val="00FE52C2"/>
    <w:rsid w:val="00FE5470"/>
    <w:rsid w:val="00FE566C"/>
    <w:rsid w:val="00FE5DE5"/>
    <w:rsid w:val="00FE5F1D"/>
    <w:rsid w:val="00FE6453"/>
    <w:rsid w:val="00FE681E"/>
    <w:rsid w:val="00FE69EE"/>
    <w:rsid w:val="00FE7BD1"/>
    <w:rsid w:val="00FE7EAD"/>
    <w:rsid w:val="00FF0EEA"/>
    <w:rsid w:val="00FF105C"/>
    <w:rsid w:val="00FF10D6"/>
    <w:rsid w:val="00FF1FA7"/>
    <w:rsid w:val="00FF2535"/>
    <w:rsid w:val="00FF2785"/>
    <w:rsid w:val="00FF3574"/>
    <w:rsid w:val="00FF49B9"/>
    <w:rsid w:val="00FF4A3A"/>
    <w:rsid w:val="00FF4CE3"/>
    <w:rsid w:val="00FF529A"/>
    <w:rsid w:val="00FF5549"/>
    <w:rsid w:val="00FF589A"/>
    <w:rsid w:val="00FF61E2"/>
    <w:rsid w:val="00FF6C88"/>
    <w:rsid w:val="00FF76C6"/>
    <w:rsid w:val="00FF7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1"/>
    <o:shapelayout v:ext="edit">
      <o:idmap v:ext="edit" data="1"/>
    </o:shapelayout>
  </w:shapeDefaults>
  <w:decimalSymbol w:val=","/>
  <w:listSeparator w:val=";"/>
  <w15:chartTrackingRefBased/>
  <w15:docId w15:val="{367B8F92-7F2E-47B6-A50C-98F9FFB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B4A0E"/>
    <w:pPr>
      <w:jc w:val="both"/>
    </w:pPr>
    <w:rPr>
      <w:sz w:val="24"/>
      <w:lang w:eastAsia="zh-CN"/>
    </w:rPr>
  </w:style>
  <w:style w:type="paragraph" w:styleId="10">
    <w:name w:val="heading 1"/>
    <w:aliases w:val="EIA H1,Заголовок 1 Знак1 Знак Знак,Заголовок 1 Знак Знак1 Знак Знак,Заголовок 1 Знак Знак2 Знак,Заголовок 1 Знак1 Знак1,Заголовок 1 Знак Знак1 Знак1,Заголовок 1 Знак11,Заголовок 1 Знак Знак11,Заголовок 1 Знак Знак Знак,разде,Main,1.,h1,H1"/>
    <w:basedOn w:val="a8"/>
    <w:next w:val="a8"/>
    <w:link w:val="11"/>
    <w:qFormat/>
    <w:rsid w:val="00924E32"/>
    <w:pPr>
      <w:keepNext/>
      <w:keepLines/>
      <w:numPr>
        <w:numId w:val="2"/>
      </w:numPr>
      <w:suppressAutoHyphens/>
      <w:spacing w:before="240" w:after="60"/>
      <w:jc w:val="center"/>
      <w:outlineLvl w:val="0"/>
    </w:pPr>
    <w:rPr>
      <w:b/>
      <w:kern w:val="28"/>
      <w:sz w:val="28"/>
      <w:lang w:val="x-none"/>
    </w:rPr>
  </w:style>
  <w:style w:type="paragraph" w:styleId="2">
    <w:name w:val="heading 2"/>
    <w:aliases w:val="1.1. Заголовок 2,Заголовок 2 Знак Знак,подраздел,Заголовок 2а,1.1. Çàãîëîâîê 2,OG Heading 2,- 1.1,Title3,Заголовок 2 Знак2,1.1. Заголовок 2 Знак1,1.1. Çàãîëîâîê 2 Знак1,OG Heading 2 Знак,§1.1 Знак,111 Знак,H2 Знак,Заголовок 2 Знак Знак1,1.1"/>
    <w:basedOn w:val="10"/>
    <w:next w:val="a8"/>
    <w:link w:val="20"/>
    <w:uiPriority w:val="9"/>
    <w:qFormat/>
    <w:rsid w:val="00924E32"/>
    <w:pPr>
      <w:numPr>
        <w:ilvl w:val="1"/>
      </w:numPr>
      <w:outlineLvl w:val="1"/>
    </w:pPr>
    <w:rPr>
      <w:sz w:val="24"/>
    </w:rPr>
  </w:style>
  <w:style w:type="paragraph" w:styleId="3">
    <w:name w:val="heading 3"/>
    <w:aliases w:val="OG Heading 3,пункт,- 1.1.1,Ведомость (название),§1.1.1,Heading 3,H3,Заголовок 3 Знак Знак Знак,Заголовок 3 Знак2,Заголовок 3 Знак1 Знак,Заголовок 3 Знак Знак1,Заголовок 3 Знак1,OG Heading 3 Знак,§1.1.1 Знак,Heading 3 Знак,- 1.1.1 Знак,H3 Зна"/>
    <w:basedOn w:val="2"/>
    <w:next w:val="a8"/>
    <w:link w:val="30"/>
    <w:qFormat/>
    <w:rsid w:val="00924E32"/>
    <w:pPr>
      <w:numPr>
        <w:ilvl w:val="2"/>
        <w:numId w:val="6"/>
      </w:numPr>
      <w:outlineLvl w:val="2"/>
    </w:pPr>
    <w:rPr>
      <w:i/>
    </w:rPr>
  </w:style>
  <w:style w:type="paragraph" w:styleId="4">
    <w:name w:val="heading 4"/>
    <w:aliases w:val="111"/>
    <w:basedOn w:val="3"/>
    <w:next w:val="a8"/>
    <w:link w:val="40"/>
    <w:qFormat/>
    <w:rsid w:val="00924E32"/>
    <w:pPr>
      <w:numPr>
        <w:ilvl w:val="3"/>
      </w:numPr>
      <w:outlineLvl w:val="3"/>
    </w:pPr>
    <w:rPr>
      <w:b w:val="0"/>
      <w:u w:val="single"/>
    </w:rPr>
  </w:style>
  <w:style w:type="paragraph" w:styleId="50">
    <w:name w:val="heading 5"/>
    <w:aliases w:val="222"/>
    <w:basedOn w:val="4"/>
    <w:next w:val="a8"/>
    <w:link w:val="51"/>
    <w:qFormat/>
    <w:rsid w:val="00924E32"/>
    <w:pPr>
      <w:numPr>
        <w:ilvl w:val="4"/>
      </w:numPr>
      <w:outlineLvl w:val="4"/>
    </w:pPr>
    <w:rPr>
      <w:u w:val="none"/>
    </w:rPr>
  </w:style>
  <w:style w:type="paragraph" w:styleId="6">
    <w:name w:val="heading 6"/>
    <w:aliases w:val="OG Distribution,Italic,Bold heading,H6,H61,H62,H611,H63,H64,H612,H621,H6111,333"/>
    <w:basedOn w:val="a8"/>
    <w:next w:val="a8"/>
    <w:link w:val="60"/>
    <w:qFormat/>
    <w:rsid w:val="00924E32"/>
    <w:pPr>
      <w:keepNext/>
      <w:numPr>
        <w:ilvl w:val="5"/>
        <w:numId w:val="6"/>
      </w:numPr>
      <w:ind w:right="-284"/>
      <w:jc w:val="left"/>
      <w:outlineLvl w:val="5"/>
    </w:pPr>
    <w:rPr>
      <w:rFonts w:ascii="Arial" w:hAnsi="Arial"/>
      <w:b/>
      <w:sz w:val="16"/>
      <w:lang w:val="x-none"/>
    </w:rPr>
  </w:style>
  <w:style w:type="paragraph" w:styleId="7">
    <w:name w:val="heading 7"/>
    <w:basedOn w:val="a8"/>
    <w:next w:val="a8"/>
    <w:link w:val="70"/>
    <w:qFormat/>
    <w:rsid w:val="00924E32"/>
    <w:pPr>
      <w:keepNext/>
      <w:numPr>
        <w:ilvl w:val="6"/>
        <w:numId w:val="6"/>
      </w:numPr>
      <w:jc w:val="center"/>
      <w:outlineLvl w:val="6"/>
    </w:pPr>
    <w:rPr>
      <w:rFonts w:ascii="Arial" w:hAnsi="Arial"/>
      <w:b/>
      <w:sz w:val="16"/>
      <w:lang w:val="x-none"/>
    </w:rPr>
  </w:style>
  <w:style w:type="paragraph" w:styleId="8">
    <w:name w:val="heading 8"/>
    <w:basedOn w:val="a8"/>
    <w:next w:val="a8"/>
    <w:link w:val="80"/>
    <w:qFormat/>
    <w:rsid w:val="00924E32"/>
    <w:pPr>
      <w:keepNext/>
      <w:numPr>
        <w:ilvl w:val="7"/>
        <w:numId w:val="6"/>
      </w:numPr>
      <w:jc w:val="left"/>
      <w:outlineLvl w:val="7"/>
    </w:pPr>
    <w:rPr>
      <w:rFonts w:ascii="Arial" w:hAnsi="Arial"/>
      <w:b/>
      <w:sz w:val="16"/>
      <w:lang w:val="x-none"/>
    </w:rPr>
  </w:style>
  <w:style w:type="paragraph" w:styleId="9">
    <w:name w:val="heading 9"/>
    <w:aliases w:val="Not in use,Заголовок 9 Знак Знак Знак Знак Знак,Not in use1,Заголовок 9 Знак Знак Знак Знак Знак1"/>
    <w:basedOn w:val="a8"/>
    <w:next w:val="a8"/>
    <w:link w:val="90"/>
    <w:qFormat/>
    <w:rsid w:val="00924E32"/>
    <w:pPr>
      <w:numPr>
        <w:ilvl w:val="8"/>
        <w:numId w:val="6"/>
      </w:numPr>
      <w:spacing w:before="240" w:after="60"/>
      <w:outlineLvl w:val="8"/>
    </w:pPr>
    <w:rPr>
      <w:rFonts w:ascii="Cambria" w:eastAsia="Calibri" w:hAnsi="Cambria"/>
      <w:sz w:val="22"/>
      <w:szCs w:val="22"/>
      <w:lang w:val="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Должность/Подпись"/>
    <w:basedOn w:val="a8"/>
    <w:rsid w:val="00924E32"/>
    <w:pPr>
      <w:keepNext/>
      <w:keepLines/>
      <w:tabs>
        <w:tab w:val="left" w:pos="6521"/>
      </w:tabs>
      <w:suppressAutoHyphens/>
      <w:spacing w:before="240" w:after="60"/>
      <w:ind w:left="737" w:right="284"/>
    </w:pPr>
    <w:rPr>
      <w:b/>
      <w:kern w:val="28"/>
    </w:rPr>
  </w:style>
  <w:style w:type="character" w:styleId="ad">
    <w:name w:val="footnote reference"/>
    <w:rsid w:val="00924E32"/>
    <w:rPr>
      <w:vertAlign w:val="superscript"/>
    </w:rPr>
  </w:style>
  <w:style w:type="paragraph" w:styleId="a0">
    <w:name w:val="List Bullet"/>
    <w:aliases w:val="UL,UL1,UL2"/>
    <w:basedOn w:val="a8"/>
    <w:rsid w:val="00924E32"/>
    <w:pPr>
      <w:numPr>
        <w:numId w:val="1"/>
      </w:numPr>
    </w:pPr>
  </w:style>
  <w:style w:type="paragraph" w:styleId="ae">
    <w:name w:val="List Number"/>
    <w:basedOn w:val="a8"/>
    <w:rsid w:val="00924E32"/>
    <w:pPr>
      <w:ind w:left="283" w:hanging="283"/>
    </w:pPr>
  </w:style>
  <w:style w:type="paragraph" w:styleId="12">
    <w:name w:val="toc 1"/>
    <w:basedOn w:val="a8"/>
    <w:next w:val="a8"/>
    <w:uiPriority w:val="39"/>
    <w:qFormat/>
    <w:rsid w:val="00725EEF"/>
    <w:pPr>
      <w:tabs>
        <w:tab w:val="right" w:leader="dot" w:pos="9923"/>
      </w:tabs>
      <w:ind w:left="568" w:right="397" w:hanging="284"/>
      <w:jc w:val="left"/>
    </w:pPr>
  </w:style>
  <w:style w:type="paragraph" w:styleId="21">
    <w:name w:val="toc 2"/>
    <w:basedOn w:val="12"/>
    <w:next w:val="a8"/>
    <w:uiPriority w:val="39"/>
    <w:qFormat/>
    <w:rsid w:val="00725EEF"/>
    <w:pPr>
      <w:tabs>
        <w:tab w:val="right" w:leader="dot" w:pos="10206"/>
      </w:tabs>
      <w:ind w:firstLine="0"/>
    </w:pPr>
  </w:style>
  <w:style w:type="paragraph" w:styleId="31">
    <w:name w:val="toc 3"/>
    <w:basedOn w:val="12"/>
    <w:next w:val="a8"/>
    <w:qFormat/>
    <w:rsid w:val="00924E32"/>
    <w:pPr>
      <w:ind w:left="1134" w:hanging="567"/>
    </w:pPr>
  </w:style>
  <w:style w:type="paragraph" w:styleId="41">
    <w:name w:val="toc 4"/>
    <w:basedOn w:val="12"/>
    <w:next w:val="a8"/>
    <w:rsid w:val="00924E32"/>
    <w:pPr>
      <w:ind w:left="1571"/>
    </w:pPr>
  </w:style>
  <w:style w:type="paragraph" w:styleId="af">
    <w:name w:val="footnote text"/>
    <w:basedOn w:val="a8"/>
    <w:link w:val="af0"/>
    <w:rsid w:val="00924E32"/>
    <w:rPr>
      <w:sz w:val="20"/>
      <w:lang w:val="x-none"/>
    </w:rPr>
  </w:style>
  <w:style w:type="paragraph" w:customStyle="1" w:styleId="af1">
    <w:name w:val="Место/дата"/>
    <w:basedOn w:val="ac"/>
    <w:next w:val="a8"/>
    <w:rsid w:val="00924E32"/>
    <w:pPr>
      <w:tabs>
        <w:tab w:val="clear" w:pos="6521"/>
        <w:tab w:val="right" w:pos="9639"/>
      </w:tabs>
      <w:spacing w:before="0" w:after="0"/>
      <w:ind w:left="0" w:right="0"/>
    </w:pPr>
  </w:style>
  <w:style w:type="paragraph" w:styleId="af2">
    <w:name w:val="header"/>
    <w:aliases w:val="I.L.T.,Верхний колонтитул1,Titul,Heder,Header RTC,I.L.T.1,Верхний колонтитул11,Titul1,Heder1,Header RTC1,I.L.T.2,Верхний колонтитул12,Titul2,Heder2,Header RTC2,I.L.T.3,Верхний колонтитул13,Titul3,Heder3,Header RTC3,I.L.T.4,Titul4,Hede"/>
    <w:basedOn w:val="a8"/>
    <w:uiPriority w:val="99"/>
    <w:rsid w:val="00924E32"/>
    <w:pPr>
      <w:tabs>
        <w:tab w:val="center" w:pos="4153"/>
        <w:tab w:val="right" w:pos="8306"/>
      </w:tabs>
    </w:pPr>
  </w:style>
  <w:style w:type="paragraph" w:customStyle="1" w:styleId="af3">
    <w:name w:val="Титул"/>
    <w:basedOn w:val="a8"/>
    <w:next w:val="a8"/>
    <w:rsid w:val="00924E32"/>
    <w:pPr>
      <w:keepLines/>
      <w:suppressAutoHyphens/>
      <w:spacing w:before="240" w:after="120"/>
      <w:jc w:val="center"/>
    </w:pPr>
    <w:rPr>
      <w:b/>
      <w:sz w:val="28"/>
    </w:rPr>
  </w:style>
  <w:style w:type="paragraph" w:styleId="af4">
    <w:name w:val="footer"/>
    <w:basedOn w:val="a8"/>
    <w:link w:val="af5"/>
    <w:uiPriority w:val="99"/>
    <w:rsid w:val="00924E32"/>
    <w:pPr>
      <w:tabs>
        <w:tab w:val="center" w:pos="4153"/>
        <w:tab w:val="right" w:pos="8306"/>
      </w:tabs>
    </w:pPr>
  </w:style>
  <w:style w:type="character" w:styleId="af6">
    <w:name w:val="page number"/>
    <w:basedOn w:val="a9"/>
    <w:rsid w:val="00924E32"/>
  </w:style>
  <w:style w:type="paragraph" w:styleId="52">
    <w:name w:val="toc 5"/>
    <w:basedOn w:val="12"/>
    <w:next w:val="a8"/>
    <w:rsid w:val="00924E32"/>
    <w:pPr>
      <w:ind w:left="1854"/>
    </w:pPr>
  </w:style>
  <w:style w:type="paragraph" w:customStyle="1" w:styleId="af7">
    <w:name w:val="Штамп"/>
    <w:rsid w:val="00924E32"/>
    <w:pPr>
      <w:ind w:left="567" w:right="284"/>
      <w:jc w:val="center"/>
    </w:pPr>
    <w:rPr>
      <w:rFonts w:ascii="Arial" w:hAnsi="Arial"/>
      <w:b/>
      <w:noProof/>
      <w:sz w:val="16"/>
      <w:lang w:eastAsia="zh-CN"/>
    </w:rPr>
  </w:style>
  <w:style w:type="paragraph" w:styleId="af8">
    <w:name w:val="Body Text"/>
    <w:aliases w:val="Основной текст Знак Знак,Основной текст Знак1,Основной текст Знак Знак1,Основной текст Знак1 Знак Знак Знак Знак Знак,Основной текст Знак1 Знак Знак Знак Знак,Основной текст Знак1 Знак,Абзац Знак Знак"/>
    <w:basedOn w:val="a8"/>
    <w:link w:val="af9"/>
    <w:rsid w:val="00924E32"/>
    <w:pPr>
      <w:suppressAutoHyphens/>
      <w:jc w:val="center"/>
    </w:pPr>
    <w:rPr>
      <w:b/>
      <w:sz w:val="32"/>
      <w:lang w:val="x-none" w:eastAsia="ar-SA"/>
    </w:rPr>
  </w:style>
  <w:style w:type="paragraph" w:styleId="afa">
    <w:name w:val="Balloon Text"/>
    <w:basedOn w:val="a8"/>
    <w:link w:val="afb"/>
    <w:rsid w:val="00924E32"/>
    <w:rPr>
      <w:rFonts w:ascii="Tahoma" w:hAnsi="Tahoma"/>
      <w:sz w:val="16"/>
      <w:szCs w:val="16"/>
      <w:lang w:val="x-none"/>
    </w:rPr>
  </w:style>
  <w:style w:type="paragraph" w:customStyle="1" w:styleId="13">
    <w:name w:val="Маркированный список1"/>
    <w:basedOn w:val="a8"/>
    <w:rsid w:val="00924E32"/>
    <w:rPr>
      <w:lang w:eastAsia="ar-SA"/>
    </w:rPr>
  </w:style>
  <w:style w:type="paragraph" w:styleId="afc">
    <w:name w:val="Normal (Web)"/>
    <w:aliases w:val=" Знак Знак,Обычный (Web),Знак Знак Знак Знак Знак Знак,Знак Знак Знак Знак Знак Знак Знак Знак Знак Знак Знак Знак,Обычный (Web) Знак,Зн"/>
    <w:basedOn w:val="a8"/>
    <w:link w:val="afd"/>
    <w:uiPriority w:val="99"/>
    <w:qFormat/>
    <w:rsid w:val="00924E32"/>
    <w:pPr>
      <w:spacing w:before="100" w:after="100"/>
      <w:jc w:val="left"/>
    </w:pPr>
    <w:rPr>
      <w:szCs w:val="24"/>
      <w:lang w:eastAsia="ar-SA"/>
    </w:rPr>
  </w:style>
  <w:style w:type="paragraph" w:styleId="afe">
    <w:name w:val="caption"/>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 Знак Знак,Знак2"/>
    <w:basedOn w:val="a8"/>
    <w:next w:val="a8"/>
    <w:link w:val="aff"/>
    <w:qFormat/>
    <w:rsid w:val="00924E32"/>
    <w:rPr>
      <w:b/>
      <w:bCs/>
      <w:sz w:val="20"/>
      <w:lang w:val="x-none"/>
    </w:rPr>
  </w:style>
  <w:style w:type="paragraph" w:customStyle="1" w:styleId="aff0">
    <w:name w:val="ПТП абзац между заголовками"/>
    <w:basedOn w:val="aff1"/>
    <w:rsid w:val="00924E32"/>
    <w:pPr>
      <w:spacing w:before="480" w:after="480"/>
    </w:pPr>
  </w:style>
  <w:style w:type="paragraph" w:customStyle="1" w:styleId="aff1">
    <w:name w:val="ПТП основной текст"/>
    <w:basedOn w:val="a8"/>
    <w:rsid w:val="00924E32"/>
    <w:pPr>
      <w:ind w:firstLine="567"/>
    </w:pPr>
    <w:rPr>
      <w:rFonts w:eastAsia="Calibri"/>
      <w:szCs w:val="24"/>
      <w:lang w:eastAsia="ru-RU"/>
    </w:rPr>
  </w:style>
  <w:style w:type="paragraph" w:customStyle="1" w:styleId="a6">
    <w:name w:val="ПТП заголовок раздела"/>
    <w:basedOn w:val="aff1"/>
    <w:next w:val="a7"/>
    <w:rsid w:val="00924E32"/>
    <w:pPr>
      <w:keepNext/>
      <w:numPr>
        <w:numId w:val="6"/>
      </w:numPr>
      <w:outlineLvl w:val="0"/>
    </w:pPr>
    <w:rPr>
      <w:b/>
    </w:rPr>
  </w:style>
  <w:style w:type="paragraph" w:customStyle="1" w:styleId="a7">
    <w:name w:val="ПТП заголовок подраздела"/>
    <w:basedOn w:val="aff1"/>
    <w:rsid w:val="0070750B"/>
    <w:pPr>
      <w:keepNext/>
      <w:numPr>
        <w:ilvl w:val="1"/>
        <w:numId w:val="6"/>
      </w:numPr>
      <w:spacing w:before="240"/>
      <w:outlineLvl w:val="1"/>
    </w:pPr>
    <w:rPr>
      <w:b/>
    </w:rPr>
  </w:style>
  <w:style w:type="paragraph" w:customStyle="1" w:styleId="a5">
    <w:name w:val="ПТП заголовок приложений"/>
    <w:basedOn w:val="aff1"/>
    <w:qFormat/>
    <w:rsid w:val="00924E32"/>
    <w:pPr>
      <w:numPr>
        <w:numId w:val="3"/>
      </w:numPr>
      <w:spacing w:after="240"/>
      <w:outlineLvl w:val="0"/>
    </w:pPr>
    <w:rPr>
      <w:b/>
    </w:rPr>
  </w:style>
  <w:style w:type="paragraph" w:customStyle="1" w:styleId="a3">
    <w:name w:val="ПТП –"/>
    <w:basedOn w:val="aff1"/>
    <w:rsid w:val="00924E32"/>
    <w:pPr>
      <w:numPr>
        <w:numId w:val="4"/>
      </w:numPr>
    </w:pPr>
    <w:rPr>
      <w:lang w:val="uk-UA"/>
    </w:rPr>
  </w:style>
  <w:style w:type="paragraph" w:customStyle="1" w:styleId="aff2">
    <w:name w:val="ПТП абзац после заголовка"/>
    <w:basedOn w:val="aff1"/>
    <w:next w:val="aff1"/>
    <w:rsid w:val="00924E32"/>
    <w:pPr>
      <w:spacing w:before="480"/>
    </w:pPr>
    <w:rPr>
      <w:lang w:val="en-US"/>
    </w:rPr>
  </w:style>
  <w:style w:type="paragraph" w:customStyle="1" w:styleId="aff3">
    <w:name w:val="ПТП абзац перед заголовком"/>
    <w:basedOn w:val="a8"/>
    <w:rsid w:val="00924E32"/>
    <w:pPr>
      <w:spacing w:after="480"/>
      <w:ind w:firstLine="567"/>
    </w:pPr>
    <w:rPr>
      <w:rFonts w:eastAsia="Calibri"/>
      <w:szCs w:val="24"/>
      <w:lang w:val="en-US" w:eastAsia="ru-RU"/>
    </w:rPr>
  </w:style>
  <w:style w:type="character" w:styleId="aff4">
    <w:name w:val="Hyperlink"/>
    <w:uiPriority w:val="99"/>
    <w:rsid w:val="00924E32"/>
    <w:rPr>
      <w:color w:val="0000FF"/>
      <w:u w:val="single"/>
    </w:rPr>
  </w:style>
  <w:style w:type="paragraph" w:customStyle="1" w:styleId="aff5">
    <w:name w:val="ПТП Содержание"/>
    <w:basedOn w:val="aff1"/>
    <w:rsid w:val="00924E32"/>
    <w:pPr>
      <w:tabs>
        <w:tab w:val="right" w:leader="dot" w:pos="9786"/>
      </w:tabs>
      <w:ind w:firstLine="0"/>
      <w:jc w:val="center"/>
    </w:pPr>
  </w:style>
  <w:style w:type="paragraph" w:styleId="5">
    <w:name w:val="List Number 5"/>
    <w:basedOn w:val="a8"/>
    <w:rsid w:val="00924E32"/>
    <w:pPr>
      <w:numPr>
        <w:numId w:val="5"/>
      </w:numPr>
      <w:jc w:val="left"/>
    </w:pPr>
    <w:rPr>
      <w:szCs w:val="24"/>
      <w:lang w:eastAsia="ru-RU"/>
    </w:rPr>
  </w:style>
  <w:style w:type="paragraph" w:customStyle="1" w:styleId="aff6">
    <w:name w:val="ПТП С"/>
    <w:basedOn w:val="aff1"/>
    <w:rsid w:val="00924E32"/>
    <w:pPr>
      <w:ind w:right="-57"/>
      <w:jc w:val="right"/>
    </w:pPr>
  </w:style>
  <w:style w:type="paragraph" w:customStyle="1" w:styleId="aff7">
    <w:name w:val="ПТП название таблицы"/>
    <w:basedOn w:val="afe"/>
    <w:rsid w:val="00924E32"/>
    <w:pPr>
      <w:keepNext/>
      <w:jc w:val="left"/>
    </w:pPr>
    <w:rPr>
      <w:rFonts w:eastAsia="Calibri"/>
      <w:b w:val="0"/>
      <w:sz w:val="24"/>
      <w:lang w:eastAsia="ru-RU"/>
    </w:rPr>
  </w:style>
  <w:style w:type="paragraph" w:styleId="aff8">
    <w:name w:val="Document Map"/>
    <w:basedOn w:val="a8"/>
    <w:link w:val="aff9"/>
    <w:rsid w:val="00924E32"/>
    <w:pPr>
      <w:shd w:val="clear" w:color="auto" w:fill="000080"/>
    </w:pPr>
    <w:rPr>
      <w:rFonts w:ascii="Tahoma" w:hAnsi="Tahoma"/>
      <w:sz w:val="20"/>
      <w:lang w:val="x-none"/>
    </w:rPr>
  </w:style>
  <w:style w:type="paragraph" w:styleId="affa">
    <w:name w:val="table of figures"/>
    <w:basedOn w:val="a8"/>
    <w:next w:val="a8"/>
    <w:rsid w:val="00924E32"/>
    <w:rPr>
      <w:sz w:val="28"/>
    </w:rPr>
  </w:style>
  <w:style w:type="paragraph" w:styleId="affb">
    <w:name w:val="toa heading"/>
    <w:basedOn w:val="a8"/>
    <w:next w:val="a8"/>
    <w:rsid w:val="00924E32"/>
    <w:pPr>
      <w:spacing w:before="120"/>
    </w:pPr>
    <w:rPr>
      <w:rFonts w:ascii="Arial" w:hAnsi="Arial" w:cs="Arial"/>
      <w:b/>
      <w:bCs/>
      <w:szCs w:val="24"/>
    </w:rPr>
  </w:style>
  <w:style w:type="character" w:styleId="affc">
    <w:name w:val="endnote reference"/>
    <w:rsid w:val="00924E32"/>
    <w:rPr>
      <w:vertAlign w:val="superscript"/>
    </w:rPr>
  </w:style>
  <w:style w:type="character" w:styleId="affd">
    <w:name w:val="annotation reference"/>
    <w:rsid w:val="00924E32"/>
    <w:rPr>
      <w:sz w:val="16"/>
      <w:szCs w:val="16"/>
    </w:rPr>
  </w:style>
  <w:style w:type="paragraph" w:styleId="61">
    <w:name w:val="toc 6"/>
    <w:basedOn w:val="a8"/>
    <w:next w:val="a8"/>
    <w:autoRedefine/>
    <w:rsid w:val="00924E32"/>
    <w:pPr>
      <w:ind w:left="1200"/>
    </w:pPr>
  </w:style>
  <w:style w:type="paragraph" w:styleId="71">
    <w:name w:val="toc 7"/>
    <w:basedOn w:val="a8"/>
    <w:next w:val="a8"/>
    <w:autoRedefine/>
    <w:rsid w:val="00924E32"/>
    <w:pPr>
      <w:ind w:left="1440"/>
    </w:pPr>
  </w:style>
  <w:style w:type="paragraph" w:styleId="81">
    <w:name w:val="toc 8"/>
    <w:basedOn w:val="a8"/>
    <w:next w:val="a8"/>
    <w:autoRedefine/>
    <w:rsid w:val="00924E32"/>
    <w:pPr>
      <w:ind w:left="1680"/>
    </w:pPr>
  </w:style>
  <w:style w:type="paragraph" w:styleId="91">
    <w:name w:val="toc 9"/>
    <w:basedOn w:val="a8"/>
    <w:next w:val="a8"/>
    <w:autoRedefine/>
    <w:rsid w:val="00924E32"/>
    <w:pPr>
      <w:ind w:left="1920"/>
    </w:pPr>
  </w:style>
  <w:style w:type="paragraph" w:styleId="affe">
    <w:name w:val="table of authorities"/>
    <w:basedOn w:val="a8"/>
    <w:next w:val="a8"/>
    <w:rsid w:val="00924E32"/>
    <w:pPr>
      <w:ind w:left="240" w:hanging="240"/>
    </w:pPr>
  </w:style>
  <w:style w:type="paragraph" w:styleId="afff">
    <w:name w:val="endnote text"/>
    <w:basedOn w:val="a8"/>
    <w:link w:val="afff0"/>
    <w:rsid w:val="00924E32"/>
    <w:rPr>
      <w:sz w:val="20"/>
      <w:lang w:val="x-none"/>
    </w:rPr>
  </w:style>
  <w:style w:type="paragraph" w:styleId="afff1">
    <w:name w:val="macro"/>
    <w:link w:val="afff2"/>
    <w:rsid w:val="00924E32"/>
    <w:pPr>
      <w:tabs>
        <w:tab w:val="left" w:pos="480"/>
        <w:tab w:val="left" w:pos="960"/>
        <w:tab w:val="left" w:pos="1440"/>
        <w:tab w:val="left" w:pos="1920"/>
        <w:tab w:val="left" w:pos="2400"/>
        <w:tab w:val="left" w:pos="2880"/>
        <w:tab w:val="left" w:pos="3360"/>
        <w:tab w:val="left" w:pos="3840"/>
        <w:tab w:val="left" w:pos="4320"/>
      </w:tabs>
      <w:ind w:left="567" w:right="284" w:firstLine="720"/>
      <w:jc w:val="both"/>
    </w:pPr>
    <w:rPr>
      <w:rFonts w:ascii="Courier New" w:hAnsi="Courier New" w:cs="Courier New"/>
      <w:lang w:eastAsia="zh-CN"/>
    </w:rPr>
  </w:style>
  <w:style w:type="paragraph" w:styleId="afff3">
    <w:name w:val="annotation text"/>
    <w:basedOn w:val="a8"/>
    <w:link w:val="afff4"/>
    <w:rsid w:val="00924E32"/>
    <w:rPr>
      <w:sz w:val="20"/>
      <w:lang w:val="x-none"/>
    </w:rPr>
  </w:style>
  <w:style w:type="paragraph" w:styleId="afff5">
    <w:name w:val="annotation subject"/>
    <w:basedOn w:val="afff3"/>
    <w:next w:val="afff3"/>
    <w:link w:val="afff6"/>
    <w:rsid w:val="00924E32"/>
    <w:rPr>
      <w:b/>
      <w:bCs/>
    </w:rPr>
  </w:style>
  <w:style w:type="paragraph" w:styleId="14">
    <w:name w:val="index 1"/>
    <w:basedOn w:val="a8"/>
    <w:next w:val="a8"/>
    <w:autoRedefine/>
    <w:rsid w:val="00924E32"/>
    <w:pPr>
      <w:ind w:left="240" w:hanging="240"/>
    </w:pPr>
  </w:style>
  <w:style w:type="paragraph" w:styleId="afff7">
    <w:name w:val="index heading"/>
    <w:basedOn w:val="a8"/>
    <w:next w:val="14"/>
    <w:rsid w:val="00924E32"/>
    <w:rPr>
      <w:rFonts w:ascii="Arial" w:hAnsi="Arial" w:cs="Arial"/>
      <w:b/>
      <w:bCs/>
    </w:rPr>
  </w:style>
  <w:style w:type="paragraph" w:styleId="22">
    <w:name w:val="index 2"/>
    <w:basedOn w:val="a8"/>
    <w:next w:val="a8"/>
    <w:autoRedefine/>
    <w:rsid w:val="00924E32"/>
    <w:pPr>
      <w:ind w:left="480" w:hanging="240"/>
    </w:pPr>
  </w:style>
  <w:style w:type="paragraph" w:styleId="32">
    <w:name w:val="index 3"/>
    <w:basedOn w:val="a8"/>
    <w:next w:val="a8"/>
    <w:autoRedefine/>
    <w:rsid w:val="00924E32"/>
    <w:pPr>
      <w:ind w:left="720" w:hanging="240"/>
    </w:pPr>
  </w:style>
  <w:style w:type="paragraph" w:styleId="42">
    <w:name w:val="index 4"/>
    <w:basedOn w:val="a8"/>
    <w:next w:val="a8"/>
    <w:autoRedefine/>
    <w:rsid w:val="00924E32"/>
    <w:pPr>
      <w:ind w:left="960" w:hanging="240"/>
    </w:pPr>
  </w:style>
  <w:style w:type="paragraph" w:styleId="53">
    <w:name w:val="index 5"/>
    <w:basedOn w:val="a8"/>
    <w:next w:val="a8"/>
    <w:autoRedefine/>
    <w:rsid w:val="00924E32"/>
    <w:pPr>
      <w:ind w:left="1200" w:hanging="240"/>
    </w:pPr>
  </w:style>
  <w:style w:type="paragraph" w:styleId="62">
    <w:name w:val="index 6"/>
    <w:basedOn w:val="a8"/>
    <w:next w:val="a8"/>
    <w:autoRedefine/>
    <w:rsid w:val="00924E32"/>
    <w:pPr>
      <w:ind w:left="1440" w:hanging="240"/>
    </w:pPr>
  </w:style>
  <w:style w:type="paragraph" w:styleId="72">
    <w:name w:val="index 7"/>
    <w:basedOn w:val="a8"/>
    <w:next w:val="a8"/>
    <w:autoRedefine/>
    <w:rsid w:val="00924E32"/>
    <w:pPr>
      <w:ind w:left="1680" w:hanging="240"/>
    </w:pPr>
  </w:style>
  <w:style w:type="paragraph" w:styleId="82">
    <w:name w:val="index 8"/>
    <w:basedOn w:val="a8"/>
    <w:next w:val="a8"/>
    <w:autoRedefine/>
    <w:rsid w:val="00924E32"/>
    <w:pPr>
      <w:ind w:left="1920" w:hanging="240"/>
    </w:pPr>
  </w:style>
  <w:style w:type="paragraph" w:styleId="92">
    <w:name w:val="index 9"/>
    <w:basedOn w:val="a8"/>
    <w:next w:val="a8"/>
    <w:autoRedefine/>
    <w:rsid w:val="00924E32"/>
    <w:pPr>
      <w:ind w:left="2160" w:hanging="240"/>
    </w:pPr>
  </w:style>
  <w:style w:type="paragraph" w:styleId="43">
    <w:name w:val="List 4"/>
    <w:basedOn w:val="a8"/>
    <w:rsid w:val="00924E32"/>
    <w:pPr>
      <w:ind w:left="1132" w:hanging="283"/>
    </w:pPr>
  </w:style>
  <w:style w:type="character" w:customStyle="1" w:styleId="44">
    <w:name w:val="Список 4 Знак"/>
    <w:rsid w:val="00924E32"/>
    <w:rPr>
      <w:sz w:val="24"/>
      <w:lang w:val="ru-RU" w:eastAsia="zh-CN" w:bidi="ar-SA"/>
    </w:rPr>
  </w:style>
  <w:style w:type="character" w:customStyle="1" w:styleId="afff8">
    <w:name w:val="Верхний колонтитул Знак"/>
    <w:aliases w:val="I.L.T. Знак,Верхний колонтитул1 Знак,Titul Знак,Heder Знак,Header RTC Знак,HeaderPort Знак,ВерхКолонтитул Знак,??????? ?????????? Знак"/>
    <w:uiPriority w:val="99"/>
    <w:locked/>
    <w:rsid w:val="00924E32"/>
    <w:rPr>
      <w:sz w:val="24"/>
      <w:lang w:val="ru-RU" w:eastAsia="zh-CN"/>
    </w:rPr>
  </w:style>
  <w:style w:type="table" w:styleId="afff9">
    <w:name w:val="Table Grid"/>
    <w:basedOn w:val="aa"/>
    <w:rsid w:val="00AE20E5"/>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aliases w:val="Not in use Знак,Заголовок 9 Знак Знак Знак Знак Знак Знак,Not in use1 Знак,Заголовок 9 Знак Знак Знак Знак Знак1 Знак"/>
    <w:link w:val="9"/>
    <w:rsid w:val="002E6970"/>
    <w:rPr>
      <w:rFonts w:ascii="Cambria" w:eastAsia="Calibri" w:hAnsi="Cambria"/>
      <w:sz w:val="22"/>
      <w:szCs w:val="22"/>
      <w:lang w:eastAsia="zh-CN"/>
    </w:rPr>
  </w:style>
  <w:style w:type="character" w:customStyle="1" w:styleId="af5">
    <w:name w:val="Нижний колонтитул Знак"/>
    <w:link w:val="af4"/>
    <w:uiPriority w:val="99"/>
    <w:rsid w:val="00D5622C"/>
    <w:rPr>
      <w:sz w:val="24"/>
      <w:lang w:val="ru-RU" w:eastAsia="zh-CN"/>
    </w:rPr>
  </w:style>
  <w:style w:type="paragraph" w:styleId="afffa">
    <w:name w:val="Block Text"/>
    <w:basedOn w:val="a8"/>
    <w:rsid w:val="00810C83"/>
    <w:pPr>
      <w:ind w:left="142" w:right="142"/>
    </w:pPr>
    <w:rPr>
      <w:lang w:eastAsia="ru-RU"/>
    </w:rPr>
  </w:style>
  <w:style w:type="paragraph" w:styleId="afffb">
    <w:name w:val="Body Text Indent"/>
    <w:basedOn w:val="a8"/>
    <w:link w:val="afffc"/>
    <w:uiPriority w:val="99"/>
    <w:unhideWhenUsed/>
    <w:rsid w:val="00810C83"/>
    <w:pPr>
      <w:spacing w:after="120"/>
      <w:ind w:left="283"/>
    </w:pPr>
    <w:rPr>
      <w:lang w:val="x-none"/>
    </w:rPr>
  </w:style>
  <w:style w:type="character" w:customStyle="1" w:styleId="afffc">
    <w:name w:val="Основной текст с отступом Знак"/>
    <w:link w:val="afffb"/>
    <w:uiPriority w:val="99"/>
    <w:rsid w:val="00810C83"/>
    <w:rPr>
      <w:sz w:val="24"/>
      <w:lang w:eastAsia="zh-CN"/>
    </w:rPr>
  </w:style>
  <w:style w:type="paragraph" w:customStyle="1" w:styleId="212">
    <w:name w:val="Стиль Оглавление 2 + 12 пт полужирный"/>
    <w:basedOn w:val="21"/>
    <w:rsid w:val="000070DE"/>
    <w:rPr>
      <w:b/>
      <w:bCs/>
      <w:szCs w:val="24"/>
    </w:rPr>
  </w:style>
  <w:style w:type="paragraph" w:customStyle="1" w:styleId="afffd">
    <w:name w:val="Факс"/>
    <w:basedOn w:val="a8"/>
    <w:rsid w:val="000070DE"/>
    <w:pPr>
      <w:spacing w:after="120"/>
      <w:jc w:val="left"/>
    </w:pPr>
    <w:rPr>
      <w:rFonts w:ascii="Arial" w:hAnsi="Arial"/>
      <w:sz w:val="28"/>
      <w:lang w:eastAsia="ru-RU"/>
    </w:rPr>
  </w:style>
  <w:style w:type="paragraph" w:styleId="23">
    <w:name w:val="Body Text Indent 2"/>
    <w:basedOn w:val="a8"/>
    <w:link w:val="24"/>
    <w:uiPriority w:val="99"/>
    <w:rsid w:val="000070DE"/>
    <w:pPr>
      <w:spacing w:after="120" w:line="480" w:lineRule="auto"/>
      <w:ind w:left="283"/>
    </w:pPr>
    <w:rPr>
      <w:lang w:val="x-none"/>
    </w:rPr>
  </w:style>
  <w:style w:type="character" w:customStyle="1" w:styleId="24">
    <w:name w:val="Основной текст с отступом 2 Знак"/>
    <w:link w:val="23"/>
    <w:uiPriority w:val="99"/>
    <w:rsid w:val="000070DE"/>
    <w:rPr>
      <w:sz w:val="24"/>
      <w:lang w:eastAsia="zh-CN"/>
    </w:rPr>
  </w:style>
  <w:style w:type="paragraph" w:styleId="25">
    <w:name w:val="Body Text 2"/>
    <w:basedOn w:val="a8"/>
    <w:link w:val="26"/>
    <w:uiPriority w:val="99"/>
    <w:rsid w:val="000070DE"/>
    <w:pPr>
      <w:spacing w:after="120" w:line="480" w:lineRule="auto"/>
    </w:pPr>
    <w:rPr>
      <w:lang w:val="x-none"/>
    </w:rPr>
  </w:style>
  <w:style w:type="character" w:customStyle="1" w:styleId="26">
    <w:name w:val="Основной текст 2 Знак"/>
    <w:link w:val="25"/>
    <w:uiPriority w:val="99"/>
    <w:rsid w:val="000070DE"/>
    <w:rPr>
      <w:sz w:val="24"/>
      <w:lang w:eastAsia="zh-CN"/>
    </w:rPr>
  </w:style>
  <w:style w:type="paragraph" w:styleId="33">
    <w:name w:val="Body Text Indent 3"/>
    <w:basedOn w:val="a8"/>
    <w:link w:val="34"/>
    <w:rsid w:val="000070DE"/>
    <w:pPr>
      <w:spacing w:after="120"/>
      <w:ind w:left="283"/>
    </w:pPr>
    <w:rPr>
      <w:sz w:val="16"/>
      <w:szCs w:val="16"/>
      <w:lang w:val="x-none"/>
    </w:rPr>
  </w:style>
  <w:style w:type="character" w:customStyle="1" w:styleId="34">
    <w:name w:val="Основной текст с отступом 3 Знак"/>
    <w:link w:val="33"/>
    <w:rsid w:val="000070DE"/>
    <w:rPr>
      <w:sz w:val="16"/>
      <w:szCs w:val="16"/>
      <w:lang w:eastAsia="zh-CN"/>
    </w:rPr>
  </w:style>
  <w:style w:type="paragraph" w:customStyle="1" w:styleId="050">
    <w:name w:val="Стиль полужирный По центру Слева:  05 см Первая строка:  0 см ..."/>
    <w:basedOn w:val="a8"/>
    <w:rsid w:val="000070DE"/>
    <w:pPr>
      <w:ind w:left="284" w:right="284"/>
      <w:jc w:val="center"/>
    </w:pPr>
    <w:rPr>
      <w:bCs/>
      <w:szCs w:val="24"/>
    </w:rPr>
  </w:style>
  <w:style w:type="paragraph" w:customStyle="1" w:styleId="afffe">
    <w:name w:val="ПТП обычный."/>
    <w:basedOn w:val="a8"/>
    <w:rsid w:val="0000339B"/>
    <w:pPr>
      <w:shd w:val="clear" w:color="auto" w:fill="FFFFFF"/>
      <w:autoSpaceDE w:val="0"/>
      <w:ind w:firstLine="567"/>
    </w:pPr>
    <w:rPr>
      <w:lang w:eastAsia="ar-SA"/>
    </w:rPr>
  </w:style>
  <w:style w:type="paragraph" w:customStyle="1" w:styleId="310">
    <w:name w:val="Основной текст 31"/>
    <w:basedOn w:val="a8"/>
    <w:rsid w:val="003F6535"/>
    <w:pPr>
      <w:jc w:val="left"/>
    </w:pPr>
    <w:rPr>
      <w:sz w:val="28"/>
      <w:lang w:eastAsia="ar-SA"/>
    </w:rPr>
  </w:style>
  <w:style w:type="character" w:customStyle="1" w:styleId="11">
    <w:name w:val="Заголовок 1 Знак"/>
    <w:aliases w:val="EIA H1 Знак1,Заголовок 1 Знак1 Знак Знак Знак1,Заголовок 1 Знак Знак1 Знак Знак Знак1,Заголовок 1 Знак Знак2 Знак Знак1,Заголовок 1 Знак1 Знак1 Знак1,Заголовок 1 Знак Знак1 Знак1 Знак1,Заголовок 1 Знак11 Знак1,разде Знак1,Main Знак"/>
    <w:link w:val="10"/>
    <w:rsid w:val="00CF5E9B"/>
    <w:rPr>
      <w:b/>
      <w:kern w:val="28"/>
      <w:sz w:val="28"/>
      <w:lang w:eastAsia="zh-CN"/>
    </w:rPr>
  </w:style>
  <w:style w:type="paragraph" w:customStyle="1" w:styleId="2051">
    <w:name w:val="Стиль Стиль ПТП Заг2 + не полужирный Слева:  0.5 см Первая строка: ...1"/>
    <w:basedOn w:val="a8"/>
    <w:rsid w:val="00607A81"/>
    <w:pPr>
      <w:widowControl w:val="0"/>
      <w:suppressAutoHyphens/>
      <w:spacing w:after="240"/>
      <w:ind w:left="284" w:right="284" w:firstLine="567"/>
      <w:jc w:val="left"/>
    </w:pPr>
    <w:rPr>
      <w:rFonts w:ascii="Arial" w:eastAsia="Lucida Sans Unicode" w:hAnsi="Arial"/>
      <w:b/>
      <w:bCs/>
      <w:kern w:val="1"/>
      <w:sz w:val="28"/>
    </w:rPr>
  </w:style>
  <w:style w:type="paragraph" w:styleId="affff">
    <w:name w:val="List Paragraph"/>
    <w:basedOn w:val="a8"/>
    <w:qFormat/>
    <w:rsid w:val="00607A81"/>
    <w:pPr>
      <w:spacing w:after="200" w:line="276" w:lineRule="auto"/>
      <w:ind w:left="720"/>
      <w:contextualSpacing/>
      <w:jc w:val="left"/>
    </w:pPr>
    <w:rPr>
      <w:rFonts w:ascii="Calibri" w:eastAsia="Calibri" w:hAnsi="Calibri"/>
      <w:sz w:val="22"/>
      <w:szCs w:val="22"/>
      <w:lang w:val="uk-UA" w:eastAsia="en-US"/>
    </w:rPr>
  </w:style>
  <w:style w:type="character" w:customStyle="1" w:styleId="WW8Num23z2">
    <w:name w:val="WW8Num23z2"/>
    <w:rsid w:val="00B64F79"/>
    <w:rPr>
      <w:rFonts w:ascii="Wingdings" w:hAnsi="Wingdings"/>
    </w:rPr>
  </w:style>
  <w:style w:type="paragraph" w:customStyle="1" w:styleId="ConsNonformat">
    <w:name w:val="ConsNonformat"/>
    <w:rsid w:val="005C269A"/>
    <w:pPr>
      <w:widowControl w:val="0"/>
      <w:autoSpaceDE w:val="0"/>
      <w:autoSpaceDN w:val="0"/>
      <w:adjustRightInd w:val="0"/>
      <w:ind w:left="567" w:right="284"/>
    </w:pPr>
    <w:rPr>
      <w:rFonts w:ascii="Courier New" w:hAnsi="Courier New" w:cs="Courier New"/>
    </w:rPr>
  </w:style>
  <w:style w:type="paragraph" w:customStyle="1" w:styleId="ConsNormal">
    <w:name w:val="ConsNormal"/>
    <w:rsid w:val="005C269A"/>
    <w:pPr>
      <w:widowControl w:val="0"/>
      <w:autoSpaceDE w:val="0"/>
      <w:autoSpaceDN w:val="0"/>
      <w:adjustRightInd w:val="0"/>
      <w:ind w:left="567" w:right="284" w:firstLine="720"/>
    </w:pPr>
    <w:rPr>
      <w:sz w:val="24"/>
      <w:szCs w:val="24"/>
    </w:rPr>
  </w:style>
  <w:style w:type="paragraph" w:customStyle="1" w:styleId="Preformat">
    <w:name w:val="Preformat"/>
    <w:rsid w:val="000312ED"/>
    <w:pPr>
      <w:autoSpaceDE w:val="0"/>
      <w:autoSpaceDN w:val="0"/>
      <w:adjustRightInd w:val="0"/>
      <w:ind w:left="567" w:right="284"/>
    </w:pPr>
    <w:rPr>
      <w:rFonts w:ascii="Courier New" w:hAnsi="Courier New" w:cs="Courier New"/>
    </w:rPr>
  </w:style>
  <w:style w:type="paragraph" w:customStyle="1" w:styleId="affff0">
    <w:name w:val="ПТП титул"/>
    <w:basedOn w:val="a8"/>
    <w:next w:val="a8"/>
    <w:rsid w:val="006C0911"/>
    <w:pPr>
      <w:keepLines/>
      <w:suppressAutoHyphens/>
      <w:spacing w:before="240" w:after="120"/>
      <w:jc w:val="center"/>
    </w:pPr>
    <w:rPr>
      <w:b/>
      <w:sz w:val="28"/>
      <w:lang w:eastAsia="ru-RU"/>
    </w:rPr>
  </w:style>
  <w:style w:type="character" w:customStyle="1" w:styleId="af9">
    <w:name w:val="Основной текст Знак"/>
    <w:aliases w:val="Основной текст Знак Знак Знак2,Основной текст Знак1 Знак1,Основной текст Знак Знак1 Знак,Основной текст Знак1 Знак Знак Знак Знак Знак Знак1,Основной текст Знак1 Знак Знак Знак Знак Знак2,Основной текст Знак1 Знак Знак"/>
    <w:link w:val="af8"/>
    <w:rsid w:val="006C0911"/>
    <w:rPr>
      <w:b/>
      <w:sz w:val="32"/>
      <w:lang w:eastAsia="ar-SA"/>
    </w:rPr>
  </w:style>
  <w:style w:type="paragraph" w:customStyle="1" w:styleId="ConsPlusNormal">
    <w:name w:val="ConsPlusNormal"/>
    <w:rsid w:val="003462B4"/>
    <w:pPr>
      <w:widowControl w:val="0"/>
      <w:autoSpaceDE w:val="0"/>
      <w:autoSpaceDN w:val="0"/>
      <w:adjustRightInd w:val="0"/>
      <w:ind w:left="567" w:right="284" w:firstLine="720"/>
    </w:pPr>
    <w:rPr>
      <w:rFonts w:ascii="Arial" w:hAnsi="Arial" w:cs="Arial"/>
    </w:rPr>
  </w:style>
  <w:style w:type="character" w:customStyle="1" w:styleId="110">
    <w:name w:val="Заголовок 1 Знак1"/>
    <w:aliases w:val="EIA H1 Знак,Заголовок 1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1 Знак1 Знак,Заголовок 1 Знак11 Знак,разде Знак"/>
    <w:rsid w:val="00A55891"/>
    <w:rPr>
      <w:b/>
      <w:kern w:val="28"/>
      <w:sz w:val="24"/>
      <w:lang w:eastAsia="zh-CN"/>
    </w:rPr>
  </w:style>
  <w:style w:type="character" w:customStyle="1" w:styleId="20">
    <w:name w:val="Заголовок 2 Знак"/>
    <w:aliases w:val="1.1. Заголовок 2 Знак,Заголовок 2 Знак Знак Знак,подраздел Знак,Заголовок 2а Знак,1.1. Çàãîëîâîê 2 Знак,OG Heading 2 Знак1,- 1.1 Знак,Title3 Знак,Заголовок 2 Знак2 Знак,1.1. Заголовок 2 Знак1 Знак,1.1. Çàãîëîâîê 2 Знак1 Знак,1.1 Знак"/>
    <w:link w:val="2"/>
    <w:uiPriority w:val="9"/>
    <w:rsid w:val="00A55891"/>
    <w:rPr>
      <w:b/>
      <w:kern w:val="28"/>
      <w:sz w:val="24"/>
      <w:lang w:eastAsia="zh-CN"/>
    </w:rPr>
  </w:style>
  <w:style w:type="character" w:customStyle="1" w:styleId="30">
    <w:name w:val="Заголовок 3 Знак"/>
    <w:aliases w:val="OG Heading 3 Знак1,пункт Знак,- 1.1.1 Знак1,Ведомость (название) Знак,§1.1.1 Знак1,Heading 3 Знак1,H3 Знак,Заголовок 3 Знак Знак Знак Знак,Заголовок 3 Знак2 Знак,Заголовок 3 Знак1 Знак Знак,Заголовок 3 Знак Знак1 Знак,§1.1.1 Знак Знак"/>
    <w:link w:val="3"/>
    <w:rsid w:val="00A55891"/>
    <w:rPr>
      <w:b/>
      <w:i/>
      <w:kern w:val="28"/>
      <w:sz w:val="24"/>
      <w:lang w:eastAsia="zh-CN"/>
    </w:rPr>
  </w:style>
  <w:style w:type="paragraph" w:customStyle="1" w:styleId="120">
    <w:name w:val="абзац 12"/>
    <w:basedOn w:val="a8"/>
    <w:link w:val="121"/>
    <w:rsid w:val="00A55891"/>
    <w:pPr>
      <w:overflowPunct w:val="0"/>
      <w:autoSpaceDE w:val="0"/>
      <w:autoSpaceDN w:val="0"/>
      <w:adjustRightInd w:val="0"/>
      <w:spacing w:before="120"/>
      <w:ind w:firstLine="709"/>
      <w:textAlignment w:val="baseline"/>
    </w:pPr>
    <w:rPr>
      <w:lang w:val="x-none" w:eastAsia="x-none"/>
    </w:rPr>
  </w:style>
  <w:style w:type="character" w:customStyle="1" w:styleId="121">
    <w:name w:val="абзац 12 Знак"/>
    <w:link w:val="120"/>
    <w:rsid w:val="00A55891"/>
    <w:rPr>
      <w:sz w:val="24"/>
    </w:rPr>
  </w:style>
  <w:style w:type="character" w:customStyle="1" w:styleId="afb">
    <w:name w:val="Текст выноски Знак"/>
    <w:link w:val="afa"/>
    <w:rsid w:val="00A55891"/>
    <w:rPr>
      <w:rFonts w:ascii="Tahoma" w:hAnsi="Tahoma" w:cs="Tahoma"/>
      <w:sz w:val="16"/>
      <w:szCs w:val="16"/>
      <w:lang w:eastAsia="zh-CN"/>
    </w:rPr>
  </w:style>
  <w:style w:type="paragraph" w:customStyle="1" w:styleId="affff1">
    <w:name w:val="Основной текст док."/>
    <w:basedOn w:val="a8"/>
    <w:rsid w:val="00A55891"/>
    <w:pPr>
      <w:spacing w:before="60" w:after="60"/>
      <w:ind w:firstLine="567"/>
    </w:pPr>
    <w:rPr>
      <w:lang w:eastAsia="ru-RU"/>
    </w:rPr>
  </w:style>
  <w:style w:type="paragraph" w:customStyle="1" w:styleId="affff2">
    <w:name w:val="Знак"/>
    <w:basedOn w:val="a8"/>
    <w:rsid w:val="00A55891"/>
    <w:pPr>
      <w:keepLines/>
      <w:overflowPunct w:val="0"/>
      <w:autoSpaceDE w:val="0"/>
      <w:autoSpaceDN w:val="0"/>
      <w:adjustRightInd w:val="0"/>
      <w:spacing w:after="160" w:line="240" w:lineRule="exact"/>
      <w:jc w:val="left"/>
      <w:textAlignment w:val="baseline"/>
    </w:pPr>
    <w:rPr>
      <w:rFonts w:ascii="Verdana" w:eastAsia="MS Mincho" w:hAnsi="Verdana" w:cs="Franklin Gothic Book"/>
      <w:sz w:val="20"/>
      <w:lang w:val="en-US" w:eastAsia="en-US"/>
    </w:rPr>
  </w:style>
  <w:style w:type="paragraph" w:customStyle="1" w:styleId="35">
    <w:name w:val="заголовок 3"/>
    <w:basedOn w:val="a8"/>
    <w:next w:val="a8"/>
    <w:rsid w:val="00A55891"/>
    <w:pPr>
      <w:keepNext/>
      <w:jc w:val="center"/>
    </w:pPr>
    <w:rPr>
      <w:szCs w:val="24"/>
      <w:lang w:eastAsia="ru-RU"/>
    </w:rPr>
  </w:style>
  <w:style w:type="character" w:customStyle="1" w:styleId="aff">
    <w:name w:val="Название объекта Знак"/>
    <w:aliases w:val=" Знак Знак Знак Знак Знак Знак Знак1, Знак Знак Знак Знак Знак Знак1, Знак Знак Знак Знак Знак Знак Знак Знак1, Знак Знак Знак Знак Знак1, Знак Знак Знак Знак Знак Знак Знак Знак Знак,Знак Знак Знак Знак1,Знак Знак Знак Знак Знак"/>
    <w:link w:val="afe"/>
    <w:rsid w:val="00A55891"/>
    <w:rPr>
      <w:b/>
      <w:bCs/>
      <w:lang w:eastAsia="zh-CN"/>
    </w:rPr>
  </w:style>
  <w:style w:type="paragraph" w:customStyle="1" w:styleId="affff3">
    <w:name w:val="Бюллетень"/>
    <w:basedOn w:val="a8"/>
    <w:rsid w:val="00A55891"/>
    <w:pPr>
      <w:tabs>
        <w:tab w:val="left" w:pos="851"/>
        <w:tab w:val="num" w:pos="1080"/>
      </w:tabs>
      <w:spacing w:before="60"/>
      <w:ind w:left="851" w:hanging="284"/>
    </w:pPr>
    <w:rPr>
      <w:lang w:eastAsia="ru-RU"/>
    </w:rPr>
  </w:style>
  <w:style w:type="paragraph" w:customStyle="1" w:styleId="affff4">
    <w:name w:val="отчет"/>
    <w:basedOn w:val="a8"/>
    <w:link w:val="affff5"/>
    <w:rsid w:val="00A55891"/>
    <w:pPr>
      <w:spacing w:before="120" w:line="360" w:lineRule="auto"/>
    </w:pPr>
    <w:rPr>
      <w:sz w:val="28"/>
      <w:lang w:val="x-none" w:eastAsia="ar-SA"/>
    </w:rPr>
  </w:style>
  <w:style w:type="character" w:customStyle="1" w:styleId="affff5">
    <w:name w:val="отчет Знак"/>
    <w:link w:val="affff4"/>
    <w:rsid w:val="00A55891"/>
    <w:rPr>
      <w:sz w:val="28"/>
      <w:lang w:eastAsia="ar-SA"/>
    </w:rPr>
  </w:style>
  <w:style w:type="paragraph" w:customStyle="1" w:styleId="WW-">
    <w:name w:val="WW-Цитата"/>
    <w:basedOn w:val="a8"/>
    <w:rsid w:val="00A55891"/>
    <w:pPr>
      <w:widowControl w:val="0"/>
      <w:ind w:left="284" w:right="284"/>
    </w:pPr>
    <w:rPr>
      <w:rFonts w:ascii="Times New Roman CYR" w:hAnsi="Times New Roman CYR"/>
      <w:lang w:eastAsia="ar-SA"/>
    </w:rPr>
  </w:style>
  <w:style w:type="paragraph" w:styleId="36">
    <w:name w:val="Body Text 3"/>
    <w:basedOn w:val="a8"/>
    <w:link w:val="37"/>
    <w:rsid w:val="00A55891"/>
    <w:pPr>
      <w:spacing w:after="120"/>
      <w:jc w:val="left"/>
    </w:pPr>
    <w:rPr>
      <w:sz w:val="16"/>
      <w:szCs w:val="16"/>
      <w:lang w:val="x-none" w:eastAsia="x-none"/>
    </w:rPr>
  </w:style>
  <w:style w:type="character" w:customStyle="1" w:styleId="37">
    <w:name w:val="Основной текст 3 Знак"/>
    <w:link w:val="36"/>
    <w:rsid w:val="00A55891"/>
    <w:rPr>
      <w:sz w:val="16"/>
      <w:szCs w:val="16"/>
    </w:rPr>
  </w:style>
  <w:style w:type="paragraph" w:customStyle="1" w:styleId="affff6">
    <w:name w:val="Гидро.таб"/>
    <w:rsid w:val="00A55891"/>
    <w:pPr>
      <w:ind w:left="567" w:right="284"/>
      <w:jc w:val="center"/>
    </w:pPr>
    <w:rPr>
      <w:rFonts w:ascii="Arial" w:hAnsi="Arial"/>
    </w:rPr>
  </w:style>
  <w:style w:type="table" w:styleId="affff7">
    <w:name w:val="Table Professional"/>
    <w:basedOn w:val="aa"/>
    <w:rsid w:val="00A558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8">
    <w:name w:val="Бухучет"/>
    <w:basedOn w:val="a8"/>
    <w:rsid w:val="00A55891"/>
    <w:pPr>
      <w:jc w:val="left"/>
    </w:pPr>
    <w:rPr>
      <w:rFonts w:ascii="Courier New" w:hAnsi="Courier New"/>
      <w:noProof/>
      <w:sz w:val="20"/>
      <w:lang w:eastAsia="ru-RU"/>
    </w:rPr>
  </w:style>
  <w:style w:type="paragraph" w:customStyle="1" w:styleId="affff9">
    <w:name w:val="Отбивка"/>
    <w:basedOn w:val="2"/>
    <w:next w:val="a8"/>
    <w:rsid w:val="00A55891"/>
    <w:pPr>
      <w:widowControl w:val="0"/>
      <w:numPr>
        <w:ilvl w:val="0"/>
        <w:numId w:val="0"/>
      </w:numPr>
      <w:tabs>
        <w:tab w:val="num" w:pos="0"/>
      </w:tabs>
      <w:spacing w:after="0"/>
      <w:ind w:right="284"/>
      <w:jc w:val="left"/>
    </w:pPr>
    <w:rPr>
      <w:b w:val="0"/>
      <w:kern w:val="1"/>
      <w:lang w:eastAsia="ar-SA"/>
    </w:rPr>
  </w:style>
  <w:style w:type="paragraph" w:customStyle="1" w:styleId="210">
    <w:name w:val="Основной текст с отступом 21"/>
    <w:basedOn w:val="a8"/>
    <w:rsid w:val="00A55891"/>
    <w:pPr>
      <w:spacing w:line="360" w:lineRule="auto"/>
    </w:pPr>
    <w:rPr>
      <w:szCs w:val="24"/>
      <w:lang w:eastAsia="ar-SA"/>
    </w:rPr>
  </w:style>
  <w:style w:type="paragraph" w:customStyle="1" w:styleId="15">
    <w:name w:val="Название объекта1"/>
    <w:basedOn w:val="a8"/>
    <w:next w:val="a8"/>
    <w:rsid w:val="00A55891"/>
    <w:pPr>
      <w:ind w:firstLine="709"/>
      <w:jc w:val="left"/>
    </w:pPr>
    <w:rPr>
      <w:lang w:eastAsia="ar-SA"/>
    </w:rPr>
  </w:style>
  <w:style w:type="paragraph" w:customStyle="1" w:styleId="affffa">
    <w:name w:val="Базовый"/>
    <w:rsid w:val="00A55891"/>
    <w:pPr>
      <w:widowControl w:val="0"/>
      <w:tabs>
        <w:tab w:val="left" w:pos="709"/>
      </w:tabs>
      <w:suppressAutoHyphens/>
      <w:spacing w:line="200" w:lineRule="atLeast"/>
      <w:ind w:left="567" w:right="284"/>
    </w:pPr>
    <w:rPr>
      <w:rFonts w:ascii="Arial" w:eastAsia="Lucida Sans Unicode" w:hAnsi="Arial" w:cs="Tahoma"/>
      <w:szCs w:val="24"/>
      <w:lang w:bidi="ru-RU"/>
    </w:rPr>
  </w:style>
  <w:style w:type="paragraph" w:customStyle="1" w:styleId="16">
    <w:name w:val="М. список 1"/>
    <w:basedOn w:val="affffb"/>
    <w:link w:val="17"/>
    <w:rsid w:val="00A55891"/>
  </w:style>
  <w:style w:type="paragraph" w:styleId="affffb">
    <w:name w:val="Plain Text"/>
    <w:basedOn w:val="a8"/>
    <w:link w:val="affffc"/>
    <w:rsid w:val="00A55891"/>
    <w:rPr>
      <w:rFonts w:ascii="Courier New" w:hAnsi="Courier New"/>
      <w:sz w:val="20"/>
      <w:lang w:val="x-none"/>
    </w:rPr>
  </w:style>
  <w:style w:type="character" w:customStyle="1" w:styleId="affffc">
    <w:name w:val="Текст Знак"/>
    <w:link w:val="affffb"/>
    <w:rsid w:val="00A55891"/>
    <w:rPr>
      <w:rFonts w:ascii="Courier New" w:hAnsi="Courier New" w:cs="Courier New"/>
      <w:lang w:eastAsia="zh-CN"/>
    </w:rPr>
  </w:style>
  <w:style w:type="character" w:customStyle="1" w:styleId="17">
    <w:name w:val="М. список 1 Знак"/>
    <w:link w:val="16"/>
    <w:rsid w:val="00A55891"/>
    <w:rPr>
      <w:rFonts w:ascii="Courier New" w:hAnsi="Courier New" w:cs="Courier New"/>
      <w:lang w:eastAsia="zh-CN"/>
    </w:rPr>
  </w:style>
  <w:style w:type="paragraph" w:customStyle="1" w:styleId="-">
    <w:name w:val="Таблица - шапка"/>
    <w:link w:val="-0"/>
    <w:rsid w:val="00A55891"/>
    <w:pPr>
      <w:spacing w:before="60" w:after="60"/>
      <w:ind w:left="567" w:right="284"/>
      <w:jc w:val="center"/>
    </w:pPr>
    <w:rPr>
      <w:rFonts w:cs="Courier New"/>
      <w:b/>
      <w:sz w:val="22"/>
    </w:rPr>
  </w:style>
  <w:style w:type="character" w:customStyle="1" w:styleId="-0">
    <w:name w:val="Таблица - шапка Знак"/>
    <w:link w:val="-"/>
    <w:rsid w:val="00A55891"/>
    <w:rPr>
      <w:rFonts w:cs="Courier New"/>
      <w:b/>
      <w:sz w:val="22"/>
      <w:lang w:val="ru-RU" w:eastAsia="ru-RU" w:bidi="ar-SA"/>
    </w:rPr>
  </w:style>
  <w:style w:type="paragraph" w:customStyle="1" w:styleId="-1">
    <w:name w:val="Таблица - текст"/>
    <w:link w:val="-2"/>
    <w:rsid w:val="00A55891"/>
    <w:pPr>
      <w:spacing w:before="60" w:after="60"/>
      <w:ind w:left="567" w:right="284"/>
    </w:pPr>
    <w:rPr>
      <w:rFonts w:cs="Courier New"/>
      <w:sz w:val="22"/>
      <w:lang w:val="en-US"/>
    </w:rPr>
  </w:style>
  <w:style w:type="character" w:customStyle="1" w:styleId="-2">
    <w:name w:val="Таблица - текст Знак"/>
    <w:link w:val="-1"/>
    <w:rsid w:val="00A55891"/>
    <w:rPr>
      <w:rFonts w:cs="Courier New"/>
      <w:sz w:val="22"/>
      <w:lang w:val="en-US" w:eastAsia="ru-RU" w:bidi="ar-SA"/>
    </w:rPr>
  </w:style>
  <w:style w:type="paragraph" w:customStyle="1" w:styleId="-3">
    <w:name w:val="Таблица - подпись"/>
    <w:next w:val="-1"/>
    <w:link w:val="-4"/>
    <w:rsid w:val="00A55891"/>
    <w:pPr>
      <w:keepNext/>
      <w:tabs>
        <w:tab w:val="left" w:pos="2268"/>
      </w:tabs>
      <w:spacing w:before="120" w:after="120"/>
      <w:ind w:left="2268" w:right="284" w:hanging="2268"/>
    </w:pPr>
    <w:rPr>
      <w:bCs/>
      <w:sz w:val="24"/>
    </w:rPr>
  </w:style>
  <w:style w:type="character" w:customStyle="1" w:styleId="-4">
    <w:name w:val="Таблица - подпись Знак"/>
    <w:link w:val="-3"/>
    <w:rsid w:val="00A55891"/>
    <w:rPr>
      <w:bCs/>
      <w:sz w:val="24"/>
      <w:lang w:val="ru-RU" w:eastAsia="ru-RU" w:bidi="ar-SA"/>
    </w:rPr>
  </w:style>
  <w:style w:type="paragraph" w:styleId="affffd">
    <w:name w:val="Title"/>
    <w:basedOn w:val="a8"/>
    <w:link w:val="affffe"/>
    <w:qFormat/>
    <w:rsid w:val="00A55891"/>
    <w:pPr>
      <w:jc w:val="center"/>
    </w:pPr>
    <w:rPr>
      <w:b/>
      <w:lang w:val="x-none" w:eastAsia="x-none"/>
    </w:rPr>
  </w:style>
  <w:style w:type="character" w:customStyle="1" w:styleId="affffe">
    <w:name w:val="Название Знак"/>
    <w:link w:val="affffd"/>
    <w:rsid w:val="00A55891"/>
    <w:rPr>
      <w:b/>
      <w:sz w:val="24"/>
    </w:rPr>
  </w:style>
  <w:style w:type="paragraph" w:customStyle="1" w:styleId="ConsPlusTitle">
    <w:name w:val="ConsPlusTitle"/>
    <w:rsid w:val="00A55891"/>
    <w:pPr>
      <w:widowControl w:val="0"/>
      <w:autoSpaceDE w:val="0"/>
      <w:autoSpaceDN w:val="0"/>
      <w:adjustRightInd w:val="0"/>
      <w:ind w:left="567" w:right="284"/>
    </w:pPr>
    <w:rPr>
      <w:rFonts w:ascii="Arial" w:hAnsi="Arial" w:cs="Arial"/>
      <w:b/>
      <w:bCs/>
    </w:rPr>
  </w:style>
  <w:style w:type="paragraph" w:customStyle="1" w:styleId="IniiaiieoaenoCiaeCiae">
    <w:name w:val="Основной текст.Iniiaiie oaeno Ciae Ciae.Основной текст Знак Знак"/>
    <w:basedOn w:val="a8"/>
    <w:link w:val="IniiaiieoaenoCiaeCiae0"/>
    <w:semiHidden/>
    <w:rsid w:val="00A55891"/>
    <w:pPr>
      <w:spacing w:before="120" w:after="120" w:line="300" w:lineRule="exact"/>
    </w:pPr>
    <w:rPr>
      <w:rFonts w:ascii="Arial" w:hAnsi="Arial"/>
      <w:szCs w:val="24"/>
      <w:lang w:val="x-none" w:eastAsia="x-none"/>
    </w:rPr>
  </w:style>
  <w:style w:type="character" w:customStyle="1" w:styleId="IniiaiieoaenoCiaeCiae0">
    <w:name w:val="Основной текст.Iniiaiie oaeno Ciae Ciae.Основной текст Знак Знак Знак"/>
    <w:link w:val="IniiaiieoaenoCiaeCiae"/>
    <w:semiHidden/>
    <w:rsid w:val="00A55891"/>
    <w:rPr>
      <w:rFonts w:ascii="Arial" w:hAnsi="Arial"/>
      <w:sz w:val="24"/>
      <w:szCs w:val="24"/>
    </w:rPr>
  </w:style>
  <w:style w:type="character" w:customStyle="1" w:styleId="aff9">
    <w:name w:val="Схема документа Знак"/>
    <w:link w:val="aff8"/>
    <w:rsid w:val="00A55891"/>
    <w:rPr>
      <w:rFonts w:ascii="Tahoma" w:hAnsi="Tahoma" w:cs="Tahoma"/>
      <w:shd w:val="clear" w:color="auto" w:fill="000080"/>
      <w:lang w:eastAsia="zh-CN"/>
    </w:rPr>
  </w:style>
  <w:style w:type="paragraph" w:customStyle="1" w:styleId="WW-2">
    <w:name w:val="WW-Основной текст 2"/>
    <w:basedOn w:val="a8"/>
    <w:rsid w:val="00A55891"/>
    <w:pPr>
      <w:jc w:val="left"/>
    </w:pPr>
    <w:rPr>
      <w:lang w:eastAsia="ar-SA"/>
    </w:rPr>
  </w:style>
  <w:style w:type="paragraph" w:customStyle="1" w:styleId="-5">
    <w:name w:val="Рисунок - подпись"/>
    <w:next w:val="120"/>
    <w:link w:val="-6"/>
    <w:rsid w:val="00A55891"/>
    <w:pPr>
      <w:spacing w:before="120" w:after="240"/>
      <w:ind w:left="567" w:right="284"/>
      <w:jc w:val="center"/>
    </w:pPr>
    <w:rPr>
      <w:bCs/>
      <w:sz w:val="24"/>
    </w:rPr>
  </w:style>
  <w:style w:type="character" w:customStyle="1" w:styleId="-6">
    <w:name w:val="Рисунок - подпись Знак"/>
    <w:link w:val="-5"/>
    <w:rsid w:val="00A55891"/>
    <w:rPr>
      <w:bCs/>
      <w:sz w:val="24"/>
      <w:lang w:val="ru-RU" w:eastAsia="ru-RU" w:bidi="ar-SA"/>
    </w:rPr>
  </w:style>
  <w:style w:type="paragraph" w:customStyle="1" w:styleId="27">
    <w:name w:val="Заголовок без номера 2"/>
    <w:basedOn w:val="120"/>
    <w:next w:val="120"/>
    <w:link w:val="28"/>
    <w:rsid w:val="00A55891"/>
    <w:pPr>
      <w:keepNext/>
      <w:overflowPunct/>
      <w:autoSpaceDE/>
      <w:autoSpaceDN/>
      <w:adjustRightInd/>
      <w:textAlignment w:val="auto"/>
    </w:pPr>
    <w:rPr>
      <w:b/>
    </w:rPr>
  </w:style>
  <w:style w:type="character" w:customStyle="1" w:styleId="28">
    <w:name w:val="Заголовок без номера 2 Знак"/>
    <w:link w:val="27"/>
    <w:rsid w:val="00A55891"/>
    <w:rPr>
      <w:b/>
      <w:sz w:val="24"/>
    </w:rPr>
  </w:style>
  <w:style w:type="paragraph" w:customStyle="1" w:styleId="afffff">
    <w:name w:val="ШтампУ"/>
    <w:rsid w:val="00A55891"/>
    <w:pPr>
      <w:widowControl w:val="0"/>
      <w:ind w:left="567" w:right="284"/>
      <w:jc w:val="center"/>
    </w:pPr>
    <w:rPr>
      <w:rFonts w:ascii="Arial" w:hAnsi="Arial"/>
      <w:b/>
      <w:sz w:val="16"/>
      <w:lang w:val="uk-UA" w:eastAsia="zh-CN"/>
    </w:rPr>
  </w:style>
  <w:style w:type="paragraph" w:customStyle="1" w:styleId="FR3">
    <w:name w:val="FR3"/>
    <w:rsid w:val="00A55891"/>
    <w:pPr>
      <w:widowControl w:val="0"/>
      <w:overflowPunct w:val="0"/>
      <w:autoSpaceDE w:val="0"/>
      <w:autoSpaceDN w:val="0"/>
      <w:adjustRightInd w:val="0"/>
      <w:ind w:left="567" w:right="284"/>
      <w:textAlignment w:val="baseline"/>
    </w:pPr>
    <w:rPr>
      <w:rFonts w:ascii="Arial" w:hAnsi="Arial"/>
      <w:sz w:val="16"/>
    </w:rPr>
  </w:style>
  <w:style w:type="paragraph" w:customStyle="1" w:styleId="0">
    <w:name w:val="Обычный + Первая строка:  0"/>
    <w:basedOn w:val="a8"/>
    <w:rsid w:val="00A55891"/>
    <w:pPr>
      <w:suppressAutoHyphens/>
      <w:overflowPunct w:val="0"/>
      <w:autoSpaceDE w:val="0"/>
      <w:ind w:firstLine="360"/>
    </w:pPr>
    <w:rPr>
      <w:sz w:val="20"/>
      <w:lang w:eastAsia="ar-SA"/>
    </w:rPr>
  </w:style>
  <w:style w:type="paragraph" w:customStyle="1" w:styleId="afffff0">
    <w:name w:val="заголовки глав"/>
    <w:rsid w:val="00A55891"/>
    <w:pPr>
      <w:spacing w:before="120" w:line="360" w:lineRule="auto"/>
      <w:ind w:left="567" w:right="284"/>
    </w:pPr>
    <w:rPr>
      <w:b/>
      <w:caps/>
      <w:sz w:val="32"/>
      <w:szCs w:val="32"/>
    </w:rPr>
  </w:style>
  <w:style w:type="paragraph" w:customStyle="1" w:styleId="18">
    <w:name w:val="Стиль1"/>
    <w:basedOn w:val="a8"/>
    <w:link w:val="19"/>
    <w:rsid w:val="00A55891"/>
    <w:pPr>
      <w:spacing w:after="120"/>
      <w:ind w:left="709"/>
      <w:jc w:val="center"/>
    </w:pPr>
    <w:rPr>
      <w:b/>
      <w:lang w:val="x-none" w:eastAsia="x-none"/>
    </w:rPr>
  </w:style>
  <w:style w:type="character" w:customStyle="1" w:styleId="19">
    <w:name w:val="Стиль1 Знак"/>
    <w:link w:val="18"/>
    <w:rsid w:val="00A55891"/>
    <w:rPr>
      <w:b/>
      <w:sz w:val="24"/>
    </w:rPr>
  </w:style>
  <w:style w:type="paragraph" w:customStyle="1" w:styleId="211">
    <w:name w:val="Основной текст 21"/>
    <w:basedOn w:val="a8"/>
    <w:rsid w:val="00A55891"/>
    <w:pPr>
      <w:spacing w:line="360" w:lineRule="auto"/>
    </w:pPr>
    <w:rPr>
      <w:rFonts w:ascii="Arial" w:hAnsi="Arial"/>
      <w:sz w:val="22"/>
      <w:lang w:eastAsia="ru-RU"/>
    </w:rPr>
  </w:style>
  <w:style w:type="paragraph" w:customStyle="1" w:styleId="WW-3">
    <w:name w:val="WW-Основной текст с отступом 3"/>
    <w:basedOn w:val="a8"/>
    <w:rsid w:val="00A55891"/>
    <w:pPr>
      <w:widowControl w:val="0"/>
      <w:suppressAutoHyphens/>
      <w:spacing w:line="288" w:lineRule="auto"/>
      <w:ind w:left="360" w:firstLine="284"/>
      <w:jc w:val="left"/>
    </w:pPr>
    <w:rPr>
      <w:rFonts w:ascii="Thorndale" w:eastAsia="HY MyeongJo Light K" w:hAnsi="Thorndale"/>
      <w:color w:val="000000"/>
      <w:lang w:val="de-DE" w:eastAsia="ru-RU"/>
    </w:rPr>
  </w:style>
  <w:style w:type="paragraph" w:customStyle="1" w:styleId="afffff1">
    <w:name w:val="Абзац"/>
    <w:basedOn w:val="a8"/>
    <w:autoRedefine/>
    <w:rsid w:val="00A55891"/>
    <w:pPr>
      <w:overflowPunct w:val="0"/>
      <w:autoSpaceDE w:val="0"/>
      <w:autoSpaceDN w:val="0"/>
      <w:adjustRightInd w:val="0"/>
      <w:spacing w:line="360" w:lineRule="auto"/>
      <w:textAlignment w:val="baseline"/>
    </w:pPr>
    <w:rPr>
      <w:rFonts w:ascii="Arial" w:hAnsi="Arial" w:cs="Arial"/>
      <w:bCs/>
      <w:sz w:val="22"/>
      <w:szCs w:val="22"/>
      <w:lang w:eastAsia="ru-RU"/>
    </w:rPr>
  </w:style>
  <w:style w:type="paragraph" w:customStyle="1" w:styleId="Default">
    <w:name w:val="Default"/>
    <w:rsid w:val="00A55891"/>
    <w:pPr>
      <w:autoSpaceDE w:val="0"/>
      <w:autoSpaceDN w:val="0"/>
      <w:adjustRightInd w:val="0"/>
      <w:ind w:left="567" w:right="284"/>
    </w:pPr>
    <w:rPr>
      <w:color w:val="000000"/>
      <w:sz w:val="24"/>
      <w:szCs w:val="24"/>
    </w:rPr>
  </w:style>
  <w:style w:type="character" w:customStyle="1" w:styleId="afffff2">
    <w:name w:val="Основной текст Знак Знак Знак"/>
    <w:aliases w:val="Îñíîâíîé òåêñò Çíàê Çíàê Знак,Iniiaiie oaeno Ciae Ciae Знак,Body Text Char Знак,Основной текст Знак Знак Знак Знак Знак Знак Знак Знак Знак Знак Знак Знак Знак Знак Знак,Iniiaiie oaeno Ciae Ciae Ciae Çíàê Знак,Заг1 Знак"/>
    <w:rsid w:val="00A55891"/>
    <w:rPr>
      <w:sz w:val="24"/>
    </w:rPr>
  </w:style>
  <w:style w:type="character" w:customStyle="1" w:styleId="222">
    <w:name w:val="Стиль222 Знак"/>
    <w:rsid w:val="00A55891"/>
    <w:rPr>
      <w:b/>
      <w:kern w:val="1"/>
      <w:sz w:val="24"/>
      <w:lang w:val="ru-RU" w:eastAsia="zh-CN" w:bidi="ar-SA"/>
    </w:rPr>
  </w:style>
  <w:style w:type="paragraph" w:styleId="afffff3">
    <w:name w:val="TOC Heading"/>
    <w:basedOn w:val="10"/>
    <w:next w:val="a8"/>
    <w:uiPriority w:val="39"/>
    <w:qFormat/>
    <w:rsid w:val="00A55891"/>
    <w:pPr>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customStyle="1" w:styleId="29">
    <w:name w:val="2"/>
    <w:basedOn w:val="a8"/>
    <w:next w:val="afc"/>
    <w:rsid w:val="00A55891"/>
    <w:pPr>
      <w:suppressAutoHyphens/>
      <w:spacing w:before="60" w:line="360" w:lineRule="auto"/>
      <w:ind w:firstLine="567"/>
    </w:pPr>
    <w:rPr>
      <w:szCs w:val="24"/>
      <w:lang w:eastAsia="ar-SA"/>
    </w:rPr>
  </w:style>
  <w:style w:type="paragraph" w:customStyle="1" w:styleId="afffff4">
    <w:name w:val="Табличный"/>
    <w:basedOn w:val="a8"/>
    <w:rsid w:val="00A55891"/>
    <w:pPr>
      <w:suppressAutoHyphens/>
      <w:jc w:val="center"/>
    </w:pPr>
    <w:rPr>
      <w:szCs w:val="24"/>
      <w:lang w:eastAsia="ar-SA"/>
    </w:rPr>
  </w:style>
  <w:style w:type="paragraph" w:customStyle="1" w:styleId="2a">
    <w:name w:val="Маркированный список2"/>
    <w:basedOn w:val="a8"/>
    <w:rsid w:val="00A55891"/>
    <w:pPr>
      <w:ind w:firstLine="567"/>
    </w:pPr>
    <w:rPr>
      <w:lang w:eastAsia="ar-SA"/>
    </w:rPr>
  </w:style>
  <w:style w:type="paragraph" w:styleId="afffff5">
    <w:name w:val="Subtitle"/>
    <w:basedOn w:val="a8"/>
    <w:next w:val="a8"/>
    <w:link w:val="afffff6"/>
    <w:qFormat/>
    <w:rsid w:val="00A55891"/>
    <w:pPr>
      <w:spacing w:after="60"/>
      <w:jc w:val="center"/>
    </w:pPr>
    <w:rPr>
      <w:rFonts w:ascii="Cambria" w:hAnsi="Cambria"/>
      <w:szCs w:val="24"/>
      <w:lang w:val="x-none"/>
    </w:rPr>
  </w:style>
  <w:style w:type="character" w:customStyle="1" w:styleId="afffff6">
    <w:name w:val="Подзаголовок Знак"/>
    <w:link w:val="afffff5"/>
    <w:rsid w:val="00A55891"/>
    <w:rPr>
      <w:rFonts w:ascii="Cambria" w:hAnsi="Cambria"/>
      <w:sz w:val="24"/>
      <w:szCs w:val="24"/>
      <w:lang w:eastAsia="zh-CN"/>
    </w:rPr>
  </w:style>
  <w:style w:type="character" w:styleId="afffff7">
    <w:name w:val="Strong"/>
    <w:uiPriority w:val="22"/>
    <w:qFormat/>
    <w:rsid w:val="00A55891"/>
    <w:rPr>
      <w:b/>
      <w:bCs/>
    </w:rPr>
  </w:style>
  <w:style w:type="character" w:customStyle="1" w:styleId="afff4">
    <w:name w:val="Текст примечания Знак"/>
    <w:link w:val="afff3"/>
    <w:rsid w:val="00A55891"/>
    <w:rPr>
      <w:lang w:eastAsia="zh-CN"/>
    </w:rPr>
  </w:style>
  <w:style w:type="character" w:customStyle="1" w:styleId="afff6">
    <w:name w:val="Тема примечания Знак"/>
    <w:link w:val="afff5"/>
    <w:rsid w:val="00A55891"/>
    <w:rPr>
      <w:b/>
      <w:bCs/>
      <w:lang w:eastAsia="zh-CN"/>
    </w:rPr>
  </w:style>
  <w:style w:type="paragraph" w:customStyle="1" w:styleId="00">
    <w:name w:val="Стиль ПТП_обыч + После:  0 пт"/>
    <w:basedOn w:val="a8"/>
    <w:semiHidden/>
    <w:rsid w:val="00A55891"/>
    <w:pPr>
      <w:ind w:left="227" w:right="227"/>
    </w:pPr>
    <w:rPr>
      <w:lang w:eastAsia="ru-RU"/>
    </w:rPr>
  </w:style>
  <w:style w:type="paragraph" w:customStyle="1" w:styleId="Arial8">
    <w:name w:val="Arial8Штамп"/>
    <w:basedOn w:val="a8"/>
    <w:qFormat/>
    <w:rsid w:val="00A55891"/>
    <w:pPr>
      <w:jc w:val="center"/>
    </w:pPr>
    <w:rPr>
      <w:rFonts w:ascii="Arial" w:hAnsi="Arial" w:cs="Arial"/>
      <w:b/>
      <w:sz w:val="16"/>
      <w:szCs w:val="16"/>
      <w:lang w:eastAsia="ru-RU"/>
    </w:rPr>
  </w:style>
  <w:style w:type="paragraph" w:customStyle="1" w:styleId="2b">
    <w:name w:val="Стр2"/>
    <w:basedOn w:val="Arial8"/>
    <w:qFormat/>
    <w:rsid w:val="00A55891"/>
    <w:pPr>
      <w:spacing w:before="120"/>
    </w:pPr>
    <w:rPr>
      <w:sz w:val="20"/>
      <w:szCs w:val="20"/>
      <w:lang w:val="en-US"/>
    </w:rPr>
  </w:style>
  <w:style w:type="paragraph" w:customStyle="1" w:styleId="afffff8">
    <w:name w:val="Стр"/>
    <w:basedOn w:val="a8"/>
    <w:qFormat/>
    <w:rsid w:val="00A55891"/>
    <w:pPr>
      <w:jc w:val="center"/>
    </w:pPr>
    <w:rPr>
      <w:szCs w:val="24"/>
    </w:rPr>
  </w:style>
  <w:style w:type="paragraph" w:customStyle="1" w:styleId="51011">
    <w:name w:val="ПТП осн надп ф5 (10_11)"/>
    <w:basedOn w:val="a8"/>
    <w:rsid w:val="00A55891"/>
    <w:pPr>
      <w:jc w:val="center"/>
    </w:pPr>
    <w:rPr>
      <w:rFonts w:ascii="Arial" w:eastAsia="Calibri" w:hAnsi="Arial"/>
      <w:b/>
      <w:sz w:val="16"/>
      <w:szCs w:val="24"/>
      <w:lang w:eastAsia="ru-RU"/>
    </w:rPr>
  </w:style>
  <w:style w:type="paragraph" w:customStyle="1" w:styleId="5678">
    <w:name w:val="ПТП осн надп ф5 (6_7_8)"/>
    <w:basedOn w:val="a8"/>
    <w:rsid w:val="00A55891"/>
    <w:pPr>
      <w:spacing w:before="20"/>
      <w:jc w:val="center"/>
    </w:pPr>
    <w:rPr>
      <w:rFonts w:ascii="Arial" w:eastAsia="Calibri" w:hAnsi="Arial"/>
      <w:sz w:val="20"/>
      <w:szCs w:val="24"/>
      <w:lang w:eastAsia="ru-RU"/>
    </w:rPr>
  </w:style>
  <w:style w:type="paragraph" w:customStyle="1" w:styleId="font5">
    <w:name w:val="font5"/>
    <w:basedOn w:val="a8"/>
    <w:rsid w:val="00A55891"/>
    <w:pPr>
      <w:spacing w:before="100" w:beforeAutospacing="1" w:after="100" w:afterAutospacing="1"/>
      <w:jc w:val="left"/>
    </w:pPr>
    <w:rPr>
      <w:color w:val="000000"/>
      <w:szCs w:val="24"/>
      <w:lang w:eastAsia="ru-RU"/>
    </w:rPr>
  </w:style>
  <w:style w:type="paragraph" w:customStyle="1" w:styleId="font6">
    <w:name w:val="font6"/>
    <w:basedOn w:val="a8"/>
    <w:rsid w:val="00A55891"/>
    <w:pPr>
      <w:spacing w:before="100" w:beforeAutospacing="1" w:after="100" w:afterAutospacing="1"/>
      <w:jc w:val="left"/>
    </w:pPr>
    <w:rPr>
      <w:color w:val="000000"/>
      <w:szCs w:val="24"/>
      <w:lang w:eastAsia="ru-RU"/>
    </w:rPr>
  </w:style>
  <w:style w:type="paragraph" w:customStyle="1" w:styleId="xl65">
    <w:name w:val="xl65"/>
    <w:basedOn w:val="a8"/>
    <w:rsid w:val="00A55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66">
    <w:name w:val="xl66"/>
    <w:basedOn w:val="a8"/>
    <w:rsid w:val="00A55891"/>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67">
    <w:name w:val="xl67"/>
    <w:basedOn w:val="a8"/>
    <w:rsid w:val="00A55891"/>
    <w:pPr>
      <w:pBdr>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68">
    <w:name w:val="xl68"/>
    <w:basedOn w:val="a8"/>
    <w:rsid w:val="00A55891"/>
    <w:pPr>
      <w:spacing w:before="100" w:beforeAutospacing="1" w:after="100" w:afterAutospacing="1"/>
      <w:jc w:val="center"/>
      <w:textAlignment w:val="center"/>
    </w:pPr>
    <w:rPr>
      <w:szCs w:val="24"/>
      <w:lang w:eastAsia="ru-RU"/>
    </w:rPr>
  </w:style>
  <w:style w:type="paragraph" w:customStyle="1" w:styleId="xl69">
    <w:name w:val="xl69"/>
    <w:basedOn w:val="a8"/>
    <w:rsid w:val="00A55891"/>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70">
    <w:name w:val="xl70"/>
    <w:basedOn w:val="a8"/>
    <w:rsid w:val="00A55891"/>
    <w:pPr>
      <w:spacing w:before="100" w:beforeAutospacing="1" w:after="100" w:afterAutospacing="1"/>
      <w:jc w:val="center"/>
      <w:textAlignment w:val="center"/>
    </w:pPr>
    <w:rPr>
      <w:szCs w:val="24"/>
      <w:lang w:eastAsia="ru-RU"/>
    </w:rPr>
  </w:style>
  <w:style w:type="paragraph" w:customStyle="1" w:styleId="xl71">
    <w:name w:val="xl71"/>
    <w:basedOn w:val="a8"/>
    <w:rsid w:val="00A55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72">
    <w:name w:val="xl72"/>
    <w:basedOn w:val="a8"/>
    <w:rsid w:val="00A55891"/>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73">
    <w:name w:val="xl73"/>
    <w:basedOn w:val="a8"/>
    <w:rsid w:val="00A55891"/>
    <w:pPr>
      <w:pBdr>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74">
    <w:name w:val="xl74"/>
    <w:basedOn w:val="a8"/>
    <w:rsid w:val="00A55891"/>
    <w:pPr>
      <w:pBdr>
        <w:left w:val="single" w:sz="4" w:space="0" w:color="auto"/>
        <w:bottom w:val="single" w:sz="4" w:space="0" w:color="auto"/>
      </w:pBdr>
      <w:spacing w:before="100" w:beforeAutospacing="1" w:after="100" w:afterAutospacing="1"/>
      <w:jc w:val="center"/>
      <w:textAlignment w:val="center"/>
    </w:pPr>
    <w:rPr>
      <w:szCs w:val="24"/>
      <w:lang w:eastAsia="ru-RU"/>
    </w:rPr>
  </w:style>
  <w:style w:type="paragraph" w:customStyle="1" w:styleId="xl75">
    <w:name w:val="xl75"/>
    <w:basedOn w:val="a8"/>
    <w:rsid w:val="00A5589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u-RU"/>
    </w:rPr>
  </w:style>
  <w:style w:type="paragraph" w:customStyle="1" w:styleId="xl76">
    <w:name w:val="xl76"/>
    <w:basedOn w:val="a8"/>
    <w:rsid w:val="00A55891"/>
    <w:pPr>
      <w:pBdr>
        <w:top w:val="single" w:sz="4" w:space="0" w:color="auto"/>
        <w:left w:val="single" w:sz="4" w:space="0" w:color="auto"/>
        <w:bottom w:val="single" w:sz="4" w:space="0" w:color="auto"/>
      </w:pBdr>
      <w:spacing w:before="100" w:beforeAutospacing="1" w:after="100" w:afterAutospacing="1"/>
      <w:jc w:val="left"/>
      <w:textAlignment w:val="center"/>
    </w:pPr>
    <w:rPr>
      <w:szCs w:val="24"/>
      <w:lang w:eastAsia="ru-RU"/>
    </w:rPr>
  </w:style>
  <w:style w:type="paragraph" w:customStyle="1" w:styleId="xl77">
    <w:name w:val="xl77"/>
    <w:basedOn w:val="a8"/>
    <w:rsid w:val="00A55891"/>
    <w:pPr>
      <w:spacing w:before="100" w:beforeAutospacing="1" w:after="100" w:afterAutospacing="1"/>
      <w:jc w:val="left"/>
      <w:textAlignment w:val="center"/>
    </w:pPr>
    <w:rPr>
      <w:szCs w:val="24"/>
      <w:lang w:eastAsia="ru-RU"/>
    </w:rPr>
  </w:style>
  <w:style w:type="paragraph" w:customStyle="1" w:styleId="xl78">
    <w:name w:val="xl78"/>
    <w:basedOn w:val="a8"/>
    <w:rsid w:val="00A55891"/>
    <w:pPr>
      <w:pBdr>
        <w:top w:val="single" w:sz="4" w:space="0" w:color="auto"/>
        <w:left w:val="single" w:sz="4" w:space="0" w:color="auto"/>
        <w:bottom w:val="single" w:sz="4" w:space="0" w:color="auto"/>
      </w:pBdr>
      <w:spacing w:before="100" w:beforeAutospacing="1" w:after="100" w:afterAutospacing="1"/>
      <w:jc w:val="center"/>
      <w:textAlignment w:val="center"/>
    </w:pPr>
    <w:rPr>
      <w:szCs w:val="24"/>
      <w:lang w:eastAsia="ru-RU"/>
    </w:rPr>
  </w:style>
  <w:style w:type="paragraph" w:customStyle="1" w:styleId="xl79">
    <w:name w:val="xl79"/>
    <w:basedOn w:val="a8"/>
    <w:rsid w:val="00A55891"/>
    <w:pPr>
      <w:spacing w:before="100" w:beforeAutospacing="1" w:after="100" w:afterAutospacing="1"/>
      <w:jc w:val="center"/>
      <w:textAlignment w:val="center"/>
    </w:pPr>
    <w:rPr>
      <w:szCs w:val="24"/>
      <w:lang w:eastAsia="ru-RU"/>
    </w:rPr>
  </w:style>
  <w:style w:type="paragraph" w:customStyle="1" w:styleId="xl80">
    <w:name w:val="xl80"/>
    <w:basedOn w:val="a8"/>
    <w:rsid w:val="00A55891"/>
    <w:pPr>
      <w:spacing w:before="100" w:beforeAutospacing="1" w:after="100" w:afterAutospacing="1"/>
      <w:jc w:val="center"/>
      <w:textAlignment w:val="center"/>
    </w:pPr>
    <w:rPr>
      <w:color w:val="FF0000"/>
      <w:szCs w:val="24"/>
      <w:lang w:eastAsia="ru-RU"/>
    </w:rPr>
  </w:style>
  <w:style w:type="paragraph" w:customStyle="1" w:styleId="xl81">
    <w:name w:val="xl81"/>
    <w:basedOn w:val="a8"/>
    <w:rsid w:val="00A55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82">
    <w:name w:val="xl82"/>
    <w:basedOn w:val="a8"/>
    <w:rsid w:val="00A55891"/>
    <w:pPr>
      <w:pBdr>
        <w:top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83">
    <w:name w:val="xl83"/>
    <w:basedOn w:val="a8"/>
    <w:rsid w:val="00A55891"/>
    <w:pPr>
      <w:pBdr>
        <w:top w:val="single" w:sz="4" w:space="0" w:color="auto"/>
        <w:left w:val="single" w:sz="4" w:space="0" w:color="auto"/>
      </w:pBdr>
      <w:spacing w:before="100" w:beforeAutospacing="1" w:after="100" w:afterAutospacing="1"/>
      <w:jc w:val="center"/>
      <w:textAlignment w:val="center"/>
    </w:pPr>
    <w:rPr>
      <w:szCs w:val="24"/>
      <w:lang w:eastAsia="ru-RU"/>
    </w:rPr>
  </w:style>
  <w:style w:type="paragraph" w:customStyle="1" w:styleId="xl84">
    <w:name w:val="xl84"/>
    <w:basedOn w:val="a8"/>
    <w:rsid w:val="00A55891"/>
    <w:pPr>
      <w:pBdr>
        <w:top w:val="single" w:sz="4" w:space="0" w:color="auto"/>
        <w:left w:val="single" w:sz="4" w:space="0" w:color="auto"/>
      </w:pBdr>
      <w:spacing w:before="100" w:beforeAutospacing="1" w:after="100" w:afterAutospacing="1"/>
      <w:jc w:val="center"/>
      <w:textAlignment w:val="center"/>
    </w:pPr>
    <w:rPr>
      <w:szCs w:val="24"/>
      <w:lang w:eastAsia="ru-RU"/>
    </w:rPr>
  </w:style>
  <w:style w:type="paragraph" w:customStyle="1" w:styleId="xl85">
    <w:name w:val="xl85"/>
    <w:basedOn w:val="a8"/>
    <w:rsid w:val="00A55891"/>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86">
    <w:name w:val="xl86"/>
    <w:basedOn w:val="a8"/>
    <w:rsid w:val="00A55891"/>
    <w:pPr>
      <w:pBdr>
        <w:top w:val="single" w:sz="4" w:space="0" w:color="auto"/>
        <w:left w:val="single" w:sz="4" w:space="0" w:color="auto"/>
      </w:pBdr>
      <w:spacing w:before="100" w:beforeAutospacing="1" w:after="100" w:afterAutospacing="1"/>
      <w:jc w:val="left"/>
      <w:textAlignment w:val="center"/>
    </w:pPr>
    <w:rPr>
      <w:szCs w:val="24"/>
      <w:lang w:eastAsia="ru-RU"/>
    </w:rPr>
  </w:style>
  <w:style w:type="paragraph" w:customStyle="1" w:styleId="xl87">
    <w:name w:val="xl87"/>
    <w:basedOn w:val="a8"/>
    <w:rsid w:val="00A55891"/>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88">
    <w:name w:val="xl88"/>
    <w:basedOn w:val="a8"/>
    <w:rsid w:val="00A55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89">
    <w:name w:val="xl89"/>
    <w:basedOn w:val="a8"/>
    <w:rsid w:val="00A55891"/>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90">
    <w:name w:val="xl90"/>
    <w:basedOn w:val="a8"/>
    <w:rsid w:val="00A55891"/>
    <w:pPr>
      <w:pBdr>
        <w:top w:val="single" w:sz="4" w:space="0" w:color="auto"/>
        <w:left w:val="single" w:sz="4" w:space="0" w:color="auto"/>
        <w:right w:val="single" w:sz="4" w:space="0" w:color="auto"/>
      </w:pBdr>
      <w:spacing w:before="100" w:beforeAutospacing="1" w:after="100" w:afterAutospacing="1"/>
      <w:jc w:val="left"/>
      <w:textAlignment w:val="center"/>
    </w:pPr>
    <w:rPr>
      <w:szCs w:val="24"/>
      <w:lang w:eastAsia="ru-RU"/>
    </w:rPr>
  </w:style>
  <w:style w:type="paragraph" w:customStyle="1" w:styleId="xl91">
    <w:name w:val="xl91"/>
    <w:basedOn w:val="a8"/>
    <w:rsid w:val="00A55891"/>
    <w:pPr>
      <w:pBdr>
        <w:top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92">
    <w:name w:val="xl92"/>
    <w:basedOn w:val="a8"/>
    <w:rsid w:val="00A55891"/>
    <w:pPr>
      <w:pBdr>
        <w:top w:val="single" w:sz="4" w:space="0" w:color="auto"/>
        <w:left w:val="single" w:sz="4" w:space="0" w:color="auto"/>
        <w:right w:val="single" w:sz="4" w:space="0" w:color="auto"/>
      </w:pBdr>
      <w:spacing w:before="100" w:beforeAutospacing="1" w:after="100" w:afterAutospacing="1"/>
      <w:jc w:val="left"/>
      <w:textAlignment w:val="top"/>
    </w:pPr>
    <w:rPr>
      <w:szCs w:val="24"/>
      <w:lang w:eastAsia="ru-RU"/>
    </w:rPr>
  </w:style>
  <w:style w:type="paragraph" w:customStyle="1" w:styleId="xl93">
    <w:name w:val="xl93"/>
    <w:basedOn w:val="a8"/>
    <w:rsid w:val="00A55891"/>
    <w:pPr>
      <w:spacing w:before="100" w:beforeAutospacing="1" w:after="100" w:afterAutospacing="1"/>
      <w:jc w:val="left"/>
      <w:textAlignment w:val="center"/>
    </w:pPr>
    <w:rPr>
      <w:szCs w:val="24"/>
      <w:lang w:eastAsia="ru-RU"/>
    </w:rPr>
  </w:style>
  <w:style w:type="paragraph" w:customStyle="1" w:styleId="xl94">
    <w:name w:val="xl94"/>
    <w:basedOn w:val="a8"/>
    <w:rsid w:val="00A55891"/>
    <w:pPr>
      <w:spacing w:before="100" w:beforeAutospacing="1" w:after="100" w:afterAutospacing="1"/>
      <w:jc w:val="left"/>
    </w:pPr>
    <w:rPr>
      <w:szCs w:val="24"/>
      <w:lang w:eastAsia="ru-RU"/>
    </w:rPr>
  </w:style>
  <w:style w:type="paragraph" w:customStyle="1" w:styleId="xl95">
    <w:name w:val="xl95"/>
    <w:basedOn w:val="a8"/>
    <w:rsid w:val="00A55891"/>
    <w:pPr>
      <w:spacing w:before="100" w:beforeAutospacing="1" w:after="100" w:afterAutospacing="1"/>
      <w:jc w:val="center"/>
      <w:textAlignment w:val="center"/>
    </w:pPr>
    <w:rPr>
      <w:szCs w:val="24"/>
      <w:lang w:eastAsia="ru-RU"/>
    </w:rPr>
  </w:style>
  <w:style w:type="paragraph" w:customStyle="1" w:styleId="xl96">
    <w:name w:val="xl96"/>
    <w:basedOn w:val="a8"/>
    <w:rsid w:val="00A55891"/>
    <w:pPr>
      <w:pBdr>
        <w:left w:val="single" w:sz="4" w:space="0" w:color="auto"/>
        <w:right w:val="single" w:sz="4" w:space="0" w:color="auto"/>
      </w:pBdr>
      <w:spacing w:before="100" w:beforeAutospacing="1" w:after="100" w:afterAutospacing="1"/>
      <w:jc w:val="left"/>
      <w:textAlignment w:val="top"/>
    </w:pPr>
    <w:rPr>
      <w:szCs w:val="24"/>
      <w:lang w:eastAsia="ru-RU"/>
    </w:rPr>
  </w:style>
  <w:style w:type="paragraph" w:customStyle="1" w:styleId="xl97">
    <w:name w:val="xl97"/>
    <w:basedOn w:val="a8"/>
    <w:rsid w:val="00A55891"/>
    <w:pPr>
      <w:pBdr>
        <w:left w:val="single" w:sz="4" w:space="0" w:color="auto"/>
        <w:bottom w:val="single" w:sz="4" w:space="0" w:color="auto"/>
        <w:right w:val="single" w:sz="4" w:space="0" w:color="auto"/>
      </w:pBdr>
      <w:spacing w:before="100" w:beforeAutospacing="1" w:after="100" w:afterAutospacing="1"/>
      <w:jc w:val="left"/>
      <w:textAlignment w:val="top"/>
    </w:pPr>
    <w:rPr>
      <w:szCs w:val="24"/>
      <w:lang w:eastAsia="ru-RU"/>
    </w:rPr>
  </w:style>
  <w:style w:type="paragraph" w:customStyle="1" w:styleId="xl98">
    <w:name w:val="xl98"/>
    <w:basedOn w:val="a8"/>
    <w:rsid w:val="00A55891"/>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99">
    <w:name w:val="xl99"/>
    <w:basedOn w:val="a8"/>
    <w:rsid w:val="00A55891"/>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eastAsia="ru-RU"/>
    </w:rPr>
  </w:style>
  <w:style w:type="paragraph" w:customStyle="1" w:styleId="xl100">
    <w:name w:val="xl100"/>
    <w:basedOn w:val="a8"/>
    <w:rsid w:val="00A55891"/>
    <w:pPr>
      <w:pBdr>
        <w:left w:val="single" w:sz="4" w:space="0" w:color="auto"/>
      </w:pBdr>
      <w:spacing w:before="100" w:beforeAutospacing="1" w:after="100" w:afterAutospacing="1"/>
      <w:jc w:val="center"/>
      <w:textAlignment w:val="center"/>
    </w:pPr>
    <w:rPr>
      <w:szCs w:val="24"/>
      <w:lang w:eastAsia="ru-RU"/>
    </w:rPr>
  </w:style>
  <w:style w:type="paragraph" w:customStyle="1" w:styleId="xl101">
    <w:name w:val="xl101"/>
    <w:basedOn w:val="a8"/>
    <w:rsid w:val="00A55891"/>
    <w:pPr>
      <w:pBdr>
        <w:left w:val="single" w:sz="4" w:space="0" w:color="auto"/>
        <w:bottom w:val="single" w:sz="4" w:space="0" w:color="auto"/>
      </w:pBdr>
      <w:spacing w:before="100" w:beforeAutospacing="1" w:after="100" w:afterAutospacing="1"/>
      <w:jc w:val="center"/>
      <w:textAlignment w:val="center"/>
    </w:pPr>
    <w:rPr>
      <w:szCs w:val="24"/>
      <w:lang w:eastAsia="ru-RU"/>
    </w:rPr>
  </w:style>
  <w:style w:type="paragraph" w:customStyle="1" w:styleId="xl102">
    <w:name w:val="xl102"/>
    <w:basedOn w:val="a8"/>
    <w:rsid w:val="00A55891"/>
    <w:pPr>
      <w:pBdr>
        <w:left w:val="single" w:sz="4" w:space="0" w:color="auto"/>
        <w:right w:val="single" w:sz="4" w:space="0" w:color="auto"/>
      </w:pBdr>
      <w:spacing w:before="100" w:beforeAutospacing="1" w:after="100" w:afterAutospacing="1"/>
      <w:jc w:val="left"/>
      <w:textAlignment w:val="center"/>
    </w:pPr>
    <w:rPr>
      <w:szCs w:val="24"/>
      <w:lang w:eastAsia="ru-RU"/>
    </w:rPr>
  </w:style>
  <w:style w:type="paragraph" w:customStyle="1" w:styleId="xl103">
    <w:name w:val="xl103"/>
    <w:basedOn w:val="a8"/>
    <w:rsid w:val="00A55891"/>
    <w:pPr>
      <w:pBdr>
        <w:right w:val="single" w:sz="4" w:space="0" w:color="auto"/>
      </w:pBdr>
      <w:spacing w:before="100" w:beforeAutospacing="1" w:after="100" w:afterAutospacing="1"/>
      <w:jc w:val="center"/>
      <w:textAlignment w:val="center"/>
    </w:pPr>
    <w:rPr>
      <w:szCs w:val="24"/>
      <w:lang w:eastAsia="ru-RU"/>
    </w:rPr>
  </w:style>
  <w:style w:type="paragraph" w:customStyle="1" w:styleId="xl104">
    <w:name w:val="xl104"/>
    <w:basedOn w:val="a8"/>
    <w:rsid w:val="00A55891"/>
    <w:pPr>
      <w:pBdr>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63">
    <w:name w:val="xl63"/>
    <w:basedOn w:val="a8"/>
    <w:rsid w:val="00A55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xl64">
    <w:name w:val="xl64"/>
    <w:basedOn w:val="a8"/>
    <w:rsid w:val="00A55891"/>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ru-RU"/>
    </w:rPr>
  </w:style>
  <w:style w:type="paragraph" w:customStyle="1" w:styleId="afffff9">
    <w:name w:val="Текст записки"/>
    <w:basedOn w:val="a8"/>
    <w:rsid w:val="00A55891"/>
    <w:pPr>
      <w:autoSpaceDE w:val="0"/>
      <w:autoSpaceDN w:val="0"/>
      <w:spacing w:before="120" w:after="120" w:line="360" w:lineRule="auto"/>
      <w:ind w:left="567" w:firstLine="567"/>
      <w:jc w:val="left"/>
    </w:pPr>
    <w:rPr>
      <w:rFonts w:ascii="Arial" w:hAnsi="Arial" w:cs="Arial"/>
      <w:szCs w:val="24"/>
      <w:lang w:eastAsia="ru-RU"/>
    </w:rPr>
  </w:style>
  <w:style w:type="paragraph" w:customStyle="1" w:styleId="1a">
    <w:name w:val="Знак1"/>
    <w:basedOn w:val="a8"/>
    <w:rsid w:val="00A55891"/>
    <w:pPr>
      <w:keepLines/>
      <w:overflowPunct w:val="0"/>
      <w:autoSpaceDE w:val="0"/>
      <w:autoSpaceDN w:val="0"/>
      <w:adjustRightInd w:val="0"/>
      <w:spacing w:after="160" w:line="240" w:lineRule="exact"/>
      <w:jc w:val="left"/>
      <w:textAlignment w:val="baseline"/>
    </w:pPr>
    <w:rPr>
      <w:rFonts w:ascii="Verdana" w:eastAsia="MS Mincho" w:hAnsi="Verdana" w:cs="Franklin Gothic Book"/>
      <w:sz w:val="20"/>
      <w:lang w:val="en-US" w:eastAsia="en-US"/>
    </w:rPr>
  </w:style>
  <w:style w:type="paragraph" w:styleId="afffffa">
    <w:name w:val="Revision"/>
    <w:hidden/>
    <w:uiPriority w:val="99"/>
    <w:semiHidden/>
    <w:rsid w:val="00A55891"/>
    <w:pPr>
      <w:ind w:left="567" w:right="284"/>
    </w:pPr>
    <w:rPr>
      <w:sz w:val="24"/>
      <w:lang w:eastAsia="zh-CN"/>
    </w:rPr>
  </w:style>
  <w:style w:type="paragraph" w:customStyle="1" w:styleId="1b">
    <w:name w:val="Цитата1"/>
    <w:basedOn w:val="a8"/>
    <w:rsid w:val="008405A1"/>
    <w:pPr>
      <w:ind w:left="142" w:right="142"/>
    </w:pPr>
    <w:rPr>
      <w:lang w:eastAsia="ar-SA"/>
    </w:rPr>
  </w:style>
  <w:style w:type="paragraph" w:customStyle="1" w:styleId="1c">
    <w:name w:val="Обычный1"/>
    <w:link w:val="Normal"/>
    <w:rsid w:val="00BF3224"/>
    <w:pPr>
      <w:ind w:left="567" w:right="284"/>
    </w:pPr>
    <w:rPr>
      <w:rFonts w:ascii="NTHelvetica/Cyrillic" w:hAnsi="NTHelvetica/Cyrillic"/>
      <w:snapToGrid w:val="0"/>
      <w:sz w:val="24"/>
    </w:rPr>
  </w:style>
  <w:style w:type="paragraph" w:customStyle="1" w:styleId="1d">
    <w:name w:val="заголовок 1"/>
    <w:basedOn w:val="a8"/>
    <w:next w:val="a8"/>
    <w:rsid w:val="00BF3224"/>
    <w:pPr>
      <w:keepNext/>
      <w:jc w:val="left"/>
    </w:pPr>
    <w:rPr>
      <w:b/>
      <w:lang w:eastAsia="ru-RU"/>
    </w:rPr>
  </w:style>
  <w:style w:type="character" w:customStyle="1" w:styleId="Normal">
    <w:name w:val="Normal Знак"/>
    <w:link w:val="1c"/>
    <w:rsid w:val="00BF3224"/>
    <w:rPr>
      <w:rFonts w:ascii="NTHelvetica/Cyrillic" w:hAnsi="NTHelvetica/Cyrillic"/>
      <w:snapToGrid w:val="0"/>
      <w:sz w:val="24"/>
      <w:lang w:bidi="ar-SA"/>
    </w:rPr>
  </w:style>
  <w:style w:type="character" w:customStyle="1" w:styleId="51">
    <w:name w:val="Заголовок 5 Знак"/>
    <w:aliases w:val="222 Знак"/>
    <w:link w:val="50"/>
    <w:rsid w:val="00FB0E8C"/>
    <w:rPr>
      <w:i/>
      <w:kern w:val="28"/>
      <w:sz w:val="24"/>
      <w:lang w:eastAsia="zh-CN"/>
    </w:rPr>
  </w:style>
  <w:style w:type="paragraph" w:customStyle="1" w:styleId="1e">
    <w:name w:val="Знак Знак Знак1"/>
    <w:basedOn w:val="a8"/>
    <w:rsid w:val="00FB0E8C"/>
    <w:pPr>
      <w:tabs>
        <w:tab w:val="num" w:pos="360"/>
      </w:tabs>
      <w:spacing w:after="160" w:line="240" w:lineRule="exact"/>
    </w:pPr>
    <w:rPr>
      <w:rFonts w:ascii="Verdana" w:eastAsia="Calibri" w:hAnsi="Verdana" w:cs="Verdana"/>
      <w:sz w:val="20"/>
      <w:lang w:val="en-US" w:eastAsia="en-US"/>
    </w:rPr>
  </w:style>
  <w:style w:type="paragraph" w:customStyle="1" w:styleId="afffffb">
    <w:name w:val="Чертежный"/>
    <w:rsid w:val="00FB0E8C"/>
    <w:pPr>
      <w:spacing w:line="24" w:lineRule="atLeast"/>
      <w:ind w:left="567" w:right="284"/>
      <w:jc w:val="both"/>
    </w:pPr>
    <w:rPr>
      <w:rFonts w:ascii="ISOCPEUR" w:hAnsi="ISOCPEUR"/>
      <w:i/>
      <w:sz w:val="28"/>
      <w:lang w:val="uk-UA"/>
    </w:rPr>
  </w:style>
  <w:style w:type="paragraph" w:customStyle="1" w:styleId="54">
    <w:name w:val="Знак5 Знак Знак Знак"/>
    <w:basedOn w:val="a8"/>
    <w:rsid w:val="00FB0E8C"/>
    <w:pPr>
      <w:ind w:firstLine="851"/>
    </w:pPr>
    <w:rPr>
      <w:b/>
      <w:sz w:val="28"/>
      <w:lang w:val="en-US" w:eastAsia="en-US"/>
    </w:rPr>
  </w:style>
  <w:style w:type="paragraph" w:customStyle="1" w:styleId="Style8">
    <w:name w:val="Style8"/>
    <w:basedOn w:val="a8"/>
    <w:rsid w:val="00FB0E8C"/>
    <w:pPr>
      <w:widowControl w:val="0"/>
      <w:autoSpaceDE w:val="0"/>
      <w:autoSpaceDN w:val="0"/>
      <w:adjustRightInd w:val="0"/>
      <w:spacing w:line="420" w:lineRule="exact"/>
      <w:ind w:firstLine="739"/>
    </w:pPr>
    <w:rPr>
      <w:szCs w:val="24"/>
      <w:lang w:eastAsia="ru-RU"/>
    </w:rPr>
  </w:style>
  <w:style w:type="character" w:customStyle="1" w:styleId="FontStyle156">
    <w:name w:val="Font Style156"/>
    <w:rsid w:val="00FB0E8C"/>
    <w:rPr>
      <w:rFonts w:ascii="Times New Roman" w:hAnsi="Times New Roman" w:cs="Times New Roman" w:hint="default"/>
      <w:sz w:val="26"/>
      <w:szCs w:val="26"/>
    </w:rPr>
  </w:style>
  <w:style w:type="paragraph" w:customStyle="1" w:styleId="55">
    <w:name w:val="Знак5 Знак Знак Знак"/>
    <w:basedOn w:val="a8"/>
    <w:rsid w:val="00FB0E8C"/>
    <w:pPr>
      <w:spacing w:after="160" w:line="240" w:lineRule="exact"/>
      <w:jc w:val="left"/>
    </w:pPr>
    <w:rPr>
      <w:rFonts w:ascii="Verdana" w:hAnsi="Verdana"/>
      <w:sz w:val="20"/>
      <w:lang w:val="en-US" w:eastAsia="en-US"/>
    </w:rPr>
  </w:style>
  <w:style w:type="character" w:customStyle="1" w:styleId="FontStyle37">
    <w:name w:val="Font Style37"/>
    <w:rsid w:val="00FB0E8C"/>
    <w:rPr>
      <w:rFonts w:ascii="Times New Roman" w:hAnsi="Times New Roman" w:cs="Times New Roman"/>
      <w:sz w:val="22"/>
      <w:szCs w:val="22"/>
    </w:rPr>
  </w:style>
  <w:style w:type="paragraph" w:customStyle="1" w:styleId="2c">
    <w:name w:val="Стиль2"/>
    <w:basedOn w:val="a8"/>
    <w:rsid w:val="00FB0E8C"/>
    <w:pPr>
      <w:ind w:firstLine="851"/>
    </w:pPr>
    <w:rPr>
      <w:sz w:val="28"/>
      <w:szCs w:val="28"/>
      <w:lang w:eastAsia="ru-RU"/>
    </w:rPr>
  </w:style>
  <w:style w:type="paragraph" w:customStyle="1" w:styleId="Heading">
    <w:name w:val="Heading"/>
    <w:rsid w:val="00FB0E8C"/>
    <w:pPr>
      <w:autoSpaceDE w:val="0"/>
      <w:autoSpaceDN w:val="0"/>
      <w:adjustRightInd w:val="0"/>
      <w:spacing w:line="24" w:lineRule="atLeast"/>
      <w:ind w:left="567" w:right="284"/>
      <w:jc w:val="both"/>
    </w:pPr>
    <w:rPr>
      <w:rFonts w:ascii="Arial" w:eastAsia="Calibri" w:hAnsi="Arial" w:cs="Arial"/>
      <w:b/>
      <w:bCs/>
      <w:sz w:val="22"/>
      <w:szCs w:val="22"/>
    </w:rPr>
  </w:style>
  <w:style w:type="character" w:customStyle="1" w:styleId="apple-style-span">
    <w:name w:val="apple-style-span"/>
    <w:basedOn w:val="a9"/>
    <w:rsid w:val="00FB0E8C"/>
  </w:style>
  <w:style w:type="character" w:customStyle="1" w:styleId="n1qfcontentc">
    <w:name w:val="n1qfcontentc"/>
    <w:basedOn w:val="a9"/>
    <w:rsid w:val="00FB0E8C"/>
  </w:style>
  <w:style w:type="character" w:customStyle="1" w:styleId="af0">
    <w:name w:val="Текст сноски Знак"/>
    <w:link w:val="af"/>
    <w:rsid w:val="00FB0E8C"/>
    <w:rPr>
      <w:lang w:eastAsia="zh-CN"/>
    </w:rPr>
  </w:style>
  <w:style w:type="character" w:customStyle="1" w:styleId="100">
    <w:name w:val="Знак Знак10"/>
    <w:rsid w:val="00FB0E8C"/>
    <w:rPr>
      <w:rFonts w:ascii="Arial" w:hAnsi="Arial" w:cs="Arial"/>
      <w:b/>
      <w:bCs/>
      <w:i/>
      <w:iCs/>
      <w:sz w:val="28"/>
      <w:szCs w:val="28"/>
    </w:rPr>
  </w:style>
  <w:style w:type="character" w:customStyle="1" w:styleId="url">
    <w:name w:val="url"/>
    <w:basedOn w:val="a9"/>
    <w:rsid w:val="00FB0E8C"/>
  </w:style>
  <w:style w:type="character" w:customStyle="1" w:styleId="93">
    <w:name w:val="Знак Знак9"/>
    <w:rsid w:val="00FB0E8C"/>
    <w:rPr>
      <w:rFonts w:ascii="Cambria" w:eastAsia="Times New Roman" w:hAnsi="Cambria" w:cs="Times New Roman"/>
      <w:b/>
      <w:bCs/>
      <w:i/>
      <w:iCs/>
      <w:sz w:val="28"/>
      <w:szCs w:val="28"/>
    </w:rPr>
  </w:style>
  <w:style w:type="character" w:customStyle="1" w:styleId="122">
    <w:name w:val="Знак Знак12"/>
    <w:rsid w:val="00FB0E8C"/>
    <w:rPr>
      <w:rFonts w:ascii="Arial" w:hAnsi="Arial"/>
      <w:b/>
      <w:lang w:val="ru-RU" w:eastAsia="ru-RU" w:bidi="ar-SA"/>
    </w:rPr>
  </w:style>
  <w:style w:type="paragraph" w:customStyle="1" w:styleId="1">
    <w:name w:val="Список1"/>
    <w:basedOn w:val="a8"/>
    <w:rsid w:val="00FB0E8C"/>
    <w:pPr>
      <w:numPr>
        <w:numId w:val="7"/>
      </w:numPr>
      <w:tabs>
        <w:tab w:val="left" w:pos="851"/>
      </w:tabs>
      <w:spacing w:line="360" w:lineRule="auto"/>
      <w:jc w:val="left"/>
    </w:pPr>
    <w:rPr>
      <w:b/>
      <w:sz w:val="20"/>
      <w:lang w:eastAsia="ru-RU"/>
    </w:rPr>
  </w:style>
  <w:style w:type="numbering" w:customStyle="1" w:styleId="a1">
    <w:name w:val="Стандартный список"/>
    <w:rsid w:val="00FB0E8C"/>
    <w:pPr>
      <w:numPr>
        <w:numId w:val="8"/>
      </w:numPr>
    </w:pPr>
  </w:style>
  <w:style w:type="paragraph" w:customStyle="1" w:styleId="a2">
    <w:name w:val="a   Заголовок раздела"/>
    <w:basedOn w:val="a8"/>
    <w:next w:val="c"/>
    <w:rsid w:val="00FB0E8C"/>
    <w:pPr>
      <w:keepNext/>
      <w:numPr>
        <w:numId w:val="8"/>
      </w:numPr>
      <w:spacing w:before="340" w:after="340" w:line="360" w:lineRule="auto"/>
      <w:jc w:val="center"/>
    </w:pPr>
    <w:rPr>
      <w:b/>
      <w:caps/>
      <w:sz w:val="26"/>
      <w:szCs w:val="26"/>
      <w:lang w:val="en-US" w:eastAsia="ru-RU"/>
    </w:rPr>
  </w:style>
  <w:style w:type="paragraph" w:customStyle="1" w:styleId="c">
    <w:name w:val="c   Пункт"/>
    <w:basedOn w:val="a8"/>
    <w:rsid w:val="00FB0E8C"/>
    <w:pPr>
      <w:numPr>
        <w:ilvl w:val="1"/>
        <w:numId w:val="8"/>
      </w:numPr>
      <w:spacing w:line="360" w:lineRule="auto"/>
    </w:pPr>
    <w:rPr>
      <w:sz w:val="26"/>
      <w:szCs w:val="24"/>
      <w:lang w:eastAsia="ru-RU"/>
    </w:rPr>
  </w:style>
  <w:style w:type="paragraph" w:customStyle="1" w:styleId="d1">
    <w:name w:val="d   Подпункт 1"/>
    <w:basedOn w:val="a8"/>
    <w:rsid w:val="00FB0E8C"/>
    <w:pPr>
      <w:numPr>
        <w:ilvl w:val="2"/>
        <w:numId w:val="8"/>
      </w:numPr>
      <w:spacing w:line="360" w:lineRule="auto"/>
    </w:pPr>
    <w:rPr>
      <w:sz w:val="26"/>
      <w:szCs w:val="24"/>
      <w:lang w:eastAsia="ru-RU"/>
    </w:rPr>
  </w:style>
  <w:style w:type="paragraph" w:customStyle="1" w:styleId="e2">
    <w:name w:val="e   Подпункт 2"/>
    <w:basedOn w:val="a8"/>
    <w:rsid w:val="00FB0E8C"/>
    <w:pPr>
      <w:numPr>
        <w:ilvl w:val="3"/>
        <w:numId w:val="8"/>
      </w:numPr>
      <w:spacing w:line="360" w:lineRule="auto"/>
    </w:pPr>
    <w:rPr>
      <w:sz w:val="26"/>
      <w:szCs w:val="24"/>
      <w:lang w:val="en-US" w:eastAsia="ru-RU"/>
    </w:rPr>
  </w:style>
  <w:style w:type="paragraph" w:customStyle="1" w:styleId="f1">
    <w:name w:val="f   перечисление уровень 1"/>
    <w:basedOn w:val="a8"/>
    <w:rsid w:val="00FB0E8C"/>
    <w:pPr>
      <w:numPr>
        <w:ilvl w:val="4"/>
        <w:numId w:val="8"/>
      </w:numPr>
      <w:spacing w:line="360" w:lineRule="auto"/>
      <w:ind w:firstLine="567"/>
    </w:pPr>
    <w:rPr>
      <w:sz w:val="26"/>
      <w:szCs w:val="24"/>
      <w:lang w:eastAsia="ru-RU"/>
    </w:rPr>
  </w:style>
  <w:style w:type="paragraph" w:customStyle="1" w:styleId="g2">
    <w:name w:val="g   перечисление уровень 2"/>
    <w:basedOn w:val="f1"/>
    <w:autoRedefine/>
    <w:rsid w:val="00FB0E8C"/>
    <w:pPr>
      <w:numPr>
        <w:ilvl w:val="5"/>
      </w:numPr>
    </w:pPr>
    <w:rPr>
      <w:lang w:eastAsia="en-US"/>
    </w:rPr>
  </w:style>
  <w:style w:type="character" w:customStyle="1" w:styleId="n1qfcontentcn1qfcontentt">
    <w:name w:val="n1qfcontentc n1qfcontentt"/>
    <w:basedOn w:val="a9"/>
    <w:rsid w:val="00FB0E8C"/>
  </w:style>
  <w:style w:type="character" w:customStyle="1" w:styleId="FontStyle127">
    <w:name w:val="Font Style127"/>
    <w:rsid w:val="00FB0E8C"/>
    <w:rPr>
      <w:rFonts w:ascii="Times New Roman" w:hAnsi="Times New Roman" w:cs="Times New Roman" w:hint="default"/>
      <w:b/>
      <w:bCs/>
      <w:spacing w:val="10"/>
      <w:sz w:val="28"/>
      <w:szCs w:val="28"/>
    </w:rPr>
  </w:style>
  <w:style w:type="character" w:customStyle="1" w:styleId="60">
    <w:name w:val="Заголовок 6 Знак"/>
    <w:aliases w:val="OG Distribution Знак,Italic Знак,Bold heading Знак,H6 Знак,H61 Знак,H62 Знак,H611 Знак,H63 Знак,H64 Знак,H612 Знак,H621 Знак,H6111 Знак,333 Знак"/>
    <w:link w:val="6"/>
    <w:rsid w:val="00FB0E8C"/>
    <w:rPr>
      <w:rFonts w:ascii="Arial" w:hAnsi="Arial"/>
      <w:b/>
      <w:sz w:val="16"/>
      <w:lang w:eastAsia="zh-CN"/>
    </w:rPr>
  </w:style>
  <w:style w:type="character" w:customStyle="1" w:styleId="70">
    <w:name w:val="Заголовок 7 Знак"/>
    <w:link w:val="7"/>
    <w:rsid w:val="00FB0E8C"/>
    <w:rPr>
      <w:rFonts w:ascii="Arial" w:hAnsi="Arial"/>
      <w:b/>
      <w:sz w:val="16"/>
      <w:lang w:eastAsia="zh-CN"/>
    </w:rPr>
  </w:style>
  <w:style w:type="character" w:customStyle="1" w:styleId="80">
    <w:name w:val="Заголовок 8 Знак"/>
    <w:link w:val="8"/>
    <w:rsid w:val="00FB0E8C"/>
    <w:rPr>
      <w:rFonts w:ascii="Arial" w:hAnsi="Arial"/>
      <w:b/>
      <w:sz w:val="16"/>
      <w:lang w:eastAsia="zh-CN"/>
    </w:rPr>
  </w:style>
  <w:style w:type="paragraph" w:customStyle="1" w:styleId="1f">
    <w:name w:val="Знак Знак1 Знак Знак Знак Знак Знак Знак Знак"/>
    <w:basedOn w:val="a8"/>
    <w:rsid w:val="00FB0E8C"/>
    <w:pPr>
      <w:tabs>
        <w:tab w:val="num" w:pos="1069"/>
      </w:tabs>
      <w:spacing w:after="160" w:line="240" w:lineRule="exact"/>
      <w:ind w:left="1069" w:hanging="360"/>
    </w:pPr>
    <w:rPr>
      <w:rFonts w:ascii="Verdana" w:hAnsi="Verdana" w:cs="Arial"/>
      <w:sz w:val="20"/>
      <w:lang w:val="en-US" w:eastAsia="en-US"/>
    </w:rPr>
  </w:style>
  <w:style w:type="paragraph" w:customStyle="1" w:styleId="123">
    <w:name w:val="Знак12 Знак Знак"/>
    <w:basedOn w:val="a8"/>
    <w:rsid w:val="00FB0E8C"/>
    <w:pPr>
      <w:spacing w:after="160" w:line="240" w:lineRule="exact"/>
      <w:jc w:val="left"/>
    </w:pPr>
    <w:rPr>
      <w:rFonts w:ascii="Verdana" w:hAnsi="Verdana"/>
      <w:sz w:val="20"/>
      <w:lang w:val="en-US" w:eastAsia="en-US"/>
    </w:rPr>
  </w:style>
  <w:style w:type="paragraph" w:customStyle="1" w:styleId="Style22">
    <w:name w:val="Style22"/>
    <w:basedOn w:val="a8"/>
    <w:rsid w:val="00FB0E8C"/>
    <w:pPr>
      <w:widowControl w:val="0"/>
      <w:autoSpaceDE w:val="0"/>
      <w:autoSpaceDN w:val="0"/>
      <w:adjustRightInd w:val="0"/>
      <w:jc w:val="left"/>
    </w:pPr>
    <w:rPr>
      <w:szCs w:val="24"/>
      <w:lang w:eastAsia="ru-RU"/>
    </w:rPr>
  </w:style>
  <w:style w:type="character" w:customStyle="1" w:styleId="40">
    <w:name w:val="Заголовок 4 Знак"/>
    <w:aliases w:val="111 Знак1"/>
    <w:link w:val="4"/>
    <w:rsid w:val="00FB0E8C"/>
    <w:rPr>
      <w:i/>
      <w:kern w:val="28"/>
      <w:sz w:val="24"/>
      <w:u w:val="single"/>
      <w:lang w:eastAsia="zh-CN"/>
    </w:rPr>
  </w:style>
  <w:style w:type="character" w:customStyle="1" w:styleId="38">
    <w:name w:val="Основной текст Знак3"/>
    <w:aliases w:val="Основной текст Знак Знак Знак1,Основной текст Знак1 Знак2,Основной текст Знак Знак1 Знак1,Основной текст Знак1 Знак Знак Знак Знак Знак Знак,Основной текст Знак1 Знак Знак Знак Знак Знак1,Основной текст Знак1 Знак Знак1"/>
    <w:rsid w:val="00FB0E8C"/>
    <w:rPr>
      <w:rFonts w:ascii="Times New Roman" w:hAnsi="Times New Roman"/>
      <w:sz w:val="28"/>
    </w:rPr>
  </w:style>
  <w:style w:type="character" w:styleId="afffffc">
    <w:name w:val="FollowedHyperlink"/>
    <w:uiPriority w:val="99"/>
    <w:unhideWhenUsed/>
    <w:rsid w:val="00FB0E8C"/>
    <w:rPr>
      <w:color w:val="800080"/>
      <w:u w:val="single"/>
    </w:rPr>
  </w:style>
  <w:style w:type="paragraph" w:customStyle="1" w:styleId="a">
    <w:name w:val="Список бюл."/>
    <w:basedOn w:val="af8"/>
    <w:qFormat/>
    <w:rsid w:val="00FB0E8C"/>
    <w:pPr>
      <w:numPr>
        <w:numId w:val="9"/>
      </w:numPr>
      <w:suppressAutoHyphens w:val="0"/>
      <w:overflowPunct w:val="0"/>
      <w:autoSpaceDE w:val="0"/>
      <w:autoSpaceDN w:val="0"/>
      <w:adjustRightInd w:val="0"/>
      <w:spacing w:before="120" w:after="20" w:line="288" w:lineRule="auto"/>
      <w:ind w:left="851"/>
      <w:jc w:val="both"/>
      <w:textAlignment w:val="baseline"/>
    </w:pPr>
    <w:rPr>
      <w:b w:val="0"/>
      <w:noProof/>
      <w:sz w:val="26"/>
      <w:szCs w:val="26"/>
    </w:rPr>
  </w:style>
  <w:style w:type="paragraph" w:customStyle="1" w:styleId="Style7">
    <w:name w:val="Style7"/>
    <w:basedOn w:val="a8"/>
    <w:rsid w:val="00FB0E8C"/>
    <w:pPr>
      <w:widowControl w:val="0"/>
      <w:autoSpaceDE w:val="0"/>
      <w:autoSpaceDN w:val="0"/>
      <w:adjustRightInd w:val="0"/>
      <w:spacing w:line="446" w:lineRule="exact"/>
      <w:jc w:val="center"/>
    </w:pPr>
    <w:rPr>
      <w:szCs w:val="24"/>
      <w:lang w:eastAsia="ru-RU"/>
    </w:rPr>
  </w:style>
  <w:style w:type="paragraph" w:customStyle="1" w:styleId="Style9">
    <w:name w:val="Style9"/>
    <w:basedOn w:val="a8"/>
    <w:rsid w:val="00FB0E8C"/>
    <w:pPr>
      <w:widowControl w:val="0"/>
      <w:autoSpaceDE w:val="0"/>
      <w:autoSpaceDN w:val="0"/>
      <w:adjustRightInd w:val="0"/>
      <w:spacing w:line="418" w:lineRule="exact"/>
      <w:ind w:firstLine="730"/>
      <w:jc w:val="left"/>
    </w:pPr>
    <w:rPr>
      <w:szCs w:val="24"/>
      <w:lang w:eastAsia="ru-RU"/>
    </w:rPr>
  </w:style>
  <w:style w:type="character" w:customStyle="1" w:styleId="FontStyle161">
    <w:name w:val="Font Style161"/>
    <w:rsid w:val="00FB0E8C"/>
    <w:rPr>
      <w:rFonts w:ascii="Times New Roman" w:hAnsi="Times New Roman" w:cs="Times New Roman"/>
      <w:b/>
      <w:bCs/>
      <w:sz w:val="26"/>
      <w:szCs w:val="26"/>
    </w:rPr>
  </w:style>
  <w:style w:type="paragraph" w:customStyle="1" w:styleId="Style17">
    <w:name w:val="Style17"/>
    <w:basedOn w:val="a8"/>
    <w:rsid w:val="00FB0E8C"/>
    <w:pPr>
      <w:widowControl w:val="0"/>
      <w:autoSpaceDE w:val="0"/>
      <w:autoSpaceDN w:val="0"/>
      <w:adjustRightInd w:val="0"/>
      <w:jc w:val="left"/>
    </w:pPr>
    <w:rPr>
      <w:szCs w:val="24"/>
      <w:lang w:eastAsia="ru-RU"/>
    </w:rPr>
  </w:style>
  <w:style w:type="character" w:customStyle="1" w:styleId="FontStyle133">
    <w:name w:val="Font Style133"/>
    <w:rsid w:val="00FB0E8C"/>
    <w:rPr>
      <w:rFonts w:ascii="Times New Roman" w:hAnsi="Times New Roman" w:cs="Times New Roman"/>
      <w:b/>
      <w:bCs/>
      <w:i/>
      <w:iCs/>
      <w:sz w:val="26"/>
      <w:szCs w:val="26"/>
    </w:rPr>
  </w:style>
  <w:style w:type="paragraph" w:customStyle="1" w:styleId="Style73">
    <w:name w:val="Style73"/>
    <w:basedOn w:val="a8"/>
    <w:rsid w:val="00FB0E8C"/>
    <w:pPr>
      <w:widowControl w:val="0"/>
      <w:autoSpaceDE w:val="0"/>
      <w:autoSpaceDN w:val="0"/>
      <w:adjustRightInd w:val="0"/>
      <w:spacing w:line="413" w:lineRule="exact"/>
      <w:ind w:firstLine="744"/>
    </w:pPr>
    <w:rPr>
      <w:szCs w:val="24"/>
      <w:lang w:eastAsia="ru-RU"/>
    </w:rPr>
  </w:style>
  <w:style w:type="character" w:customStyle="1" w:styleId="FontStyle155">
    <w:name w:val="Font Style155"/>
    <w:rsid w:val="00FB0E8C"/>
    <w:rPr>
      <w:rFonts w:ascii="Times New Roman" w:hAnsi="Times New Roman" w:cs="Times New Roman"/>
      <w:i/>
      <w:iCs/>
      <w:sz w:val="26"/>
      <w:szCs w:val="26"/>
    </w:rPr>
  </w:style>
  <w:style w:type="paragraph" w:customStyle="1" w:styleId="Style94">
    <w:name w:val="Style94"/>
    <w:basedOn w:val="a8"/>
    <w:rsid w:val="00FB0E8C"/>
    <w:pPr>
      <w:widowControl w:val="0"/>
      <w:autoSpaceDE w:val="0"/>
      <w:autoSpaceDN w:val="0"/>
      <w:adjustRightInd w:val="0"/>
      <w:spacing w:line="413" w:lineRule="exact"/>
      <w:ind w:firstLine="734"/>
      <w:jc w:val="left"/>
    </w:pPr>
    <w:rPr>
      <w:szCs w:val="24"/>
      <w:lang w:eastAsia="ru-RU"/>
    </w:rPr>
  </w:style>
  <w:style w:type="character" w:customStyle="1" w:styleId="FontStyle72">
    <w:name w:val="Font Style72"/>
    <w:rsid w:val="00FB0E8C"/>
    <w:rPr>
      <w:rFonts w:ascii="Times New Roman" w:hAnsi="Times New Roman" w:cs="Times New Roman" w:hint="default"/>
      <w:sz w:val="22"/>
      <w:szCs w:val="22"/>
    </w:rPr>
  </w:style>
  <w:style w:type="character" w:customStyle="1" w:styleId="qfztst">
    <w:name w:val="qfztst"/>
    <w:rsid w:val="00FB0E8C"/>
  </w:style>
  <w:style w:type="character" w:customStyle="1" w:styleId="st">
    <w:name w:val="st"/>
    <w:rsid w:val="00FB0E8C"/>
  </w:style>
  <w:style w:type="character" w:styleId="afffffd">
    <w:name w:val="Emphasis"/>
    <w:uiPriority w:val="20"/>
    <w:qFormat/>
    <w:rsid w:val="00FB0E8C"/>
    <w:rPr>
      <w:i/>
      <w:iCs/>
    </w:rPr>
  </w:style>
  <w:style w:type="paragraph" w:customStyle="1" w:styleId="FR1">
    <w:name w:val="FR1"/>
    <w:rsid w:val="00FB0E8C"/>
    <w:pPr>
      <w:widowControl w:val="0"/>
      <w:overflowPunct w:val="0"/>
      <w:autoSpaceDE w:val="0"/>
      <w:autoSpaceDN w:val="0"/>
      <w:adjustRightInd w:val="0"/>
      <w:spacing w:line="320" w:lineRule="auto"/>
      <w:ind w:left="567" w:right="284" w:firstLine="500"/>
      <w:jc w:val="both"/>
      <w:textAlignment w:val="baseline"/>
    </w:pPr>
    <w:rPr>
      <w:rFonts w:ascii="Arial" w:hAnsi="Arial"/>
      <w:sz w:val="18"/>
    </w:rPr>
  </w:style>
  <w:style w:type="paragraph" w:customStyle="1" w:styleId="Style71">
    <w:name w:val="Style71"/>
    <w:basedOn w:val="a8"/>
    <w:rsid w:val="00FB0E8C"/>
    <w:pPr>
      <w:widowControl w:val="0"/>
      <w:autoSpaceDE w:val="0"/>
      <w:autoSpaceDN w:val="0"/>
      <w:adjustRightInd w:val="0"/>
      <w:jc w:val="center"/>
    </w:pPr>
    <w:rPr>
      <w:szCs w:val="24"/>
      <w:lang w:eastAsia="ru-RU"/>
    </w:rPr>
  </w:style>
  <w:style w:type="paragraph" w:customStyle="1" w:styleId="Style40">
    <w:name w:val="Style40"/>
    <w:basedOn w:val="a8"/>
    <w:rsid w:val="00FB0E8C"/>
    <w:pPr>
      <w:widowControl w:val="0"/>
      <w:autoSpaceDE w:val="0"/>
      <w:autoSpaceDN w:val="0"/>
      <w:adjustRightInd w:val="0"/>
      <w:spacing w:line="413" w:lineRule="exact"/>
      <w:jc w:val="left"/>
    </w:pPr>
    <w:rPr>
      <w:szCs w:val="24"/>
      <w:lang w:eastAsia="ru-RU"/>
    </w:rPr>
  </w:style>
  <w:style w:type="paragraph" w:customStyle="1" w:styleId="Style29">
    <w:name w:val="Style29"/>
    <w:basedOn w:val="a8"/>
    <w:rsid w:val="00FB0E8C"/>
    <w:pPr>
      <w:widowControl w:val="0"/>
      <w:autoSpaceDE w:val="0"/>
      <w:autoSpaceDN w:val="0"/>
      <w:adjustRightInd w:val="0"/>
      <w:spacing w:line="413" w:lineRule="exact"/>
      <w:ind w:firstLine="288"/>
      <w:jc w:val="left"/>
    </w:pPr>
    <w:rPr>
      <w:szCs w:val="24"/>
      <w:lang w:eastAsia="ru-RU"/>
    </w:rPr>
  </w:style>
  <w:style w:type="character" w:customStyle="1" w:styleId="newstxt">
    <w:name w:val="news_txt"/>
    <w:rsid w:val="00FB0E8C"/>
  </w:style>
  <w:style w:type="character" w:customStyle="1" w:styleId="afffffe">
    <w:name w:val="Основной текст_"/>
    <w:link w:val="1f0"/>
    <w:rsid w:val="00FB0E8C"/>
    <w:rPr>
      <w:spacing w:val="-3"/>
      <w:sz w:val="27"/>
      <w:szCs w:val="27"/>
      <w:shd w:val="clear" w:color="auto" w:fill="FFFFFF"/>
    </w:rPr>
  </w:style>
  <w:style w:type="paragraph" w:customStyle="1" w:styleId="1f0">
    <w:name w:val="Основной текст1"/>
    <w:basedOn w:val="a8"/>
    <w:link w:val="afffffe"/>
    <w:rsid w:val="00FB0E8C"/>
    <w:pPr>
      <w:widowControl w:val="0"/>
      <w:shd w:val="clear" w:color="auto" w:fill="FFFFFF"/>
      <w:spacing w:line="324" w:lineRule="exact"/>
    </w:pPr>
    <w:rPr>
      <w:spacing w:val="-3"/>
      <w:sz w:val="27"/>
      <w:szCs w:val="27"/>
      <w:shd w:val="clear" w:color="auto" w:fill="FFFFFF"/>
      <w:lang w:val="x-none" w:eastAsia="x-none"/>
    </w:rPr>
  </w:style>
  <w:style w:type="paragraph" w:customStyle="1" w:styleId="1f1">
    <w:name w:val="Обычный1"/>
    <w:rsid w:val="00FB0E8C"/>
    <w:pPr>
      <w:spacing w:line="24" w:lineRule="atLeast"/>
      <w:ind w:left="567" w:right="284"/>
      <w:jc w:val="both"/>
    </w:pPr>
    <w:rPr>
      <w:rFonts w:ascii="Plotter" w:hAnsi="Plotter"/>
    </w:rPr>
  </w:style>
  <w:style w:type="paragraph" w:customStyle="1" w:styleId="45">
    <w:name w:val="заголовок 4"/>
    <w:basedOn w:val="a8"/>
    <w:next w:val="a8"/>
    <w:rsid w:val="00FB0E8C"/>
    <w:pPr>
      <w:keepNext/>
      <w:ind w:firstLine="851"/>
      <w:jc w:val="center"/>
    </w:pPr>
    <w:rPr>
      <w:b/>
      <w:sz w:val="32"/>
      <w:lang w:eastAsia="ru-RU"/>
    </w:rPr>
  </w:style>
  <w:style w:type="paragraph" w:customStyle="1" w:styleId="Style13">
    <w:name w:val="Style13"/>
    <w:basedOn w:val="a8"/>
    <w:rsid w:val="00FB0E8C"/>
    <w:pPr>
      <w:widowControl w:val="0"/>
      <w:autoSpaceDE w:val="0"/>
      <w:autoSpaceDN w:val="0"/>
      <w:adjustRightInd w:val="0"/>
      <w:spacing w:line="276" w:lineRule="exact"/>
      <w:ind w:firstLine="696"/>
    </w:pPr>
    <w:rPr>
      <w:szCs w:val="24"/>
      <w:lang w:eastAsia="ru-RU"/>
    </w:rPr>
  </w:style>
  <w:style w:type="character" w:customStyle="1" w:styleId="FontStyle64">
    <w:name w:val="Font Style64"/>
    <w:rsid w:val="00FB0E8C"/>
    <w:rPr>
      <w:rFonts w:ascii="Times New Roman" w:hAnsi="Times New Roman" w:cs="Times New Roman"/>
      <w:sz w:val="22"/>
      <w:szCs w:val="22"/>
    </w:rPr>
  </w:style>
  <w:style w:type="paragraph" w:customStyle="1" w:styleId="94">
    <w:name w:val="Обычный + 9 пт"/>
    <w:aliases w:val="По центру"/>
    <w:basedOn w:val="a8"/>
    <w:rsid w:val="00FB0E8C"/>
    <w:pPr>
      <w:jc w:val="center"/>
    </w:pPr>
    <w:rPr>
      <w:sz w:val="18"/>
      <w:szCs w:val="18"/>
      <w:lang w:val="en-US" w:eastAsia="ru-RU"/>
    </w:rPr>
  </w:style>
  <w:style w:type="paragraph" w:customStyle="1" w:styleId="1f2">
    <w:name w:val="Абзац списка1"/>
    <w:basedOn w:val="a8"/>
    <w:rsid w:val="00FB0E8C"/>
    <w:pPr>
      <w:spacing w:after="200" w:line="276" w:lineRule="auto"/>
      <w:ind w:left="720"/>
      <w:contextualSpacing/>
      <w:jc w:val="left"/>
    </w:pPr>
    <w:rPr>
      <w:rFonts w:ascii="Calibri" w:hAnsi="Calibri"/>
      <w:sz w:val="22"/>
      <w:szCs w:val="22"/>
      <w:lang w:eastAsia="en-US"/>
    </w:rPr>
  </w:style>
  <w:style w:type="paragraph" w:customStyle="1" w:styleId="Normal1">
    <w:name w:val="Normal1"/>
    <w:rsid w:val="00FB0E8C"/>
    <w:pPr>
      <w:widowControl w:val="0"/>
      <w:spacing w:line="24" w:lineRule="atLeast"/>
      <w:ind w:left="567" w:right="284"/>
      <w:jc w:val="both"/>
    </w:pPr>
    <w:rPr>
      <w:rFonts w:ascii="Courier New" w:eastAsia="Calibri" w:hAnsi="Courier New"/>
    </w:rPr>
  </w:style>
  <w:style w:type="character" w:customStyle="1" w:styleId="qfsearchtxt">
    <w:name w:val="qfsearchtxt"/>
    <w:rsid w:val="00FB0E8C"/>
  </w:style>
  <w:style w:type="paragraph" w:customStyle="1" w:styleId="Oaenou">
    <w:name w:val="Oaenou"/>
    <w:basedOn w:val="a8"/>
    <w:rsid w:val="00FB0E8C"/>
    <w:pPr>
      <w:widowControl w:val="0"/>
      <w:ind w:firstLine="567"/>
    </w:pPr>
    <w:rPr>
      <w:rFonts w:ascii="Calibri" w:hAnsi="Calibri"/>
      <w:sz w:val="26"/>
      <w:szCs w:val="26"/>
      <w:lang w:eastAsia="ru-RU"/>
    </w:rPr>
  </w:style>
  <w:style w:type="paragraph" w:customStyle="1" w:styleId="affffff">
    <w:name w:val="Обычный КЕА"/>
    <w:basedOn w:val="a8"/>
    <w:link w:val="affffff0"/>
    <w:rsid w:val="00FB0E8C"/>
    <w:pPr>
      <w:shd w:val="clear" w:color="auto" w:fill="FFFFFF"/>
      <w:spacing w:after="120"/>
      <w:ind w:firstLine="851"/>
    </w:pPr>
    <w:rPr>
      <w:rFonts w:ascii="Calibri" w:hAnsi="Calibri"/>
      <w:color w:val="000000"/>
      <w:spacing w:val="3"/>
      <w:szCs w:val="24"/>
      <w:lang w:val="x-none" w:eastAsia="en-US"/>
    </w:rPr>
  </w:style>
  <w:style w:type="character" w:customStyle="1" w:styleId="affffff0">
    <w:name w:val="Обычный КЕА Знак"/>
    <w:link w:val="affffff"/>
    <w:locked/>
    <w:rsid w:val="00FB0E8C"/>
    <w:rPr>
      <w:rFonts w:ascii="Calibri" w:hAnsi="Calibri"/>
      <w:color w:val="000000"/>
      <w:spacing w:val="3"/>
      <w:sz w:val="24"/>
      <w:szCs w:val="24"/>
      <w:shd w:val="clear" w:color="auto" w:fill="FFFFFF"/>
      <w:lang w:eastAsia="en-US"/>
    </w:rPr>
  </w:style>
  <w:style w:type="paragraph" w:customStyle="1" w:styleId="1f3">
    <w:name w:val="Знак1 Знак Знак Знак"/>
    <w:basedOn w:val="a8"/>
    <w:rsid w:val="00FB0E8C"/>
    <w:pPr>
      <w:jc w:val="left"/>
    </w:pPr>
    <w:rPr>
      <w:rFonts w:ascii="Verdana" w:hAnsi="Verdana" w:cs="Verdana"/>
      <w:sz w:val="20"/>
      <w:lang w:val="en-US" w:eastAsia="en-US"/>
    </w:rPr>
  </w:style>
  <w:style w:type="character" w:customStyle="1" w:styleId="afff0">
    <w:name w:val="Текст концевой сноски Знак"/>
    <w:link w:val="afff"/>
    <w:rsid w:val="00FB0E8C"/>
    <w:rPr>
      <w:lang w:eastAsia="zh-CN"/>
    </w:rPr>
  </w:style>
  <w:style w:type="character" w:customStyle="1" w:styleId="afff2">
    <w:name w:val="Текст макроса Знак"/>
    <w:link w:val="afff1"/>
    <w:rsid w:val="00FB0E8C"/>
    <w:rPr>
      <w:rFonts w:ascii="Courier New" w:hAnsi="Courier New" w:cs="Courier New"/>
      <w:lang w:val="ru-RU" w:eastAsia="zh-CN" w:bidi="ar-SA"/>
    </w:rPr>
  </w:style>
  <w:style w:type="character" w:customStyle="1" w:styleId="Absatz-Standardschriftart">
    <w:name w:val="Absatz-Standardschriftart"/>
    <w:rsid w:val="00FB0E8C"/>
  </w:style>
  <w:style w:type="character" w:customStyle="1" w:styleId="46">
    <w:name w:val="Основной шрифт абзаца4"/>
    <w:rsid w:val="00FB0E8C"/>
  </w:style>
  <w:style w:type="character" w:customStyle="1" w:styleId="WW-Absatz-Standardschriftart">
    <w:name w:val="WW-Absatz-Standardschriftart"/>
    <w:rsid w:val="00FB0E8C"/>
  </w:style>
  <w:style w:type="character" w:customStyle="1" w:styleId="WW-Absatz-Standardschriftart1">
    <w:name w:val="WW-Absatz-Standardschriftart1"/>
    <w:rsid w:val="00FB0E8C"/>
  </w:style>
  <w:style w:type="character" w:customStyle="1" w:styleId="WW-Absatz-Standardschriftart11">
    <w:name w:val="WW-Absatz-Standardschriftart11"/>
    <w:rsid w:val="00FB0E8C"/>
  </w:style>
  <w:style w:type="character" w:customStyle="1" w:styleId="WW-Absatz-Standardschriftart111">
    <w:name w:val="WW-Absatz-Standardschriftart111"/>
    <w:rsid w:val="00FB0E8C"/>
  </w:style>
  <w:style w:type="character" w:customStyle="1" w:styleId="WW-Absatz-Standardschriftart1111">
    <w:name w:val="WW-Absatz-Standardschriftart1111"/>
    <w:rsid w:val="00FB0E8C"/>
  </w:style>
  <w:style w:type="character" w:customStyle="1" w:styleId="WW-Absatz-Standardschriftart11111">
    <w:name w:val="WW-Absatz-Standardschriftart11111"/>
    <w:rsid w:val="00FB0E8C"/>
  </w:style>
  <w:style w:type="character" w:customStyle="1" w:styleId="WW-Absatz-Standardschriftart111111">
    <w:name w:val="WW-Absatz-Standardschriftart111111"/>
    <w:rsid w:val="00FB0E8C"/>
  </w:style>
  <w:style w:type="character" w:customStyle="1" w:styleId="WW-Absatz-Standardschriftart1111111">
    <w:name w:val="WW-Absatz-Standardschriftart1111111"/>
    <w:rsid w:val="00FB0E8C"/>
  </w:style>
  <w:style w:type="character" w:customStyle="1" w:styleId="WW-Absatz-Standardschriftart11111111">
    <w:name w:val="WW-Absatz-Standardschriftart11111111"/>
    <w:rsid w:val="00FB0E8C"/>
  </w:style>
  <w:style w:type="character" w:customStyle="1" w:styleId="WW-Absatz-Standardschriftart111111111">
    <w:name w:val="WW-Absatz-Standardschriftart111111111"/>
    <w:rsid w:val="00FB0E8C"/>
  </w:style>
  <w:style w:type="character" w:customStyle="1" w:styleId="WW-Absatz-Standardschriftart1111111111">
    <w:name w:val="WW-Absatz-Standardschriftart1111111111"/>
    <w:rsid w:val="00FB0E8C"/>
  </w:style>
  <w:style w:type="character" w:customStyle="1" w:styleId="WW-Absatz-Standardschriftart11111111111">
    <w:name w:val="WW-Absatz-Standardschriftart11111111111"/>
    <w:rsid w:val="00FB0E8C"/>
  </w:style>
  <w:style w:type="character" w:customStyle="1" w:styleId="WW-Absatz-Standardschriftart111111111111">
    <w:name w:val="WW-Absatz-Standardschriftart111111111111"/>
    <w:rsid w:val="00FB0E8C"/>
  </w:style>
  <w:style w:type="character" w:customStyle="1" w:styleId="WW-Absatz-Standardschriftart1111111111111">
    <w:name w:val="WW-Absatz-Standardschriftart1111111111111"/>
    <w:rsid w:val="00FB0E8C"/>
  </w:style>
  <w:style w:type="character" w:customStyle="1" w:styleId="39">
    <w:name w:val="Основной шрифт абзаца3"/>
    <w:rsid w:val="00FB0E8C"/>
  </w:style>
  <w:style w:type="character" w:customStyle="1" w:styleId="2d">
    <w:name w:val="Основной шрифт абзаца2"/>
    <w:rsid w:val="00FB0E8C"/>
  </w:style>
  <w:style w:type="character" w:customStyle="1" w:styleId="1f4">
    <w:name w:val="Основной шрифт абзаца1"/>
    <w:rsid w:val="00FB0E8C"/>
  </w:style>
  <w:style w:type="paragraph" w:customStyle="1" w:styleId="affffff1">
    <w:name w:val="Заголовок"/>
    <w:basedOn w:val="a8"/>
    <w:next w:val="af8"/>
    <w:rsid w:val="00FB0E8C"/>
    <w:pPr>
      <w:keepNext/>
      <w:autoSpaceDE w:val="0"/>
      <w:spacing w:before="240" w:after="120"/>
      <w:jc w:val="left"/>
    </w:pPr>
    <w:rPr>
      <w:rFonts w:ascii="Arial" w:eastAsia="MS Mincho" w:hAnsi="Arial" w:cs="Tahoma"/>
      <w:sz w:val="28"/>
      <w:szCs w:val="28"/>
      <w:lang w:eastAsia="ar-SA"/>
    </w:rPr>
  </w:style>
  <w:style w:type="paragraph" w:styleId="affffff2">
    <w:name w:val="List"/>
    <w:basedOn w:val="af8"/>
    <w:rsid w:val="00FB0E8C"/>
    <w:pPr>
      <w:suppressAutoHyphens w:val="0"/>
      <w:autoSpaceDE w:val="0"/>
      <w:jc w:val="left"/>
    </w:pPr>
    <w:rPr>
      <w:rFonts w:cs="Tahoma"/>
      <w:bCs/>
      <w:sz w:val="20"/>
    </w:rPr>
  </w:style>
  <w:style w:type="paragraph" w:customStyle="1" w:styleId="47">
    <w:name w:val="Название4"/>
    <w:basedOn w:val="a8"/>
    <w:rsid w:val="00FB0E8C"/>
    <w:pPr>
      <w:suppressLineNumbers/>
      <w:autoSpaceDE w:val="0"/>
      <w:spacing w:before="120" w:after="120"/>
      <w:jc w:val="left"/>
    </w:pPr>
    <w:rPr>
      <w:rFonts w:cs="Tahoma"/>
      <w:i/>
      <w:iCs/>
      <w:szCs w:val="24"/>
      <w:lang w:eastAsia="ar-SA"/>
    </w:rPr>
  </w:style>
  <w:style w:type="paragraph" w:customStyle="1" w:styleId="48">
    <w:name w:val="Указатель4"/>
    <w:basedOn w:val="a8"/>
    <w:rsid w:val="00FB0E8C"/>
    <w:pPr>
      <w:suppressLineNumbers/>
      <w:autoSpaceDE w:val="0"/>
      <w:jc w:val="left"/>
    </w:pPr>
    <w:rPr>
      <w:rFonts w:cs="Tahoma"/>
      <w:sz w:val="20"/>
      <w:lang w:eastAsia="ar-SA"/>
    </w:rPr>
  </w:style>
  <w:style w:type="paragraph" w:customStyle="1" w:styleId="3a">
    <w:name w:val="Название3"/>
    <w:basedOn w:val="a8"/>
    <w:rsid w:val="00FB0E8C"/>
    <w:pPr>
      <w:suppressLineNumbers/>
      <w:autoSpaceDE w:val="0"/>
      <w:spacing w:before="120" w:after="120"/>
      <w:jc w:val="left"/>
    </w:pPr>
    <w:rPr>
      <w:rFonts w:cs="Tahoma"/>
      <w:i/>
      <w:iCs/>
      <w:szCs w:val="24"/>
      <w:lang w:eastAsia="ar-SA"/>
    </w:rPr>
  </w:style>
  <w:style w:type="paragraph" w:customStyle="1" w:styleId="3b">
    <w:name w:val="Указатель3"/>
    <w:basedOn w:val="a8"/>
    <w:rsid w:val="00FB0E8C"/>
    <w:pPr>
      <w:suppressLineNumbers/>
      <w:autoSpaceDE w:val="0"/>
      <w:jc w:val="left"/>
    </w:pPr>
    <w:rPr>
      <w:rFonts w:cs="Tahoma"/>
      <w:sz w:val="20"/>
      <w:lang w:eastAsia="ar-SA"/>
    </w:rPr>
  </w:style>
  <w:style w:type="paragraph" w:customStyle="1" w:styleId="2e">
    <w:name w:val="Название2"/>
    <w:basedOn w:val="a8"/>
    <w:rsid w:val="00FB0E8C"/>
    <w:pPr>
      <w:suppressLineNumbers/>
      <w:autoSpaceDE w:val="0"/>
      <w:spacing w:before="120" w:after="120"/>
      <w:jc w:val="left"/>
    </w:pPr>
    <w:rPr>
      <w:rFonts w:cs="Tahoma"/>
      <w:i/>
      <w:iCs/>
      <w:szCs w:val="24"/>
      <w:lang w:eastAsia="ar-SA"/>
    </w:rPr>
  </w:style>
  <w:style w:type="paragraph" w:customStyle="1" w:styleId="2f">
    <w:name w:val="Указатель2"/>
    <w:basedOn w:val="a8"/>
    <w:rsid w:val="00FB0E8C"/>
    <w:pPr>
      <w:suppressLineNumbers/>
      <w:autoSpaceDE w:val="0"/>
      <w:jc w:val="left"/>
    </w:pPr>
    <w:rPr>
      <w:rFonts w:cs="Tahoma"/>
      <w:sz w:val="20"/>
      <w:lang w:eastAsia="ar-SA"/>
    </w:rPr>
  </w:style>
  <w:style w:type="paragraph" w:customStyle="1" w:styleId="1f5">
    <w:name w:val="Название1"/>
    <w:basedOn w:val="a8"/>
    <w:rsid w:val="00FB0E8C"/>
    <w:pPr>
      <w:suppressLineNumbers/>
      <w:autoSpaceDE w:val="0"/>
      <w:spacing w:before="120" w:after="120"/>
      <w:jc w:val="left"/>
    </w:pPr>
    <w:rPr>
      <w:rFonts w:cs="Tahoma"/>
      <w:i/>
      <w:iCs/>
      <w:szCs w:val="24"/>
      <w:lang w:eastAsia="ar-SA"/>
    </w:rPr>
  </w:style>
  <w:style w:type="paragraph" w:customStyle="1" w:styleId="1f6">
    <w:name w:val="Указатель1"/>
    <w:basedOn w:val="a8"/>
    <w:rsid w:val="00FB0E8C"/>
    <w:pPr>
      <w:suppressLineNumbers/>
      <w:autoSpaceDE w:val="0"/>
      <w:jc w:val="left"/>
    </w:pPr>
    <w:rPr>
      <w:rFonts w:cs="Tahoma"/>
      <w:sz w:val="20"/>
      <w:lang w:eastAsia="ar-SA"/>
    </w:rPr>
  </w:style>
  <w:style w:type="paragraph" w:customStyle="1" w:styleId="affffff3">
    <w:name w:val="Содержимое врезки"/>
    <w:basedOn w:val="af8"/>
    <w:rsid w:val="00FB0E8C"/>
    <w:pPr>
      <w:suppressAutoHyphens w:val="0"/>
      <w:autoSpaceDE w:val="0"/>
      <w:jc w:val="left"/>
    </w:pPr>
    <w:rPr>
      <w:bCs/>
      <w:sz w:val="20"/>
    </w:rPr>
  </w:style>
  <w:style w:type="paragraph" w:customStyle="1" w:styleId="affffff4">
    <w:name w:val="Содержимое таблицы"/>
    <w:basedOn w:val="a8"/>
    <w:rsid w:val="00FB0E8C"/>
    <w:pPr>
      <w:suppressLineNumbers/>
      <w:autoSpaceDE w:val="0"/>
      <w:jc w:val="left"/>
    </w:pPr>
    <w:rPr>
      <w:sz w:val="20"/>
      <w:lang w:eastAsia="ar-SA"/>
    </w:rPr>
  </w:style>
  <w:style w:type="paragraph" w:customStyle="1" w:styleId="affffff5">
    <w:name w:val="Заголовок таблицы"/>
    <w:basedOn w:val="affffff4"/>
    <w:rsid w:val="00FB0E8C"/>
    <w:pPr>
      <w:jc w:val="center"/>
    </w:pPr>
    <w:rPr>
      <w:b/>
      <w:bCs/>
      <w:i/>
      <w:iCs/>
    </w:rPr>
  </w:style>
  <w:style w:type="paragraph" w:customStyle="1" w:styleId="n">
    <w:name w:val="n и имя таблицы"/>
    <w:basedOn w:val="af8"/>
    <w:rsid w:val="00FB0E8C"/>
    <w:pPr>
      <w:keepNext/>
      <w:spacing w:before="360" w:after="240" w:line="300" w:lineRule="exact"/>
      <w:jc w:val="left"/>
    </w:pPr>
    <w:rPr>
      <w:spacing w:val="10"/>
      <w:sz w:val="24"/>
      <w:lang w:eastAsia="ru-RU"/>
    </w:rPr>
  </w:style>
  <w:style w:type="paragraph" w:customStyle="1" w:styleId="a4">
    <w:name w:val="Перечисление"/>
    <w:basedOn w:val="23"/>
    <w:rsid w:val="00FB0E8C"/>
    <w:pPr>
      <w:numPr>
        <w:numId w:val="10"/>
      </w:numPr>
      <w:spacing w:after="0" w:line="240" w:lineRule="auto"/>
    </w:pPr>
    <w:rPr>
      <w:rFonts w:ascii="Arial" w:hAnsi="Arial" w:cs="Arial"/>
      <w:lang w:eastAsia="ru-RU"/>
    </w:rPr>
  </w:style>
  <w:style w:type="paragraph" w:customStyle="1" w:styleId="1f7">
    <w:name w:val="ПТП_разд1"/>
    <w:basedOn w:val="a8"/>
    <w:rsid w:val="00FB0E8C"/>
    <w:pPr>
      <w:keepNext/>
      <w:spacing w:after="480"/>
      <w:ind w:left="284" w:right="284" w:firstLine="567"/>
      <w:jc w:val="left"/>
      <w:outlineLvl w:val="0"/>
    </w:pPr>
    <w:rPr>
      <w:b/>
      <w:szCs w:val="24"/>
      <w:lang w:eastAsia="ru-RU"/>
    </w:rPr>
  </w:style>
  <w:style w:type="paragraph" w:customStyle="1" w:styleId="affffff6">
    <w:name w:val="ПТП абзац"/>
    <w:basedOn w:val="a8"/>
    <w:rsid w:val="00FB0E8C"/>
    <w:pPr>
      <w:spacing w:line="360" w:lineRule="auto"/>
      <w:ind w:left="284" w:right="284"/>
    </w:pPr>
    <w:rPr>
      <w:rFonts w:eastAsia="Calibri"/>
      <w:sz w:val="28"/>
      <w:szCs w:val="24"/>
      <w:lang w:eastAsia="ru-RU"/>
    </w:rPr>
  </w:style>
  <w:style w:type="character" w:customStyle="1" w:styleId="afd">
    <w:name w:val="Обычный (веб) Знак"/>
    <w:aliases w:val=" Знак Знак Знак,Обычный (Web) Знак1,Знак Знак Знак Знак Знак Знак Знак,Знак Знак Знак Знак Знак Знак Знак Знак Знак Знак Знак Знак Знак,Обычный (Web) Знак Знак,Зн Знак"/>
    <w:link w:val="afc"/>
    <w:uiPriority w:val="99"/>
    <w:rsid w:val="008F7F6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4712">
      <w:bodyDiv w:val="1"/>
      <w:marLeft w:val="0"/>
      <w:marRight w:val="0"/>
      <w:marTop w:val="0"/>
      <w:marBottom w:val="0"/>
      <w:divBdr>
        <w:top w:val="none" w:sz="0" w:space="0" w:color="auto"/>
        <w:left w:val="none" w:sz="0" w:space="0" w:color="auto"/>
        <w:bottom w:val="none" w:sz="0" w:space="0" w:color="auto"/>
        <w:right w:val="none" w:sz="0" w:space="0" w:color="auto"/>
      </w:divBdr>
    </w:div>
    <w:div w:id="484932837">
      <w:bodyDiv w:val="1"/>
      <w:marLeft w:val="0"/>
      <w:marRight w:val="0"/>
      <w:marTop w:val="0"/>
      <w:marBottom w:val="0"/>
      <w:divBdr>
        <w:top w:val="none" w:sz="0" w:space="0" w:color="auto"/>
        <w:left w:val="none" w:sz="0" w:space="0" w:color="auto"/>
        <w:bottom w:val="none" w:sz="0" w:space="0" w:color="auto"/>
        <w:right w:val="none" w:sz="0" w:space="0" w:color="auto"/>
      </w:divBdr>
    </w:div>
    <w:div w:id="647782175">
      <w:bodyDiv w:val="1"/>
      <w:marLeft w:val="0"/>
      <w:marRight w:val="0"/>
      <w:marTop w:val="0"/>
      <w:marBottom w:val="0"/>
      <w:divBdr>
        <w:top w:val="none" w:sz="0" w:space="0" w:color="auto"/>
        <w:left w:val="none" w:sz="0" w:space="0" w:color="auto"/>
        <w:bottom w:val="none" w:sz="0" w:space="0" w:color="auto"/>
        <w:right w:val="none" w:sz="0" w:space="0" w:color="auto"/>
      </w:divBdr>
    </w:div>
    <w:div w:id="773133473">
      <w:bodyDiv w:val="1"/>
      <w:marLeft w:val="0"/>
      <w:marRight w:val="0"/>
      <w:marTop w:val="0"/>
      <w:marBottom w:val="0"/>
      <w:divBdr>
        <w:top w:val="none" w:sz="0" w:space="0" w:color="auto"/>
        <w:left w:val="none" w:sz="0" w:space="0" w:color="auto"/>
        <w:bottom w:val="none" w:sz="0" w:space="0" w:color="auto"/>
        <w:right w:val="none" w:sz="0" w:space="0" w:color="auto"/>
      </w:divBdr>
    </w:div>
    <w:div w:id="1245846928">
      <w:bodyDiv w:val="1"/>
      <w:marLeft w:val="0"/>
      <w:marRight w:val="0"/>
      <w:marTop w:val="0"/>
      <w:marBottom w:val="0"/>
      <w:divBdr>
        <w:top w:val="none" w:sz="0" w:space="0" w:color="auto"/>
        <w:left w:val="none" w:sz="0" w:space="0" w:color="auto"/>
        <w:bottom w:val="none" w:sz="0" w:space="0" w:color="auto"/>
        <w:right w:val="none" w:sz="0" w:space="0" w:color="auto"/>
      </w:divBdr>
    </w:div>
    <w:div w:id="21229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7B8A-9B48-4928-B91E-5F2B2CA6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3625</Words>
  <Characters>26948</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PromTransProject</Company>
  <LinksUpToDate>false</LinksUpToDate>
  <CharactersWithSpaces>30512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dc:creator>
  <cp:keywords/>
  <cp:lastModifiedBy>Клименко Татьяна  Игоревна</cp:lastModifiedBy>
  <cp:revision>11</cp:revision>
  <cp:lastPrinted>2018-06-01T11:48:00Z</cp:lastPrinted>
  <dcterms:created xsi:type="dcterms:W3CDTF">2018-06-01T11:16:00Z</dcterms:created>
  <dcterms:modified xsi:type="dcterms:W3CDTF">2018-07-24T06:08:00Z</dcterms:modified>
</cp:coreProperties>
</file>